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FAA3E" w14:textId="6211BF2E" w:rsidR="00295CFA" w:rsidRPr="00606740" w:rsidRDefault="00295CFA" w:rsidP="02A2B3BF">
      <w:pPr>
        <w:tabs>
          <w:tab w:val="left" w:pos="142"/>
        </w:tabs>
        <w:suppressAutoHyphens/>
        <w:spacing w:after="0" w:line="240" w:lineRule="auto"/>
        <w:jc w:val="both"/>
        <w:rPr>
          <w:rFonts w:ascii="Times New Roman" w:eastAsia="Times New Roman" w:hAnsi="Times New Roman"/>
          <w:sz w:val="24"/>
          <w:szCs w:val="24"/>
          <w:lang w:eastAsia="ar-SA"/>
        </w:rPr>
      </w:pP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t>PATVIRTINTA</w:t>
      </w:r>
    </w:p>
    <w:p w14:paraId="1D00BCA2" w14:textId="5DE03BC6" w:rsidR="00AC6744" w:rsidRPr="00606740" w:rsidRDefault="00AC6744" w:rsidP="02A2B3BF">
      <w:pPr>
        <w:tabs>
          <w:tab w:val="left" w:pos="142"/>
        </w:tabs>
        <w:suppressAutoHyphens/>
        <w:spacing w:after="0" w:line="240" w:lineRule="auto"/>
        <w:jc w:val="both"/>
        <w:rPr>
          <w:rFonts w:ascii="Times New Roman" w:eastAsia="Times New Roman" w:hAnsi="Times New Roman"/>
          <w:sz w:val="24"/>
          <w:szCs w:val="24"/>
          <w:lang w:eastAsia="ar-SA"/>
        </w:rPr>
      </w:pP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r>
      <w:r w:rsidR="00295CFA" w:rsidRPr="00606740">
        <w:rPr>
          <w:rFonts w:ascii="Times New Roman" w:eastAsia="Times New Roman" w:hAnsi="Times New Roman"/>
          <w:sz w:val="24"/>
          <w:szCs w:val="24"/>
          <w:lang w:eastAsia="ar-SA"/>
        </w:rPr>
        <w:tab/>
      </w:r>
      <w:r w:rsidR="00295CFA" w:rsidRPr="00606740">
        <w:rPr>
          <w:rFonts w:ascii="Times New Roman" w:eastAsia="Times New Roman" w:hAnsi="Times New Roman"/>
          <w:sz w:val="24"/>
          <w:szCs w:val="24"/>
          <w:lang w:eastAsia="ar-SA"/>
        </w:rPr>
        <w:tab/>
      </w:r>
      <w:r w:rsidR="00295CFA" w:rsidRPr="00606740">
        <w:rPr>
          <w:rFonts w:ascii="Times New Roman" w:eastAsia="Times New Roman" w:hAnsi="Times New Roman"/>
          <w:sz w:val="24"/>
          <w:szCs w:val="24"/>
          <w:lang w:eastAsia="ar-SA"/>
        </w:rPr>
        <w:tab/>
      </w:r>
      <w:r w:rsidR="00295CFA" w:rsidRPr="00606740">
        <w:rPr>
          <w:rFonts w:ascii="Times New Roman" w:eastAsia="Times New Roman" w:hAnsi="Times New Roman"/>
          <w:sz w:val="24"/>
          <w:szCs w:val="24"/>
          <w:lang w:eastAsia="ar-SA"/>
        </w:rPr>
        <w:tab/>
      </w:r>
      <w:r w:rsidR="00295CFA"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Kales</w:t>
      </w:r>
      <w:r w:rsidR="00295CFA" w:rsidRPr="00606740">
        <w:rPr>
          <w:rFonts w:ascii="Times New Roman" w:eastAsia="Times New Roman" w:hAnsi="Times New Roman"/>
          <w:sz w:val="24"/>
          <w:szCs w:val="24"/>
          <w:lang w:eastAsia="ar-SA"/>
        </w:rPr>
        <w:t>ninkų Mykolo Rudzio pagrindinės</w:t>
      </w:r>
    </w:p>
    <w:p w14:paraId="40515743" w14:textId="15DC245C" w:rsidR="00AC6744" w:rsidRPr="00606740" w:rsidRDefault="00295CFA" w:rsidP="00B24560">
      <w:pPr>
        <w:tabs>
          <w:tab w:val="left" w:pos="851"/>
        </w:tabs>
        <w:suppressAutoHyphens/>
        <w:spacing w:after="0" w:line="240" w:lineRule="auto"/>
        <w:jc w:val="both"/>
        <w:rPr>
          <w:rFonts w:ascii="Times New Roman" w:eastAsia="Times New Roman" w:hAnsi="Times New Roman"/>
          <w:sz w:val="24"/>
          <w:szCs w:val="24"/>
          <w:lang w:eastAsia="ar-SA"/>
        </w:rPr>
      </w:pP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r>
      <w:r w:rsidRPr="00606740">
        <w:rPr>
          <w:rFonts w:ascii="Times New Roman" w:eastAsia="Times New Roman" w:hAnsi="Times New Roman"/>
          <w:sz w:val="24"/>
          <w:szCs w:val="24"/>
          <w:lang w:eastAsia="ar-SA"/>
        </w:rPr>
        <w:tab/>
      </w:r>
      <w:r w:rsidR="00D6670B" w:rsidRPr="00606740">
        <w:rPr>
          <w:rFonts w:ascii="Times New Roman" w:eastAsia="Times New Roman" w:hAnsi="Times New Roman"/>
          <w:sz w:val="24"/>
          <w:szCs w:val="24"/>
          <w:lang w:eastAsia="ar-SA"/>
        </w:rPr>
        <w:t>m</w:t>
      </w:r>
      <w:r w:rsidR="00AC6744" w:rsidRPr="00606740">
        <w:rPr>
          <w:rFonts w:ascii="Times New Roman" w:eastAsia="Times New Roman" w:hAnsi="Times New Roman"/>
          <w:sz w:val="24"/>
          <w:szCs w:val="24"/>
          <w:lang w:eastAsia="ar-SA"/>
        </w:rPr>
        <w:t>okyklos direktoriaus 202</w:t>
      </w:r>
      <w:r w:rsidRPr="00606740">
        <w:rPr>
          <w:rFonts w:ascii="Times New Roman" w:eastAsia="Times New Roman" w:hAnsi="Times New Roman"/>
          <w:sz w:val="24"/>
          <w:szCs w:val="24"/>
          <w:lang w:eastAsia="ar-SA"/>
        </w:rPr>
        <w:t>2</w:t>
      </w:r>
      <w:r w:rsidR="00AC6744" w:rsidRPr="00606740">
        <w:rPr>
          <w:rFonts w:ascii="Times New Roman" w:eastAsia="Times New Roman" w:hAnsi="Times New Roman"/>
          <w:sz w:val="24"/>
          <w:szCs w:val="24"/>
          <w:lang w:eastAsia="ar-SA"/>
        </w:rPr>
        <w:t xml:space="preserve"> m.</w:t>
      </w:r>
      <w:r w:rsidRPr="00606740">
        <w:rPr>
          <w:rFonts w:ascii="Times New Roman" w:eastAsia="Times New Roman" w:hAnsi="Times New Roman"/>
          <w:sz w:val="24"/>
          <w:szCs w:val="24"/>
          <w:lang w:eastAsia="ar-SA"/>
        </w:rPr>
        <w:t xml:space="preserve"> </w:t>
      </w:r>
      <w:r w:rsidR="00003C92">
        <w:rPr>
          <w:rFonts w:ascii="Times New Roman" w:eastAsia="Times New Roman" w:hAnsi="Times New Roman"/>
          <w:sz w:val="24"/>
          <w:szCs w:val="24"/>
          <w:lang w:eastAsia="ar-SA"/>
        </w:rPr>
        <w:t xml:space="preserve">rugpjūčio 24 </w:t>
      </w:r>
      <w:r w:rsidR="001C5399">
        <w:rPr>
          <w:rFonts w:ascii="Times New Roman" w:eastAsia="Times New Roman" w:hAnsi="Times New Roman"/>
          <w:sz w:val="24"/>
          <w:szCs w:val="24"/>
          <w:lang w:eastAsia="ar-SA"/>
        </w:rPr>
        <w:t>d.</w:t>
      </w:r>
      <w:r w:rsidR="00AC6744" w:rsidRPr="00606740">
        <w:rPr>
          <w:rFonts w:ascii="Times New Roman" w:eastAsia="Times New Roman" w:hAnsi="Times New Roman"/>
          <w:sz w:val="24"/>
          <w:szCs w:val="24"/>
          <w:lang w:eastAsia="ar-SA"/>
        </w:rPr>
        <w:t xml:space="preserve"> </w:t>
      </w:r>
      <w:r w:rsidR="00AC6744" w:rsidRPr="00606740">
        <w:rPr>
          <w:rFonts w:ascii="Times New Roman" w:eastAsia="Times New Roman" w:hAnsi="Times New Roman"/>
          <w:sz w:val="24"/>
          <w:szCs w:val="24"/>
          <w:lang w:eastAsia="ar-SA"/>
        </w:rPr>
        <w:tab/>
      </w:r>
      <w:r w:rsidR="00AC6744" w:rsidRPr="00606740">
        <w:rPr>
          <w:rFonts w:ascii="Times New Roman" w:eastAsia="Times New Roman" w:hAnsi="Times New Roman"/>
          <w:sz w:val="24"/>
          <w:szCs w:val="24"/>
          <w:lang w:eastAsia="ar-SA"/>
        </w:rPr>
        <w:tab/>
      </w:r>
      <w:r w:rsidR="00AC6744" w:rsidRPr="00606740">
        <w:rPr>
          <w:rFonts w:ascii="Times New Roman" w:eastAsia="Times New Roman" w:hAnsi="Times New Roman"/>
          <w:sz w:val="24"/>
          <w:szCs w:val="24"/>
          <w:lang w:eastAsia="ar-SA"/>
        </w:rPr>
        <w:tab/>
      </w:r>
      <w:r w:rsidR="00AC6744" w:rsidRPr="00606740">
        <w:rPr>
          <w:rFonts w:ascii="Times New Roman" w:eastAsia="Times New Roman" w:hAnsi="Times New Roman"/>
          <w:sz w:val="24"/>
          <w:szCs w:val="24"/>
          <w:lang w:eastAsia="ar-SA"/>
        </w:rPr>
        <w:tab/>
      </w:r>
      <w:r w:rsidR="00AC6744" w:rsidRPr="00606740">
        <w:rPr>
          <w:rFonts w:ascii="Times New Roman" w:eastAsia="Times New Roman" w:hAnsi="Times New Roman"/>
          <w:sz w:val="24"/>
          <w:szCs w:val="24"/>
          <w:lang w:eastAsia="ar-SA"/>
        </w:rPr>
        <w:tab/>
      </w:r>
      <w:r w:rsidR="00AC6744" w:rsidRPr="00606740">
        <w:rPr>
          <w:rFonts w:ascii="Times New Roman" w:eastAsia="Times New Roman" w:hAnsi="Times New Roman"/>
          <w:sz w:val="24"/>
          <w:szCs w:val="24"/>
          <w:lang w:eastAsia="ar-SA"/>
        </w:rPr>
        <w:tab/>
      </w:r>
      <w:r w:rsidR="00AC6744" w:rsidRPr="00606740">
        <w:rPr>
          <w:rFonts w:ascii="Times New Roman" w:eastAsia="Times New Roman" w:hAnsi="Times New Roman"/>
          <w:sz w:val="24"/>
          <w:szCs w:val="24"/>
          <w:lang w:eastAsia="ar-SA"/>
        </w:rPr>
        <w:tab/>
      </w:r>
      <w:r w:rsidR="00AC6744" w:rsidRPr="00606740">
        <w:rPr>
          <w:rFonts w:ascii="Times New Roman" w:eastAsia="Times New Roman" w:hAnsi="Times New Roman"/>
          <w:sz w:val="24"/>
          <w:szCs w:val="24"/>
          <w:lang w:eastAsia="ar-SA"/>
        </w:rPr>
        <w:tab/>
      </w:r>
      <w:r w:rsidR="00003C92">
        <w:rPr>
          <w:rFonts w:ascii="Times New Roman" w:eastAsia="Times New Roman" w:hAnsi="Times New Roman"/>
          <w:sz w:val="24"/>
          <w:szCs w:val="24"/>
          <w:lang w:eastAsia="ar-SA"/>
        </w:rPr>
        <w:tab/>
      </w:r>
      <w:r w:rsidR="00AC6744" w:rsidRPr="00606740">
        <w:rPr>
          <w:rFonts w:ascii="Times New Roman" w:eastAsia="Times New Roman" w:hAnsi="Times New Roman"/>
          <w:sz w:val="24"/>
          <w:szCs w:val="24"/>
          <w:lang w:eastAsia="ar-SA"/>
        </w:rPr>
        <w:t xml:space="preserve">įsakymu Nr. </w:t>
      </w:r>
      <w:r w:rsidR="001C5399">
        <w:rPr>
          <w:rFonts w:ascii="Times New Roman" w:eastAsia="Times New Roman" w:hAnsi="Times New Roman"/>
          <w:sz w:val="24"/>
          <w:szCs w:val="24"/>
          <w:lang w:eastAsia="ar-SA"/>
        </w:rPr>
        <w:t>V2-</w:t>
      </w:r>
      <w:r w:rsidR="00003C92">
        <w:rPr>
          <w:rFonts w:ascii="Times New Roman" w:eastAsia="Times New Roman" w:hAnsi="Times New Roman"/>
          <w:sz w:val="24"/>
          <w:szCs w:val="24"/>
          <w:lang w:eastAsia="ar-SA"/>
        </w:rPr>
        <w:t>61</w:t>
      </w:r>
    </w:p>
    <w:p w14:paraId="67500910" w14:textId="130BFA48" w:rsidR="008E5403" w:rsidRPr="00606740" w:rsidRDefault="008E5403" w:rsidP="003A79B7">
      <w:pPr>
        <w:spacing w:after="0" w:line="240" w:lineRule="auto"/>
        <w:jc w:val="both"/>
        <w:rPr>
          <w:rFonts w:ascii="Times New Roman" w:hAnsi="Times New Roman"/>
          <w:sz w:val="24"/>
          <w:szCs w:val="24"/>
        </w:rPr>
      </w:pPr>
    </w:p>
    <w:p w14:paraId="0478A6AC" w14:textId="77777777" w:rsidR="008E5403" w:rsidRPr="00606740" w:rsidRDefault="008E5403" w:rsidP="003A79B7">
      <w:pPr>
        <w:spacing w:after="0" w:line="240" w:lineRule="auto"/>
        <w:jc w:val="both"/>
        <w:rPr>
          <w:rFonts w:ascii="Times New Roman" w:hAnsi="Times New Roman"/>
          <w:sz w:val="24"/>
          <w:szCs w:val="24"/>
        </w:rPr>
      </w:pPr>
    </w:p>
    <w:p w14:paraId="239ED1A1" w14:textId="77777777" w:rsidR="008E5403" w:rsidRPr="00606740" w:rsidRDefault="02A2B3BF" w:rsidP="02A2B3BF">
      <w:pPr>
        <w:tabs>
          <w:tab w:val="left" w:pos="0"/>
          <w:tab w:val="left" w:pos="900"/>
        </w:tabs>
        <w:spacing w:after="0" w:line="240" w:lineRule="auto"/>
        <w:jc w:val="center"/>
        <w:rPr>
          <w:rFonts w:ascii="Times New Roman" w:hAnsi="Times New Roman"/>
          <w:b/>
          <w:bCs/>
          <w:sz w:val="24"/>
          <w:szCs w:val="24"/>
        </w:rPr>
      </w:pPr>
      <w:r w:rsidRPr="02A2B3BF">
        <w:rPr>
          <w:rFonts w:ascii="Times New Roman" w:hAnsi="Times New Roman"/>
          <w:b/>
          <w:bCs/>
          <w:sz w:val="24"/>
          <w:szCs w:val="24"/>
        </w:rPr>
        <w:t>KALESNINKŲ MYKOLO RUDZIO PAGRINDINĖS MOKYKLOS</w:t>
      </w:r>
    </w:p>
    <w:p w14:paraId="1EDCC95C" w14:textId="773B5B94" w:rsidR="008E5403" w:rsidRPr="00606740" w:rsidRDefault="02A2B3BF" w:rsidP="02A2B3BF">
      <w:pPr>
        <w:tabs>
          <w:tab w:val="left" w:pos="0"/>
          <w:tab w:val="left" w:pos="900"/>
        </w:tabs>
        <w:spacing w:after="0" w:line="240" w:lineRule="auto"/>
        <w:jc w:val="center"/>
        <w:rPr>
          <w:rFonts w:ascii="Times New Roman" w:hAnsi="Times New Roman"/>
          <w:b/>
          <w:bCs/>
          <w:sz w:val="24"/>
          <w:szCs w:val="24"/>
        </w:rPr>
      </w:pPr>
      <w:r w:rsidRPr="02A2B3BF">
        <w:rPr>
          <w:rFonts w:ascii="Times New Roman" w:hAnsi="Times New Roman"/>
          <w:b/>
          <w:bCs/>
          <w:sz w:val="24"/>
          <w:szCs w:val="24"/>
        </w:rPr>
        <w:t>2022–2023 MOKSLO METŲ PRADINIO IR PAGRINDINIO UGDYMO PROGRAMŲ UGDYMO PLANAS</w:t>
      </w:r>
    </w:p>
    <w:p w14:paraId="172586EC" w14:textId="77777777" w:rsidR="008E5403" w:rsidRPr="00606740" w:rsidRDefault="008E5403" w:rsidP="003A79B7">
      <w:pPr>
        <w:spacing w:after="0" w:line="240" w:lineRule="auto"/>
        <w:jc w:val="both"/>
        <w:rPr>
          <w:rFonts w:ascii="Times New Roman" w:hAnsi="Times New Roman"/>
          <w:sz w:val="24"/>
          <w:szCs w:val="24"/>
        </w:rPr>
      </w:pPr>
    </w:p>
    <w:p w14:paraId="15B5BD91" w14:textId="77777777" w:rsidR="008E5403" w:rsidRPr="00606740" w:rsidRDefault="008E5403" w:rsidP="003A79B7">
      <w:pPr>
        <w:pStyle w:val="Default"/>
        <w:jc w:val="center"/>
        <w:rPr>
          <w:b/>
          <w:color w:val="auto"/>
        </w:rPr>
      </w:pPr>
    </w:p>
    <w:p w14:paraId="78360F22" w14:textId="77777777" w:rsidR="008E5403" w:rsidRPr="00606740" w:rsidRDefault="02A2B3BF" w:rsidP="02A2B3BF">
      <w:pPr>
        <w:pStyle w:val="Default"/>
        <w:jc w:val="center"/>
        <w:rPr>
          <w:b/>
          <w:bCs/>
          <w:color w:val="auto"/>
        </w:rPr>
      </w:pPr>
      <w:r w:rsidRPr="02A2B3BF">
        <w:rPr>
          <w:b/>
          <w:bCs/>
          <w:color w:val="auto"/>
        </w:rPr>
        <w:t>I SKYRIUS</w:t>
      </w:r>
    </w:p>
    <w:p w14:paraId="4CEF72AD" w14:textId="77777777" w:rsidR="008E5403" w:rsidRPr="00606740" w:rsidRDefault="02A2B3BF" w:rsidP="02A2B3BF">
      <w:pPr>
        <w:pStyle w:val="Default"/>
        <w:jc w:val="center"/>
        <w:rPr>
          <w:b/>
          <w:bCs/>
          <w:color w:val="auto"/>
        </w:rPr>
      </w:pPr>
      <w:r w:rsidRPr="02A2B3BF">
        <w:rPr>
          <w:b/>
          <w:bCs/>
          <w:color w:val="auto"/>
        </w:rPr>
        <w:t>BENDROSIOS NUOSTATOS</w:t>
      </w:r>
    </w:p>
    <w:p w14:paraId="190F4346" w14:textId="77777777" w:rsidR="008E5403" w:rsidRPr="00606740" w:rsidRDefault="008E5403" w:rsidP="003A79B7">
      <w:pPr>
        <w:pStyle w:val="Default"/>
        <w:jc w:val="both"/>
        <w:rPr>
          <w:color w:val="auto"/>
        </w:rPr>
      </w:pPr>
    </w:p>
    <w:p w14:paraId="79948189" w14:textId="3BB36416" w:rsidR="00EA20AD" w:rsidRPr="00606740" w:rsidRDefault="00704A0D" w:rsidP="02A2B3BF">
      <w:pPr>
        <w:pStyle w:val="Default"/>
        <w:jc w:val="both"/>
        <w:rPr>
          <w:color w:val="auto"/>
        </w:rPr>
      </w:pPr>
      <w:r w:rsidRPr="00606740">
        <w:rPr>
          <w:color w:val="auto"/>
        </w:rPr>
        <w:tab/>
      </w:r>
      <w:r w:rsidR="008E5403" w:rsidRPr="00606740">
        <w:rPr>
          <w:color w:val="auto"/>
        </w:rPr>
        <w:t>1.</w:t>
      </w:r>
      <w:r w:rsidR="00275599" w:rsidRPr="00606740">
        <w:rPr>
          <w:color w:val="auto"/>
        </w:rPr>
        <w:t xml:space="preserve"> </w:t>
      </w:r>
      <w:r w:rsidR="00D860B0" w:rsidRPr="00606740">
        <w:rPr>
          <w:color w:val="auto"/>
        </w:rPr>
        <w:t>Kalesninkų</w:t>
      </w:r>
      <w:r w:rsidR="00EE1B3D" w:rsidRPr="00606740">
        <w:rPr>
          <w:color w:val="auto"/>
        </w:rPr>
        <w:t xml:space="preserve"> Mykolo Rudzio pagrindinės mokyklos</w:t>
      </w:r>
      <w:r w:rsidR="007A3AF4" w:rsidRPr="00606740">
        <w:rPr>
          <w:color w:val="auto"/>
        </w:rPr>
        <w:t xml:space="preserve"> </w:t>
      </w:r>
      <w:r w:rsidR="00D860B0" w:rsidRPr="02A2B3BF">
        <w:rPr>
          <w:b/>
          <w:bCs/>
          <w:color w:val="auto"/>
        </w:rPr>
        <w:t>(</w:t>
      </w:r>
      <w:r w:rsidR="00D860B0" w:rsidRPr="00606740">
        <w:rPr>
          <w:color w:val="auto"/>
        </w:rPr>
        <w:t>toliau – Mokykla)</w:t>
      </w:r>
      <w:r w:rsidR="007A3AF4" w:rsidRPr="00606740">
        <w:rPr>
          <w:color w:val="auto"/>
        </w:rPr>
        <w:t xml:space="preserve"> </w:t>
      </w:r>
      <w:r w:rsidR="00295CFA" w:rsidRPr="00606740">
        <w:rPr>
          <w:color w:val="auto"/>
        </w:rPr>
        <w:t>2022–2023</w:t>
      </w:r>
      <w:r w:rsidR="00B1141B" w:rsidRPr="00606740">
        <w:rPr>
          <w:color w:val="auto"/>
        </w:rPr>
        <w:t xml:space="preserve"> </w:t>
      </w:r>
      <w:r w:rsidR="008E5403" w:rsidRPr="00606740">
        <w:rPr>
          <w:color w:val="auto"/>
        </w:rPr>
        <w:t xml:space="preserve">mokslo metų </w:t>
      </w:r>
      <w:r w:rsidR="00CC1EE2" w:rsidRPr="00606740">
        <w:rPr>
          <w:color w:val="auto"/>
        </w:rPr>
        <w:t>pradinio ir pagrindinio ugdymo programų</w:t>
      </w:r>
      <w:r w:rsidR="008E5403" w:rsidRPr="00606740">
        <w:rPr>
          <w:color w:val="auto"/>
        </w:rPr>
        <w:t xml:space="preserve"> </w:t>
      </w:r>
      <w:r w:rsidR="00B1141B" w:rsidRPr="00606740">
        <w:rPr>
          <w:color w:val="auto"/>
        </w:rPr>
        <w:t>ugdymo planas</w:t>
      </w:r>
      <w:r w:rsidR="008E5403" w:rsidRPr="00606740">
        <w:rPr>
          <w:color w:val="auto"/>
        </w:rPr>
        <w:t xml:space="preserve"> (toliau –</w:t>
      </w:r>
      <w:r w:rsidR="007A3AF4" w:rsidRPr="00606740">
        <w:rPr>
          <w:color w:val="auto"/>
        </w:rPr>
        <w:t xml:space="preserve"> </w:t>
      </w:r>
      <w:r w:rsidR="00067045" w:rsidRPr="00606740">
        <w:rPr>
          <w:color w:val="auto"/>
        </w:rPr>
        <w:t>U</w:t>
      </w:r>
      <w:r w:rsidR="008E5403" w:rsidRPr="00606740">
        <w:rPr>
          <w:color w:val="auto"/>
        </w:rPr>
        <w:t>gdymo pla</w:t>
      </w:r>
      <w:r w:rsidR="00067045" w:rsidRPr="00606740">
        <w:rPr>
          <w:color w:val="auto"/>
        </w:rPr>
        <w:t>nas</w:t>
      </w:r>
      <w:r w:rsidR="00ED1480" w:rsidRPr="00606740">
        <w:rPr>
          <w:color w:val="auto"/>
        </w:rPr>
        <w:t xml:space="preserve">) reglamentuoja </w:t>
      </w:r>
      <w:r w:rsidR="00CC1EE2" w:rsidRPr="00606740">
        <w:rPr>
          <w:color w:val="auto"/>
        </w:rPr>
        <w:t xml:space="preserve">pradinio ir </w:t>
      </w:r>
      <w:r w:rsidR="00ED1480" w:rsidRPr="00606740">
        <w:rPr>
          <w:color w:val="auto"/>
        </w:rPr>
        <w:t xml:space="preserve">pagrindinio </w:t>
      </w:r>
      <w:r w:rsidR="00CC1EE2" w:rsidRPr="00606740">
        <w:rPr>
          <w:color w:val="auto"/>
        </w:rPr>
        <w:t xml:space="preserve">ugdymo programų įgyvendinimą </w:t>
      </w:r>
      <w:r w:rsidR="00405879" w:rsidRPr="00606740">
        <w:rPr>
          <w:color w:val="auto"/>
        </w:rPr>
        <w:t>ir su šiomis programomis</w:t>
      </w:r>
      <w:r w:rsidR="008E5403" w:rsidRPr="00606740">
        <w:rPr>
          <w:color w:val="auto"/>
        </w:rPr>
        <w:t xml:space="preserve"> susijusių neformaliojo vaikų švietimo programų įgyvendinimą mokykloje. </w:t>
      </w:r>
      <w:r w:rsidR="00CC1EE2" w:rsidRPr="00606740">
        <w:rPr>
          <w:color w:val="auto"/>
        </w:rPr>
        <w:t>Ugdymo planas parengtas vadovaujantis Bendraisiais ugdymo planais ir kitais teisės aktais.</w:t>
      </w:r>
    </w:p>
    <w:p w14:paraId="513A4BF2" w14:textId="41A8D863" w:rsidR="00060C74" w:rsidRPr="00606740" w:rsidRDefault="00704A0D" w:rsidP="02A2B3BF">
      <w:pPr>
        <w:pStyle w:val="Default"/>
        <w:jc w:val="both"/>
        <w:rPr>
          <w:color w:val="auto"/>
        </w:rPr>
      </w:pPr>
      <w:r w:rsidRPr="00606740">
        <w:rPr>
          <w:color w:val="auto"/>
        </w:rPr>
        <w:tab/>
      </w:r>
      <w:r w:rsidR="00060C74" w:rsidRPr="00606740">
        <w:rPr>
          <w:color w:val="auto"/>
        </w:rPr>
        <w:t xml:space="preserve">2. </w:t>
      </w:r>
      <w:r w:rsidR="00C5329C" w:rsidRPr="00606740">
        <w:rPr>
          <w:color w:val="auto"/>
        </w:rPr>
        <w:t>U</w:t>
      </w:r>
      <w:r w:rsidR="00EE34E8" w:rsidRPr="00606740">
        <w:rPr>
          <w:color w:val="auto"/>
        </w:rPr>
        <w:t>gdymo</w:t>
      </w:r>
      <w:r w:rsidR="00C5329C" w:rsidRPr="00606740">
        <w:rPr>
          <w:color w:val="auto"/>
        </w:rPr>
        <w:t xml:space="preserve"> plano</w:t>
      </w:r>
      <w:r w:rsidR="00275599" w:rsidRPr="00606740">
        <w:rPr>
          <w:color w:val="auto"/>
        </w:rPr>
        <w:t xml:space="preserve"> </w:t>
      </w:r>
      <w:r w:rsidR="00295CFA" w:rsidRPr="00606740">
        <w:rPr>
          <w:color w:val="auto"/>
        </w:rPr>
        <w:t>tikslas – sudaryti</w:t>
      </w:r>
      <w:r w:rsidR="00B1141B" w:rsidRPr="00606740">
        <w:rPr>
          <w:color w:val="auto"/>
        </w:rPr>
        <w:t xml:space="preserve"> lygias </w:t>
      </w:r>
      <w:r w:rsidR="00E77A20" w:rsidRPr="00606740">
        <w:rPr>
          <w:color w:val="auto"/>
        </w:rPr>
        <w:t>galimybes</w:t>
      </w:r>
      <w:r w:rsidR="00C5329C" w:rsidRPr="00606740">
        <w:rPr>
          <w:color w:val="auto"/>
        </w:rPr>
        <w:t xml:space="preserve"> </w:t>
      </w:r>
      <w:r w:rsidR="00E77A20" w:rsidRPr="00606740">
        <w:rPr>
          <w:color w:val="auto"/>
        </w:rPr>
        <w:t xml:space="preserve">kiekvienam mokiniui siekti </w:t>
      </w:r>
      <w:r w:rsidR="0071712F" w:rsidRPr="00606740">
        <w:rPr>
          <w:color w:val="auto"/>
        </w:rPr>
        <w:t xml:space="preserve">asmeninės </w:t>
      </w:r>
      <w:r w:rsidR="00E77A20" w:rsidRPr="00606740">
        <w:rPr>
          <w:color w:val="auto"/>
        </w:rPr>
        <w:t>pažangos, pasiekti aukštesnių ugdy</w:t>
      </w:r>
      <w:r w:rsidR="00C5329C" w:rsidRPr="00606740">
        <w:rPr>
          <w:color w:val="auto"/>
        </w:rPr>
        <w:t>mo</w:t>
      </w:r>
      <w:r w:rsidR="00E77A20" w:rsidRPr="00606740">
        <w:rPr>
          <w:color w:val="auto"/>
        </w:rPr>
        <w:t>(si) rezultatų ir įgyti</w:t>
      </w:r>
      <w:r w:rsidR="00C5329C" w:rsidRPr="00606740">
        <w:rPr>
          <w:color w:val="auto"/>
        </w:rPr>
        <w:t xml:space="preserve"> mokymuisi visą gyvenimą būtinų ben</w:t>
      </w:r>
      <w:r w:rsidR="00717884" w:rsidRPr="00606740">
        <w:rPr>
          <w:color w:val="auto"/>
        </w:rPr>
        <w:t>drųjų ir dalykinių kompetencijų</w:t>
      </w:r>
      <w:r w:rsidR="00060C74" w:rsidRPr="00606740">
        <w:rPr>
          <w:color w:val="auto"/>
        </w:rPr>
        <w:t>.</w:t>
      </w:r>
    </w:p>
    <w:p w14:paraId="44806166" w14:textId="77777777" w:rsidR="00B35617" w:rsidRPr="00606740" w:rsidRDefault="00704A0D" w:rsidP="02A2B3BF">
      <w:pPr>
        <w:pStyle w:val="Default"/>
        <w:jc w:val="both"/>
        <w:rPr>
          <w:color w:val="auto"/>
        </w:rPr>
      </w:pPr>
      <w:r w:rsidRPr="00606740">
        <w:rPr>
          <w:color w:val="auto"/>
        </w:rPr>
        <w:tab/>
      </w:r>
      <w:r w:rsidR="00060C74" w:rsidRPr="00606740">
        <w:rPr>
          <w:color w:val="auto"/>
        </w:rPr>
        <w:t xml:space="preserve">3. </w:t>
      </w:r>
      <w:r w:rsidR="00C5329C" w:rsidRPr="00606740">
        <w:rPr>
          <w:color w:val="auto"/>
        </w:rPr>
        <w:t>U</w:t>
      </w:r>
      <w:r w:rsidR="00EE34E8" w:rsidRPr="00606740">
        <w:rPr>
          <w:color w:val="auto"/>
        </w:rPr>
        <w:t xml:space="preserve">gdymo </w:t>
      </w:r>
      <w:r w:rsidR="00C5329C" w:rsidRPr="00606740">
        <w:rPr>
          <w:color w:val="auto"/>
        </w:rPr>
        <w:t xml:space="preserve">plano </w:t>
      </w:r>
      <w:r w:rsidR="00060C74" w:rsidRPr="00606740">
        <w:rPr>
          <w:color w:val="auto"/>
        </w:rPr>
        <w:t>uždaviniai:</w:t>
      </w:r>
    </w:p>
    <w:p w14:paraId="0C2561C5" w14:textId="77777777" w:rsidR="008B22A8" w:rsidRPr="00606740" w:rsidRDefault="008B22A8" w:rsidP="02A2B3BF">
      <w:pPr>
        <w:pStyle w:val="Default"/>
        <w:jc w:val="both"/>
        <w:rPr>
          <w:color w:val="auto"/>
        </w:rPr>
      </w:pPr>
      <w:r w:rsidRPr="00606740">
        <w:rPr>
          <w:color w:val="auto"/>
        </w:rPr>
        <w:tab/>
        <w:t xml:space="preserve">3.1. nustatyti optimalų pamokų skaičių </w:t>
      </w:r>
      <w:r w:rsidR="00CC1EE2" w:rsidRPr="00606740">
        <w:rPr>
          <w:color w:val="auto"/>
        </w:rPr>
        <w:t>pradinio ir pagrindinio ugdymo programoms</w:t>
      </w:r>
      <w:r w:rsidRPr="00606740">
        <w:rPr>
          <w:color w:val="auto"/>
        </w:rPr>
        <w:t xml:space="preserve"> įgyvendinti;</w:t>
      </w:r>
    </w:p>
    <w:p w14:paraId="112482A2" w14:textId="77777777" w:rsidR="00060C74" w:rsidRPr="00606740" w:rsidRDefault="008B22A8" w:rsidP="02A2B3BF">
      <w:pPr>
        <w:pStyle w:val="Default"/>
        <w:jc w:val="both"/>
        <w:rPr>
          <w:color w:val="auto"/>
        </w:rPr>
      </w:pPr>
      <w:r w:rsidRPr="00606740">
        <w:rPr>
          <w:color w:val="auto"/>
        </w:rPr>
        <w:tab/>
        <w:t>3.2</w:t>
      </w:r>
      <w:r w:rsidR="00B35617" w:rsidRPr="00606740">
        <w:rPr>
          <w:color w:val="auto"/>
        </w:rPr>
        <w:t xml:space="preserve">. </w:t>
      </w:r>
      <w:r w:rsidR="004976DA" w:rsidRPr="00606740">
        <w:rPr>
          <w:color w:val="auto"/>
        </w:rPr>
        <w:t xml:space="preserve">skaitymo ir rašymo gebėjimų stiprinimas </w:t>
      </w:r>
      <w:r w:rsidR="003533DB" w:rsidRPr="00606740">
        <w:rPr>
          <w:color w:val="auto"/>
        </w:rPr>
        <w:t>visų dalykų pamokose</w:t>
      </w:r>
      <w:r w:rsidR="00B35617" w:rsidRPr="00606740">
        <w:rPr>
          <w:color w:val="auto"/>
        </w:rPr>
        <w:t>;</w:t>
      </w:r>
    </w:p>
    <w:p w14:paraId="40B43FF1" w14:textId="438C53E7" w:rsidR="00060C74" w:rsidRPr="00606740" w:rsidRDefault="008B22A8" w:rsidP="02A2B3BF">
      <w:pPr>
        <w:pStyle w:val="Default"/>
        <w:jc w:val="both"/>
        <w:rPr>
          <w:color w:val="auto"/>
        </w:rPr>
      </w:pPr>
      <w:r w:rsidRPr="00606740">
        <w:rPr>
          <w:color w:val="auto"/>
        </w:rPr>
        <w:tab/>
        <w:t>3.3</w:t>
      </w:r>
      <w:r w:rsidR="00060C74" w:rsidRPr="00606740">
        <w:rPr>
          <w:color w:val="auto"/>
        </w:rPr>
        <w:t xml:space="preserve">. </w:t>
      </w:r>
      <w:r w:rsidR="00034E9B" w:rsidRPr="00606740">
        <w:rPr>
          <w:color w:val="auto"/>
        </w:rPr>
        <w:t xml:space="preserve">užtikrinti mokymosi pasiekimų gerinimą ir mokymosi pagalbos teikimą: suteikti pagalbą tiems mokiniams, kurių pasiekimai žemi arba aukščiausi, ilgesnį laiką nelankiusiems mokykloms, mokymosi sunkumų turintiems mokiniams, </w:t>
      </w:r>
      <w:r w:rsidR="003533DB" w:rsidRPr="00606740">
        <w:rPr>
          <w:color w:val="auto"/>
        </w:rPr>
        <w:t>organizuoti mokymo(si) pagalbą vaikams, gyvenantiems nepalankioje socialinėje aplinkoje</w:t>
      </w:r>
      <w:r w:rsidR="00253F94" w:rsidRPr="00606740">
        <w:rPr>
          <w:color w:val="auto"/>
        </w:rPr>
        <w:t>;</w:t>
      </w:r>
      <w:r w:rsidR="0052649C" w:rsidRPr="00606740">
        <w:rPr>
          <w:color w:val="auto"/>
        </w:rPr>
        <w:t xml:space="preserve"> numatyti priemones mokymosi praradima</w:t>
      </w:r>
      <w:r w:rsidR="00533B79" w:rsidRPr="00606740">
        <w:rPr>
          <w:color w:val="auto"/>
        </w:rPr>
        <w:t>m</w:t>
      </w:r>
      <w:r w:rsidR="0052649C" w:rsidRPr="00606740">
        <w:rPr>
          <w:color w:val="auto"/>
        </w:rPr>
        <w:t>s dėl COVID-19 kompensuoti;</w:t>
      </w:r>
    </w:p>
    <w:p w14:paraId="5E05D824" w14:textId="77777777" w:rsidR="00060C74" w:rsidRPr="00606740" w:rsidRDefault="0009512D" w:rsidP="02A2B3BF">
      <w:pPr>
        <w:pStyle w:val="Default"/>
        <w:jc w:val="both"/>
        <w:rPr>
          <w:color w:val="auto"/>
        </w:rPr>
      </w:pPr>
      <w:r w:rsidRPr="00606740">
        <w:rPr>
          <w:color w:val="auto"/>
        </w:rPr>
        <w:tab/>
      </w:r>
      <w:r w:rsidR="008B22A8" w:rsidRPr="00606740">
        <w:rPr>
          <w:color w:val="auto"/>
        </w:rPr>
        <w:t>3.4</w:t>
      </w:r>
      <w:r w:rsidR="00060C74" w:rsidRPr="00606740">
        <w:rPr>
          <w:color w:val="auto"/>
        </w:rPr>
        <w:t xml:space="preserve">. </w:t>
      </w:r>
      <w:r w:rsidR="003F67B0" w:rsidRPr="00606740">
        <w:rPr>
          <w:color w:val="auto"/>
        </w:rPr>
        <w:t>organizuoti mokymą(si), stiprinant</w:t>
      </w:r>
      <w:r w:rsidR="00253F94" w:rsidRPr="00606740">
        <w:rPr>
          <w:color w:val="auto"/>
        </w:rPr>
        <w:t xml:space="preserve"> mokinių fizinę, protinę, emocin</w:t>
      </w:r>
      <w:r w:rsidR="003F67B0" w:rsidRPr="00606740">
        <w:rPr>
          <w:color w:val="auto"/>
        </w:rPr>
        <w:t>ę sveikatą, formuojant sveikos gyvensenos įgūdžius.</w:t>
      </w:r>
    </w:p>
    <w:p w14:paraId="2141C3E2" w14:textId="77777777" w:rsidR="00EA20AD" w:rsidRPr="00606740" w:rsidRDefault="00EA20AD" w:rsidP="003A79B7">
      <w:pPr>
        <w:pStyle w:val="Default"/>
        <w:jc w:val="both"/>
        <w:rPr>
          <w:color w:val="auto"/>
        </w:rPr>
      </w:pPr>
    </w:p>
    <w:p w14:paraId="730470AB" w14:textId="77777777" w:rsidR="008E5403" w:rsidRPr="00606740" w:rsidRDefault="02A2B3BF" w:rsidP="02A2B3BF">
      <w:pPr>
        <w:pStyle w:val="Default"/>
        <w:jc w:val="center"/>
        <w:rPr>
          <w:b/>
          <w:bCs/>
          <w:color w:val="auto"/>
        </w:rPr>
      </w:pPr>
      <w:r w:rsidRPr="02A2B3BF">
        <w:rPr>
          <w:b/>
          <w:bCs/>
          <w:color w:val="auto"/>
        </w:rPr>
        <w:t>II SKYRIUS</w:t>
      </w:r>
    </w:p>
    <w:p w14:paraId="0C633979" w14:textId="77777777" w:rsidR="00EA20AD" w:rsidRPr="00606740" w:rsidRDefault="02A2B3BF" w:rsidP="02A2B3BF">
      <w:pPr>
        <w:pStyle w:val="Default"/>
        <w:jc w:val="center"/>
        <w:rPr>
          <w:b/>
          <w:bCs/>
          <w:color w:val="auto"/>
        </w:rPr>
      </w:pPr>
      <w:r w:rsidRPr="02A2B3BF">
        <w:rPr>
          <w:b/>
          <w:bCs/>
          <w:color w:val="auto"/>
        </w:rPr>
        <w:t>UGDYMO ORGANIZAVIMAS</w:t>
      </w:r>
    </w:p>
    <w:p w14:paraId="55A0996B" w14:textId="77777777" w:rsidR="000E523F" w:rsidRPr="00606740" w:rsidRDefault="000E523F" w:rsidP="003A79B7">
      <w:pPr>
        <w:pStyle w:val="Default"/>
        <w:jc w:val="center"/>
        <w:rPr>
          <w:b/>
          <w:color w:val="auto"/>
        </w:rPr>
      </w:pPr>
    </w:p>
    <w:p w14:paraId="0D2A7C22" w14:textId="77777777" w:rsidR="000E523F" w:rsidRPr="00606740" w:rsidRDefault="02A2B3BF" w:rsidP="02A2B3BF">
      <w:pPr>
        <w:pStyle w:val="Default"/>
        <w:jc w:val="center"/>
        <w:rPr>
          <w:b/>
          <w:bCs/>
          <w:color w:val="auto"/>
        </w:rPr>
      </w:pPr>
      <w:r w:rsidRPr="02A2B3BF">
        <w:rPr>
          <w:b/>
          <w:bCs/>
          <w:color w:val="auto"/>
        </w:rPr>
        <w:t>PIRMASIS SKIRSNIS</w:t>
      </w:r>
    </w:p>
    <w:p w14:paraId="31E8EB29" w14:textId="77777777" w:rsidR="000E523F" w:rsidRPr="00606740" w:rsidRDefault="02A2B3BF" w:rsidP="02A2B3BF">
      <w:pPr>
        <w:pStyle w:val="Default"/>
        <w:jc w:val="center"/>
        <w:rPr>
          <w:b/>
          <w:bCs/>
          <w:color w:val="auto"/>
        </w:rPr>
      </w:pPr>
      <w:r w:rsidRPr="02A2B3BF">
        <w:rPr>
          <w:b/>
          <w:bCs/>
          <w:color w:val="auto"/>
        </w:rPr>
        <w:t>MOKSLO METŲ TRUKMĖ</w:t>
      </w:r>
    </w:p>
    <w:p w14:paraId="4F925052" w14:textId="77777777" w:rsidR="00AA24F4" w:rsidRPr="00606740" w:rsidRDefault="00AA24F4" w:rsidP="003A79B7">
      <w:pPr>
        <w:pStyle w:val="Default"/>
        <w:jc w:val="both"/>
        <w:rPr>
          <w:b/>
          <w:color w:val="auto"/>
        </w:rPr>
      </w:pPr>
    </w:p>
    <w:p w14:paraId="3B203E1E" w14:textId="1A515A51" w:rsidR="008E5403" w:rsidRPr="00606740" w:rsidRDefault="0009512D" w:rsidP="02A2B3BF">
      <w:pPr>
        <w:pStyle w:val="Default"/>
        <w:rPr>
          <w:color w:val="auto"/>
        </w:rPr>
      </w:pPr>
      <w:r w:rsidRPr="00606740">
        <w:rPr>
          <w:color w:val="auto"/>
        </w:rPr>
        <w:tab/>
      </w:r>
      <w:r w:rsidR="00060C74" w:rsidRPr="00606740">
        <w:rPr>
          <w:color w:val="auto"/>
        </w:rPr>
        <w:t>4</w:t>
      </w:r>
      <w:r w:rsidR="008E5403" w:rsidRPr="00606740">
        <w:rPr>
          <w:color w:val="auto"/>
        </w:rPr>
        <w:t>. Ugdymo organizavimas</w:t>
      </w:r>
      <w:r w:rsidR="00B35617" w:rsidRPr="00606740">
        <w:rPr>
          <w:color w:val="auto"/>
        </w:rPr>
        <w:t xml:space="preserve"> </w:t>
      </w:r>
      <w:r w:rsidR="00295CFA" w:rsidRPr="00606740">
        <w:rPr>
          <w:color w:val="auto"/>
        </w:rPr>
        <w:t>2022–2023</w:t>
      </w:r>
      <w:r w:rsidR="00012C5E" w:rsidRPr="00606740">
        <w:rPr>
          <w:color w:val="auto"/>
        </w:rPr>
        <w:t xml:space="preserve"> mokslo metais 1–10 klasėse</w:t>
      </w:r>
      <w:r w:rsidR="00EA20AD" w:rsidRPr="00606740">
        <w:rPr>
          <w:color w:val="auto"/>
        </w:rPr>
        <w:t>:</w:t>
      </w:r>
    </w:p>
    <w:p w14:paraId="5EFBE70E" w14:textId="04C8FAE2" w:rsidR="00EA20AD" w:rsidRPr="00606740" w:rsidRDefault="00060C74" w:rsidP="02A2B3BF">
      <w:pPr>
        <w:pStyle w:val="Default"/>
        <w:jc w:val="both"/>
        <w:rPr>
          <w:color w:val="auto"/>
        </w:rPr>
      </w:pPr>
      <w:r w:rsidRPr="00606740">
        <w:rPr>
          <w:color w:val="auto"/>
        </w:rPr>
        <w:tab/>
        <w:t>4</w:t>
      </w:r>
      <w:r w:rsidR="00EA20AD" w:rsidRPr="00606740">
        <w:rPr>
          <w:color w:val="auto"/>
        </w:rPr>
        <w:t>.1</w:t>
      </w:r>
      <w:r w:rsidR="00012C5E" w:rsidRPr="00606740">
        <w:rPr>
          <w:color w:val="auto"/>
        </w:rPr>
        <w:t xml:space="preserve"> M</w:t>
      </w:r>
      <w:r w:rsidR="00CE7E59" w:rsidRPr="00606740">
        <w:rPr>
          <w:color w:val="auto"/>
        </w:rPr>
        <w:t>okslo metų</w:t>
      </w:r>
      <w:r w:rsidR="009C6AC7" w:rsidRPr="00606740">
        <w:rPr>
          <w:color w:val="auto"/>
        </w:rPr>
        <w:t xml:space="preserve"> </w:t>
      </w:r>
      <w:r w:rsidR="00295CFA" w:rsidRPr="00606740">
        <w:rPr>
          <w:color w:val="auto"/>
        </w:rPr>
        <w:t>ir ugdymo proceso pradžia – 2022</w:t>
      </w:r>
      <w:r w:rsidR="009C6AC7" w:rsidRPr="00606740">
        <w:rPr>
          <w:color w:val="auto"/>
        </w:rPr>
        <w:t xml:space="preserve"> m. rugsėjo 1 d.</w:t>
      </w:r>
      <w:r w:rsidR="00012C5E" w:rsidRPr="00606740">
        <w:rPr>
          <w:color w:val="auto"/>
        </w:rPr>
        <w:t xml:space="preserve">, pabaiga – kitų metų rugpjūčio 31 d. </w:t>
      </w:r>
    </w:p>
    <w:p w14:paraId="00DBDBFB" w14:textId="011D8053" w:rsidR="00DF5BF4" w:rsidRPr="00606740" w:rsidRDefault="009C6AC7" w:rsidP="02A2B3BF">
      <w:pPr>
        <w:pStyle w:val="Default"/>
        <w:jc w:val="both"/>
        <w:rPr>
          <w:color w:val="auto"/>
        </w:rPr>
      </w:pPr>
      <w:r w:rsidRPr="00606740">
        <w:rPr>
          <w:color w:val="auto"/>
        </w:rPr>
        <w:tab/>
        <w:t>4.2.</w:t>
      </w:r>
      <w:r w:rsidR="00C70B7F">
        <w:rPr>
          <w:color w:val="auto"/>
        </w:rPr>
        <w:t xml:space="preserve"> </w:t>
      </w:r>
      <w:r w:rsidRPr="00606740">
        <w:rPr>
          <w:color w:val="auto"/>
        </w:rPr>
        <w:t>U</w:t>
      </w:r>
      <w:r w:rsidR="00EA20AD" w:rsidRPr="00606740">
        <w:rPr>
          <w:color w:val="auto"/>
        </w:rPr>
        <w:t>gdymo proceso trukmė</w:t>
      </w:r>
      <w:r w:rsidR="00E345DF" w:rsidRPr="00606740">
        <w:rPr>
          <w:color w:val="auto"/>
        </w:rPr>
        <w:t xml:space="preserve">: </w:t>
      </w:r>
      <w:r w:rsidR="005F50C5" w:rsidRPr="00606740">
        <w:rPr>
          <w:color w:val="auto"/>
        </w:rPr>
        <w:t xml:space="preserve">1–4 klasių mokiniams – 175 </w:t>
      </w:r>
      <w:r w:rsidRPr="00606740">
        <w:rPr>
          <w:color w:val="auto"/>
        </w:rPr>
        <w:t xml:space="preserve">ugdymo </w:t>
      </w:r>
      <w:r w:rsidR="005F50C5" w:rsidRPr="00606740">
        <w:rPr>
          <w:color w:val="auto"/>
        </w:rPr>
        <w:t>dienos</w:t>
      </w:r>
      <w:r w:rsidR="00E345DF" w:rsidRPr="00606740">
        <w:rPr>
          <w:color w:val="auto"/>
        </w:rPr>
        <w:t xml:space="preserve">, </w:t>
      </w:r>
      <w:r w:rsidR="00EA20AD" w:rsidRPr="00606740">
        <w:rPr>
          <w:color w:val="auto"/>
        </w:rPr>
        <w:t>5–10</w:t>
      </w:r>
      <w:r w:rsidR="004C5174" w:rsidRPr="00606740">
        <w:rPr>
          <w:color w:val="auto"/>
        </w:rPr>
        <w:t xml:space="preserve"> </w:t>
      </w:r>
      <w:r w:rsidR="003161BF" w:rsidRPr="00606740">
        <w:rPr>
          <w:color w:val="auto"/>
        </w:rPr>
        <w:t>klasės mokiniams – 185 ugdymo dienos</w:t>
      </w:r>
      <w:r w:rsidRPr="00606740">
        <w:rPr>
          <w:color w:val="auto"/>
        </w:rPr>
        <w:t>.</w:t>
      </w:r>
    </w:p>
    <w:p w14:paraId="0D92E223" w14:textId="77777777" w:rsidR="000E523F" w:rsidRPr="00606740" w:rsidRDefault="02A2B3BF" w:rsidP="02A2B3BF">
      <w:pPr>
        <w:pStyle w:val="Default"/>
        <w:ind w:left="567"/>
        <w:jc w:val="both"/>
        <w:rPr>
          <w:color w:val="auto"/>
        </w:rPr>
      </w:pPr>
      <w:r w:rsidRPr="02A2B3BF">
        <w:rPr>
          <w:color w:val="auto"/>
        </w:rPr>
        <w:t>4.3. Ugdymo procese skiriamos atostogos:</w:t>
      </w:r>
    </w:p>
    <w:tbl>
      <w:tblPr>
        <w:tblStyle w:val="TableGrid1"/>
        <w:tblW w:w="0" w:type="auto"/>
        <w:tblInd w:w="279" w:type="dxa"/>
        <w:tblLook w:val="04A0" w:firstRow="1" w:lastRow="0" w:firstColumn="1" w:lastColumn="0" w:noHBand="0" w:noVBand="1"/>
      </w:tblPr>
      <w:tblGrid>
        <w:gridCol w:w="2891"/>
        <w:gridCol w:w="3381"/>
        <w:gridCol w:w="3077"/>
      </w:tblGrid>
      <w:tr w:rsidR="005F50C5" w:rsidRPr="00606740" w14:paraId="68CCB820" w14:textId="77777777" w:rsidTr="02A2B3BF">
        <w:trPr>
          <w:trHeight w:val="213"/>
        </w:trPr>
        <w:tc>
          <w:tcPr>
            <w:tcW w:w="2891" w:type="dxa"/>
          </w:tcPr>
          <w:p w14:paraId="56FA03CC" w14:textId="77777777" w:rsidR="005F50C5" w:rsidRPr="00606740" w:rsidRDefault="005F50C5" w:rsidP="003A79B7">
            <w:pPr>
              <w:spacing w:after="0" w:line="240" w:lineRule="auto"/>
              <w:rPr>
                <w:rFonts w:ascii="Times New Roman" w:hAnsi="Times New Roman"/>
                <w:sz w:val="24"/>
                <w:szCs w:val="24"/>
              </w:rPr>
            </w:pPr>
          </w:p>
        </w:tc>
        <w:tc>
          <w:tcPr>
            <w:tcW w:w="3381" w:type="dxa"/>
          </w:tcPr>
          <w:p w14:paraId="50709F75" w14:textId="77777777" w:rsidR="005F50C5" w:rsidRPr="00606740" w:rsidRDefault="02A2B3BF" w:rsidP="02A2B3BF">
            <w:pPr>
              <w:spacing w:after="0" w:line="240" w:lineRule="auto"/>
              <w:jc w:val="center"/>
              <w:rPr>
                <w:rFonts w:ascii="Times New Roman" w:hAnsi="Times New Roman"/>
                <w:sz w:val="24"/>
                <w:szCs w:val="24"/>
              </w:rPr>
            </w:pPr>
            <w:r w:rsidRPr="02A2B3BF">
              <w:rPr>
                <w:rFonts w:ascii="Times New Roman" w:hAnsi="Times New Roman"/>
                <w:sz w:val="24"/>
                <w:szCs w:val="24"/>
              </w:rPr>
              <w:t>Pradinis ugdymas</w:t>
            </w:r>
          </w:p>
        </w:tc>
        <w:tc>
          <w:tcPr>
            <w:tcW w:w="3077" w:type="dxa"/>
          </w:tcPr>
          <w:p w14:paraId="0BA234B5" w14:textId="77777777" w:rsidR="005F50C5" w:rsidRPr="00606740" w:rsidRDefault="02A2B3BF" w:rsidP="02A2B3BF">
            <w:pPr>
              <w:spacing w:after="0" w:line="240" w:lineRule="auto"/>
              <w:jc w:val="center"/>
              <w:rPr>
                <w:rFonts w:ascii="Times New Roman" w:hAnsi="Times New Roman"/>
                <w:sz w:val="24"/>
                <w:szCs w:val="24"/>
              </w:rPr>
            </w:pPr>
            <w:r w:rsidRPr="02A2B3BF">
              <w:rPr>
                <w:rFonts w:ascii="Times New Roman" w:hAnsi="Times New Roman"/>
                <w:sz w:val="24"/>
                <w:szCs w:val="24"/>
              </w:rPr>
              <w:t>Pagrindinis ugdymas</w:t>
            </w:r>
          </w:p>
        </w:tc>
      </w:tr>
      <w:tr w:rsidR="005F50C5" w:rsidRPr="00606740" w14:paraId="4287AA30" w14:textId="77777777" w:rsidTr="02A2B3BF">
        <w:trPr>
          <w:trHeight w:val="213"/>
        </w:trPr>
        <w:tc>
          <w:tcPr>
            <w:tcW w:w="2891" w:type="dxa"/>
          </w:tcPr>
          <w:p w14:paraId="10C0A28F" w14:textId="77777777" w:rsidR="005F50C5" w:rsidRPr="00606740" w:rsidRDefault="02A2B3BF" w:rsidP="02A2B3BF">
            <w:pPr>
              <w:spacing w:after="0" w:line="240" w:lineRule="auto"/>
              <w:rPr>
                <w:rFonts w:ascii="Times New Roman" w:hAnsi="Times New Roman"/>
                <w:sz w:val="24"/>
                <w:szCs w:val="24"/>
              </w:rPr>
            </w:pPr>
            <w:r w:rsidRPr="02A2B3BF">
              <w:rPr>
                <w:rFonts w:ascii="Times New Roman" w:hAnsi="Times New Roman"/>
                <w:sz w:val="24"/>
                <w:szCs w:val="24"/>
              </w:rPr>
              <w:t>Rudens atostogos</w:t>
            </w:r>
          </w:p>
        </w:tc>
        <w:tc>
          <w:tcPr>
            <w:tcW w:w="6458" w:type="dxa"/>
            <w:gridSpan w:val="2"/>
          </w:tcPr>
          <w:p w14:paraId="4928EFE3" w14:textId="41C15696" w:rsidR="005F50C5" w:rsidRPr="00606740" w:rsidRDefault="02A2B3BF" w:rsidP="02A2B3BF">
            <w:pPr>
              <w:spacing w:after="0" w:line="240" w:lineRule="auto"/>
              <w:jc w:val="center"/>
              <w:rPr>
                <w:rFonts w:ascii="Times New Roman" w:hAnsi="Times New Roman"/>
                <w:sz w:val="24"/>
                <w:szCs w:val="24"/>
              </w:rPr>
            </w:pPr>
            <w:r w:rsidRPr="02A2B3BF">
              <w:rPr>
                <w:rFonts w:ascii="Times New Roman" w:hAnsi="Times New Roman"/>
                <w:sz w:val="24"/>
                <w:szCs w:val="24"/>
              </w:rPr>
              <w:t>2022-10-31 – 2022-11-04</w:t>
            </w:r>
          </w:p>
        </w:tc>
      </w:tr>
      <w:tr w:rsidR="005F50C5" w:rsidRPr="00606740" w14:paraId="3750DEDD" w14:textId="77777777" w:rsidTr="02A2B3BF">
        <w:trPr>
          <w:trHeight w:val="213"/>
        </w:trPr>
        <w:tc>
          <w:tcPr>
            <w:tcW w:w="2891" w:type="dxa"/>
          </w:tcPr>
          <w:p w14:paraId="6998BB4B" w14:textId="77777777" w:rsidR="005F50C5" w:rsidRPr="00606740" w:rsidRDefault="02A2B3BF" w:rsidP="02A2B3BF">
            <w:pPr>
              <w:spacing w:after="0" w:line="240" w:lineRule="auto"/>
              <w:rPr>
                <w:rFonts w:ascii="Times New Roman" w:hAnsi="Times New Roman"/>
                <w:sz w:val="24"/>
                <w:szCs w:val="24"/>
              </w:rPr>
            </w:pPr>
            <w:r w:rsidRPr="02A2B3BF">
              <w:rPr>
                <w:rFonts w:ascii="Times New Roman" w:hAnsi="Times New Roman"/>
                <w:sz w:val="24"/>
                <w:szCs w:val="24"/>
              </w:rPr>
              <w:t>Žiemos (Kalėdų) atostogos</w:t>
            </w:r>
          </w:p>
        </w:tc>
        <w:tc>
          <w:tcPr>
            <w:tcW w:w="6458" w:type="dxa"/>
            <w:gridSpan w:val="2"/>
          </w:tcPr>
          <w:p w14:paraId="23560D81" w14:textId="0867D193" w:rsidR="005F50C5" w:rsidRPr="00606740" w:rsidRDefault="02A2B3BF" w:rsidP="02A2B3BF">
            <w:pPr>
              <w:spacing w:after="0" w:line="240" w:lineRule="auto"/>
              <w:jc w:val="center"/>
              <w:rPr>
                <w:rFonts w:ascii="Times New Roman" w:hAnsi="Times New Roman"/>
                <w:sz w:val="24"/>
                <w:szCs w:val="24"/>
              </w:rPr>
            </w:pPr>
            <w:r w:rsidRPr="02A2B3BF">
              <w:rPr>
                <w:rFonts w:ascii="Times New Roman" w:hAnsi="Times New Roman"/>
                <w:sz w:val="24"/>
                <w:szCs w:val="24"/>
              </w:rPr>
              <w:t>2022-12-27 – 2023-01-06</w:t>
            </w:r>
          </w:p>
        </w:tc>
      </w:tr>
      <w:tr w:rsidR="005F50C5" w:rsidRPr="00606740" w14:paraId="03F56A31" w14:textId="77777777" w:rsidTr="02A2B3BF">
        <w:trPr>
          <w:trHeight w:val="213"/>
        </w:trPr>
        <w:tc>
          <w:tcPr>
            <w:tcW w:w="2891" w:type="dxa"/>
          </w:tcPr>
          <w:p w14:paraId="34828553" w14:textId="77777777" w:rsidR="005F50C5" w:rsidRPr="00606740" w:rsidRDefault="02A2B3BF" w:rsidP="02A2B3BF">
            <w:pPr>
              <w:spacing w:after="0" w:line="240" w:lineRule="auto"/>
              <w:rPr>
                <w:rFonts w:ascii="Times New Roman" w:hAnsi="Times New Roman"/>
                <w:sz w:val="24"/>
                <w:szCs w:val="24"/>
              </w:rPr>
            </w:pPr>
            <w:r w:rsidRPr="02A2B3BF">
              <w:rPr>
                <w:rFonts w:ascii="Times New Roman" w:hAnsi="Times New Roman"/>
                <w:sz w:val="24"/>
                <w:szCs w:val="24"/>
              </w:rPr>
              <w:t>Žiemos atostogos</w:t>
            </w:r>
          </w:p>
        </w:tc>
        <w:tc>
          <w:tcPr>
            <w:tcW w:w="6458" w:type="dxa"/>
            <w:gridSpan w:val="2"/>
          </w:tcPr>
          <w:p w14:paraId="0E418E1B" w14:textId="0ED5AB11" w:rsidR="005F50C5" w:rsidRPr="00606740" w:rsidRDefault="02A2B3BF" w:rsidP="02A2B3BF">
            <w:pPr>
              <w:spacing w:after="0" w:line="240" w:lineRule="auto"/>
              <w:jc w:val="center"/>
              <w:rPr>
                <w:rFonts w:ascii="Times New Roman" w:hAnsi="Times New Roman"/>
                <w:sz w:val="24"/>
                <w:szCs w:val="24"/>
              </w:rPr>
            </w:pPr>
            <w:r w:rsidRPr="02A2B3BF">
              <w:rPr>
                <w:rFonts w:ascii="Times New Roman" w:hAnsi="Times New Roman"/>
                <w:sz w:val="24"/>
                <w:szCs w:val="24"/>
              </w:rPr>
              <w:t>2023-02-13 – 2023-02-17</w:t>
            </w:r>
          </w:p>
        </w:tc>
      </w:tr>
      <w:tr w:rsidR="005F50C5" w:rsidRPr="00606740" w14:paraId="63EF5699" w14:textId="77777777" w:rsidTr="02A2B3BF">
        <w:trPr>
          <w:trHeight w:val="213"/>
        </w:trPr>
        <w:tc>
          <w:tcPr>
            <w:tcW w:w="2891" w:type="dxa"/>
          </w:tcPr>
          <w:p w14:paraId="78F79F1B" w14:textId="77777777" w:rsidR="005F50C5" w:rsidRPr="00606740" w:rsidRDefault="02A2B3BF" w:rsidP="02A2B3BF">
            <w:pPr>
              <w:spacing w:after="0" w:line="240" w:lineRule="auto"/>
              <w:ind w:left="-108" w:firstLine="108"/>
              <w:rPr>
                <w:rFonts w:ascii="Times New Roman" w:hAnsi="Times New Roman"/>
                <w:sz w:val="24"/>
                <w:szCs w:val="24"/>
              </w:rPr>
            </w:pPr>
            <w:r w:rsidRPr="02A2B3BF">
              <w:rPr>
                <w:rFonts w:ascii="Times New Roman" w:hAnsi="Times New Roman"/>
                <w:sz w:val="24"/>
                <w:szCs w:val="24"/>
              </w:rPr>
              <w:t>Pavasario atostogos</w:t>
            </w:r>
          </w:p>
        </w:tc>
        <w:tc>
          <w:tcPr>
            <w:tcW w:w="6458" w:type="dxa"/>
            <w:gridSpan w:val="2"/>
          </w:tcPr>
          <w:p w14:paraId="4E9FCFAF" w14:textId="4E407D00" w:rsidR="005F50C5" w:rsidRPr="00606740" w:rsidRDefault="02A2B3BF" w:rsidP="02A2B3BF">
            <w:pPr>
              <w:spacing w:after="0" w:line="240" w:lineRule="auto"/>
              <w:jc w:val="center"/>
              <w:rPr>
                <w:rFonts w:ascii="Times New Roman" w:hAnsi="Times New Roman"/>
                <w:sz w:val="24"/>
                <w:szCs w:val="24"/>
              </w:rPr>
            </w:pPr>
            <w:r w:rsidRPr="02A2B3BF">
              <w:rPr>
                <w:rFonts w:ascii="Times New Roman" w:hAnsi="Times New Roman"/>
                <w:sz w:val="24"/>
                <w:szCs w:val="24"/>
              </w:rPr>
              <w:t>2023-04-11 – 2023-04-14</w:t>
            </w:r>
          </w:p>
        </w:tc>
      </w:tr>
      <w:tr w:rsidR="005F50C5" w:rsidRPr="00606740" w14:paraId="05FA08D1" w14:textId="77777777" w:rsidTr="02A2B3BF">
        <w:trPr>
          <w:trHeight w:val="213"/>
        </w:trPr>
        <w:tc>
          <w:tcPr>
            <w:tcW w:w="2891" w:type="dxa"/>
          </w:tcPr>
          <w:p w14:paraId="6FDA063E" w14:textId="77777777" w:rsidR="005F50C5" w:rsidRPr="00606740" w:rsidRDefault="02A2B3BF" w:rsidP="02A2B3BF">
            <w:pPr>
              <w:spacing w:after="0" w:line="240" w:lineRule="auto"/>
              <w:ind w:left="-108" w:firstLine="108"/>
              <w:rPr>
                <w:rFonts w:ascii="Times New Roman" w:hAnsi="Times New Roman"/>
                <w:sz w:val="24"/>
                <w:szCs w:val="24"/>
              </w:rPr>
            </w:pPr>
            <w:r w:rsidRPr="02A2B3BF">
              <w:rPr>
                <w:rFonts w:ascii="Times New Roman" w:hAnsi="Times New Roman"/>
                <w:sz w:val="24"/>
                <w:szCs w:val="24"/>
              </w:rPr>
              <w:t>Vasaros atostogos</w:t>
            </w:r>
          </w:p>
        </w:tc>
        <w:tc>
          <w:tcPr>
            <w:tcW w:w="3381" w:type="dxa"/>
          </w:tcPr>
          <w:p w14:paraId="1A2E707C" w14:textId="40443FB8" w:rsidR="005F50C5" w:rsidRPr="00606740" w:rsidRDefault="02A2B3BF" w:rsidP="02A2B3BF">
            <w:pPr>
              <w:spacing w:after="0" w:line="240" w:lineRule="auto"/>
              <w:jc w:val="center"/>
              <w:rPr>
                <w:rFonts w:ascii="Times New Roman" w:hAnsi="Times New Roman"/>
                <w:sz w:val="24"/>
                <w:szCs w:val="24"/>
              </w:rPr>
            </w:pPr>
            <w:r w:rsidRPr="02A2B3BF">
              <w:rPr>
                <w:rFonts w:ascii="Times New Roman" w:hAnsi="Times New Roman"/>
                <w:sz w:val="24"/>
                <w:szCs w:val="24"/>
              </w:rPr>
              <w:t>2023-06-09 – 2023-08-31</w:t>
            </w:r>
          </w:p>
        </w:tc>
        <w:tc>
          <w:tcPr>
            <w:tcW w:w="3077" w:type="dxa"/>
          </w:tcPr>
          <w:p w14:paraId="029E178C" w14:textId="4BF15DED" w:rsidR="005F50C5" w:rsidRPr="00606740" w:rsidRDefault="02A2B3BF" w:rsidP="02A2B3BF">
            <w:pPr>
              <w:spacing w:after="0" w:line="240" w:lineRule="auto"/>
              <w:jc w:val="center"/>
              <w:rPr>
                <w:rFonts w:ascii="Times New Roman" w:hAnsi="Times New Roman"/>
                <w:sz w:val="24"/>
                <w:szCs w:val="24"/>
              </w:rPr>
            </w:pPr>
            <w:r w:rsidRPr="02A2B3BF">
              <w:rPr>
                <w:rFonts w:ascii="Times New Roman" w:hAnsi="Times New Roman"/>
                <w:sz w:val="24"/>
                <w:szCs w:val="24"/>
              </w:rPr>
              <w:t>2023-06-23– 2023-08-31</w:t>
            </w:r>
          </w:p>
        </w:tc>
      </w:tr>
    </w:tbl>
    <w:p w14:paraId="41479128" w14:textId="77777777" w:rsidR="00BE4C9F" w:rsidRPr="00606740" w:rsidRDefault="00324F12" w:rsidP="02A2B3BF">
      <w:pPr>
        <w:spacing w:after="0" w:line="240" w:lineRule="auto"/>
        <w:jc w:val="both"/>
        <w:rPr>
          <w:rFonts w:ascii="Times New Roman" w:hAnsi="Times New Roman"/>
          <w:sz w:val="24"/>
          <w:szCs w:val="24"/>
        </w:rPr>
      </w:pPr>
      <w:r w:rsidRPr="00606740">
        <w:rPr>
          <w:rFonts w:ascii="Times New Roman" w:hAnsi="Times New Roman"/>
          <w:sz w:val="24"/>
          <w:szCs w:val="24"/>
        </w:rPr>
        <w:lastRenderedPageBreak/>
        <w:tab/>
        <w:t>5</w:t>
      </w:r>
      <w:r w:rsidR="009C6AC7" w:rsidRPr="00606740">
        <w:rPr>
          <w:rFonts w:ascii="Times New Roman" w:hAnsi="Times New Roman"/>
          <w:sz w:val="24"/>
          <w:szCs w:val="24"/>
        </w:rPr>
        <w:t>. Ugdymo procesas</w:t>
      </w:r>
      <w:r w:rsidR="00EA20AD" w:rsidRPr="00606740">
        <w:rPr>
          <w:rFonts w:ascii="Times New Roman" w:hAnsi="Times New Roman"/>
          <w:sz w:val="24"/>
          <w:szCs w:val="24"/>
        </w:rPr>
        <w:t xml:space="preserve"> </w:t>
      </w:r>
      <w:r w:rsidR="00BE4C9F" w:rsidRPr="00606740">
        <w:rPr>
          <w:rFonts w:ascii="Times New Roman" w:hAnsi="Times New Roman"/>
          <w:sz w:val="24"/>
          <w:szCs w:val="24"/>
        </w:rPr>
        <w:t>skirsto</w:t>
      </w:r>
      <w:r w:rsidR="009C6AC7" w:rsidRPr="00606740">
        <w:rPr>
          <w:rFonts w:ascii="Times New Roman" w:hAnsi="Times New Roman"/>
          <w:sz w:val="24"/>
          <w:szCs w:val="24"/>
        </w:rPr>
        <w:t>mas</w:t>
      </w:r>
      <w:r w:rsidR="00BE4C9F" w:rsidRPr="00606740">
        <w:rPr>
          <w:rFonts w:ascii="Times New Roman" w:hAnsi="Times New Roman"/>
          <w:sz w:val="24"/>
          <w:szCs w:val="24"/>
        </w:rPr>
        <w:t xml:space="preserve"> </w:t>
      </w:r>
      <w:r w:rsidR="00EA20AD" w:rsidRPr="00606740">
        <w:rPr>
          <w:rFonts w:ascii="Times New Roman" w:hAnsi="Times New Roman"/>
          <w:sz w:val="24"/>
          <w:szCs w:val="24"/>
        </w:rPr>
        <w:t>pusmečiais</w:t>
      </w:r>
      <w:r w:rsidR="00FC2FEE" w:rsidRPr="00606740">
        <w:rPr>
          <w:rFonts w:ascii="Times New Roman" w:hAnsi="Times New Roman"/>
          <w:sz w:val="24"/>
          <w:szCs w:val="24"/>
        </w:rPr>
        <w:t>:</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480"/>
      </w:tblGrid>
      <w:tr w:rsidR="00FC2FEE" w:rsidRPr="00606740" w14:paraId="331A29DE" w14:textId="77777777" w:rsidTr="02A2B3BF">
        <w:trPr>
          <w:trHeight w:val="346"/>
        </w:trPr>
        <w:tc>
          <w:tcPr>
            <w:tcW w:w="2880" w:type="dxa"/>
          </w:tcPr>
          <w:p w14:paraId="71988525" w14:textId="77777777" w:rsidR="00FC2FEE" w:rsidRPr="00606740" w:rsidRDefault="02A2B3BF" w:rsidP="02A2B3BF">
            <w:pPr>
              <w:tabs>
                <w:tab w:val="left" w:pos="1701"/>
              </w:tabs>
              <w:suppressAutoHyphens/>
              <w:spacing w:after="0" w:line="240" w:lineRule="auto"/>
              <w:jc w:val="both"/>
              <w:rPr>
                <w:rFonts w:ascii="Times New Roman" w:eastAsia="Times New Roman" w:hAnsi="Times New Roman"/>
                <w:sz w:val="24"/>
                <w:szCs w:val="24"/>
                <w:lang w:eastAsia="ar-SA"/>
              </w:rPr>
            </w:pPr>
            <w:r w:rsidRPr="02A2B3BF">
              <w:rPr>
                <w:rFonts w:ascii="Times New Roman" w:eastAsia="Times New Roman" w:hAnsi="Times New Roman"/>
                <w:sz w:val="24"/>
                <w:szCs w:val="24"/>
                <w:lang w:eastAsia="ar-SA"/>
              </w:rPr>
              <w:t>Pusmetis</w:t>
            </w:r>
          </w:p>
        </w:tc>
        <w:tc>
          <w:tcPr>
            <w:tcW w:w="6480" w:type="dxa"/>
          </w:tcPr>
          <w:p w14:paraId="0338BF93" w14:textId="394FB918" w:rsidR="00FC2FEE" w:rsidRPr="00606740" w:rsidRDefault="02A2B3BF" w:rsidP="02A2B3BF">
            <w:pPr>
              <w:tabs>
                <w:tab w:val="left" w:pos="1701"/>
              </w:tabs>
              <w:suppressAutoHyphens/>
              <w:spacing w:after="0" w:line="240" w:lineRule="auto"/>
              <w:jc w:val="both"/>
              <w:rPr>
                <w:rFonts w:ascii="Times New Roman" w:eastAsia="Times New Roman" w:hAnsi="Times New Roman"/>
                <w:sz w:val="24"/>
                <w:szCs w:val="24"/>
                <w:lang w:eastAsia="ar-SA"/>
              </w:rPr>
            </w:pPr>
            <w:r w:rsidRPr="02A2B3BF">
              <w:rPr>
                <w:rFonts w:ascii="Times New Roman" w:eastAsia="Times New Roman" w:hAnsi="Times New Roman"/>
                <w:sz w:val="24"/>
                <w:szCs w:val="24"/>
                <w:lang w:eastAsia="ar-SA"/>
              </w:rPr>
              <w:t>2022 – 2023 m. m.</w:t>
            </w:r>
          </w:p>
        </w:tc>
      </w:tr>
      <w:tr w:rsidR="00FC2FEE" w:rsidRPr="00606740" w14:paraId="7C9F31BB" w14:textId="77777777" w:rsidTr="02A2B3BF">
        <w:trPr>
          <w:trHeight w:val="210"/>
        </w:trPr>
        <w:tc>
          <w:tcPr>
            <w:tcW w:w="2880" w:type="dxa"/>
          </w:tcPr>
          <w:p w14:paraId="0DC4FDB9" w14:textId="77777777" w:rsidR="00FC2FEE" w:rsidRPr="00606740" w:rsidRDefault="02A2B3BF" w:rsidP="02A2B3BF">
            <w:pPr>
              <w:tabs>
                <w:tab w:val="left" w:pos="1701"/>
              </w:tabs>
              <w:suppressAutoHyphens/>
              <w:spacing w:after="0" w:line="240" w:lineRule="auto"/>
              <w:jc w:val="both"/>
              <w:rPr>
                <w:rFonts w:ascii="Times New Roman" w:eastAsia="Times New Roman" w:hAnsi="Times New Roman"/>
                <w:sz w:val="24"/>
                <w:szCs w:val="24"/>
                <w:lang w:eastAsia="ar-SA"/>
              </w:rPr>
            </w:pPr>
            <w:r w:rsidRPr="02A2B3BF">
              <w:rPr>
                <w:rFonts w:ascii="Times New Roman" w:eastAsia="Times New Roman" w:hAnsi="Times New Roman"/>
                <w:sz w:val="24"/>
                <w:szCs w:val="24"/>
                <w:lang w:eastAsia="ar-SA"/>
              </w:rPr>
              <w:t>1-asis</w:t>
            </w:r>
          </w:p>
        </w:tc>
        <w:tc>
          <w:tcPr>
            <w:tcW w:w="6480" w:type="dxa"/>
          </w:tcPr>
          <w:p w14:paraId="5946650B" w14:textId="78549171" w:rsidR="00FC2FEE" w:rsidRPr="00606740" w:rsidRDefault="02A2B3BF" w:rsidP="02A2B3BF">
            <w:pPr>
              <w:tabs>
                <w:tab w:val="left" w:pos="1701"/>
              </w:tabs>
              <w:suppressAutoHyphens/>
              <w:spacing w:after="0" w:line="240" w:lineRule="auto"/>
              <w:jc w:val="both"/>
              <w:rPr>
                <w:rFonts w:ascii="Times New Roman" w:eastAsia="Times New Roman" w:hAnsi="Times New Roman"/>
                <w:sz w:val="24"/>
                <w:szCs w:val="24"/>
                <w:lang w:eastAsia="ar-SA"/>
              </w:rPr>
            </w:pPr>
            <w:r w:rsidRPr="02A2B3BF">
              <w:rPr>
                <w:rFonts w:ascii="Times New Roman" w:eastAsia="Times New Roman" w:hAnsi="Times New Roman"/>
                <w:sz w:val="24"/>
                <w:szCs w:val="24"/>
                <w:lang w:eastAsia="ar-SA"/>
              </w:rPr>
              <w:t>2022-09-01 – 2023-01-31</w:t>
            </w:r>
          </w:p>
        </w:tc>
      </w:tr>
      <w:tr w:rsidR="00FC2FEE" w:rsidRPr="00606740" w14:paraId="136BE1F6" w14:textId="77777777" w:rsidTr="02A2B3BF">
        <w:tc>
          <w:tcPr>
            <w:tcW w:w="2880" w:type="dxa"/>
            <w:vMerge w:val="restart"/>
          </w:tcPr>
          <w:p w14:paraId="0243D1DE" w14:textId="77777777" w:rsidR="00FC2FEE" w:rsidRPr="00606740" w:rsidRDefault="02A2B3BF" w:rsidP="02A2B3BF">
            <w:pPr>
              <w:tabs>
                <w:tab w:val="left" w:pos="1701"/>
              </w:tabs>
              <w:suppressAutoHyphens/>
              <w:spacing w:after="0" w:line="240" w:lineRule="auto"/>
              <w:jc w:val="both"/>
              <w:rPr>
                <w:rFonts w:ascii="Times New Roman" w:eastAsia="Times New Roman" w:hAnsi="Times New Roman"/>
                <w:sz w:val="24"/>
                <w:szCs w:val="24"/>
                <w:lang w:eastAsia="ar-SA"/>
              </w:rPr>
            </w:pPr>
            <w:r w:rsidRPr="02A2B3BF">
              <w:rPr>
                <w:rFonts w:ascii="Times New Roman" w:eastAsia="Times New Roman" w:hAnsi="Times New Roman"/>
                <w:sz w:val="24"/>
                <w:szCs w:val="24"/>
                <w:lang w:eastAsia="ar-SA"/>
              </w:rPr>
              <w:t>2-asis</w:t>
            </w:r>
          </w:p>
        </w:tc>
        <w:tc>
          <w:tcPr>
            <w:tcW w:w="6480" w:type="dxa"/>
          </w:tcPr>
          <w:p w14:paraId="7ED6D9BB" w14:textId="61C973AE" w:rsidR="00FC2FEE" w:rsidRPr="00606740" w:rsidRDefault="02A2B3BF" w:rsidP="02A2B3BF">
            <w:pPr>
              <w:tabs>
                <w:tab w:val="left" w:pos="1701"/>
              </w:tabs>
              <w:suppressAutoHyphens/>
              <w:spacing w:after="0" w:line="240" w:lineRule="auto"/>
              <w:jc w:val="both"/>
              <w:rPr>
                <w:rFonts w:ascii="Times New Roman" w:eastAsia="Times New Roman" w:hAnsi="Times New Roman"/>
                <w:sz w:val="24"/>
                <w:szCs w:val="24"/>
                <w:lang w:eastAsia="ar-SA"/>
              </w:rPr>
            </w:pPr>
            <w:r w:rsidRPr="02A2B3BF">
              <w:rPr>
                <w:rFonts w:ascii="Times New Roman" w:eastAsia="Times New Roman" w:hAnsi="Times New Roman"/>
                <w:sz w:val="24"/>
                <w:szCs w:val="24"/>
                <w:lang w:eastAsia="ar-SA"/>
              </w:rPr>
              <w:t xml:space="preserve">2023-02-01 – 2023-06-08 (1–4 klasėse) </w:t>
            </w:r>
          </w:p>
        </w:tc>
      </w:tr>
      <w:tr w:rsidR="00FC2FEE" w:rsidRPr="00606740" w14:paraId="152CC410" w14:textId="77777777" w:rsidTr="02A2B3BF">
        <w:trPr>
          <w:trHeight w:val="251"/>
        </w:trPr>
        <w:tc>
          <w:tcPr>
            <w:tcW w:w="2880" w:type="dxa"/>
            <w:vMerge/>
          </w:tcPr>
          <w:p w14:paraId="2CC84AB3" w14:textId="77777777" w:rsidR="00FC2FEE" w:rsidRPr="00606740" w:rsidRDefault="00FC2FEE" w:rsidP="003A79B7">
            <w:pPr>
              <w:tabs>
                <w:tab w:val="left" w:pos="1701"/>
              </w:tabs>
              <w:suppressAutoHyphens/>
              <w:spacing w:after="0" w:line="240" w:lineRule="auto"/>
              <w:jc w:val="both"/>
              <w:rPr>
                <w:rFonts w:ascii="Times New Roman" w:eastAsia="Times New Roman" w:hAnsi="Times New Roman"/>
                <w:sz w:val="24"/>
                <w:szCs w:val="24"/>
                <w:lang w:eastAsia="ar-SA"/>
              </w:rPr>
            </w:pPr>
          </w:p>
        </w:tc>
        <w:tc>
          <w:tcPr>
            <w:tcW w:w="6480" w:type="dxa"/>
          </w:tcPr>
          <w:p w14:paraId="1AE66E93" w14:textId="47A2FA64" w:rsidR="00FC2FEE" w:rsidRPr="00606740" w:rsidRDefault="02A2B3BF" w:rsidP="02A2B3BF">
            <w:pPr>
              <w:tabs>
                <w:tab w:val="left" w:pos="0"/>
                <w:tab w:val="left" w:pos="1575"/>
              </w:tabs>
              <w:suppressAutoHyphens/>
              <w:spacing w:after="0" w:line="240" w:lineRule="auto"/>
              <w:jc w:val="both"/>
              <w:rPr>
                <w:rFonts w:ascii="Times New Roman" w:eastAsia="Times New Roman" w:hAnsi="Times New Roman"/>
                <w:sz w:val="24"/>
                <w:szCs w:val="24"/>
                <w:lang w:eastAsia="ar-SA"/>
              </w:rPr>
            </w:pPr>
            <w:r w:rsidRPr="02A2B3BF">
              <w:rPr>
                <w:rFonts w:ascii="Times New Roman" w:eastAsia="Times New Roman" w:hAnsi="Times New Roman"/>
                <w:sz w:val="24"/>
                <w:szCs w:val="24"/>
                <w:lang w:eastAsia="ar-SA"/>
              </w:rPr>
              <w:t xml:space="preserve">2023-02-01 – 2023-06-22 (5–10 klasėse) </w:t>
            </w:r>
          </w:p>
        </w:tc>
      </w:tr>
    </w:tbl>
    <w:p w14:paraId="17CA6E8C" w14:textId="113EE112" w:rsidR="00405879" w:rsidRPr="00606740" w:rsidRDefault="00405879" w:rsidP="003A79B7">
      <w:pPr>
        <w:spacing w:after="0" w:line="240" w:lineRule="auto"/>
        <w:jc w:val="both"/>
        <w:rPr>
          <w:rFonts w:ascii="Times New Roman" w:hAnsi="Times New Roman"/>
          <w:sz w:val="24"/>
          <w:szCs w:val="24"/>
        </w:rPr>
      </w:pPr>
    </w:p>
    <w:p w14:paraId="4BFFABFA" w14:textId="0ECC3C0D" w:rsidR="00C8514E"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6. Pamokos pradedamos 8 val. 30 min. Pamokos trukmė 45 min., 1 klasėje pamokos trukmė – 35 min.</w:t>
      </w:r>
    </w:p>
    <w:p w14:paraId="2A757BB9" w14:textId="4658C435" w:rsidR="00CE7E59" w:rsidRPr="00606740" w:rsidRDefault="00CE7E59" w:rsidP="02A2B3BF">
      <w:pPr>
        <w:spacing w:after="0" w:line="240" w:lineRule="auto"/>
        <w:jc w:val="both"/>
        <w:rPr>
          <w:rFonts w:ascii="Times New Roman" w:hAnsi="Times New Roman"/>
          <w:sz w:val="24"/>
          <w:szCs w:val="24"/>
          <w:lang w:eastAsia="ja-JP"/>
        </w:rPr>
      </w:pPr>
      <w:r w:rsidRPr="00606740">
        <w:rPr>
          <w:rFonts w:ascii="Times New Roman" w:hAnsi="Times New Roman"/>
          <w:sz w:val="24"/>
          <w:szCs w:val="24"/>
        </w:rPr>
        <w:tab/>
      </w:r>
      <w:r w:rsidR="00EF3EC4">
        <w:rPr>
          <w:rFonts w:ascii="Times New Roman" w:hAnsi="Times New Roman"/>
          <w:sz w:val="24"/>
          <w:szCs w:val="24"/>
        </w:rPr>
        <w:t>7</w:t>
      </w:r>
      <w:r w:rsidRPr="00606740">
        <w:rPr>
          <w:rFonts w:ascii="Times New Roman" w:hAnsi="Times New Roman"/>
          <w:sz w:val="24"/>
          <w:szCs w:val="24"/>
        </w:rPr>
        <w:t xml:space="preserve">. </w:t>
      </w:r>
      <w:r w:rsidRPr="00606740">
        <w:rPr>
          <w:rFonts w:ascii="Times New Roman" w:hAnsi="Times New Roman"/>
          <w:sz w:val="24"/>
          <w:szCs w:val="24"/>
          <w:shd w:val="clear" w:color="auto" w:fill="FFFFFF"/>
        </w:rPr>
        <w:t>Karantino, ekstremalios situacijos, ekstremalaus įvykio ar įvykio (ekstremali temperatūra, gaisras, potvynis, pūga ir kt.), keliančio pavojų mokinių sveikatai ir gyvybei  laikotarpiu </w:t>
      </w:r>
      <w:r w:rsidRPr="00606740">
        <w:rPr>
          <w:rFonts w:ascii="Times New Roman" w:hAnsi="Times New Roman"/>
          <w:sz w:val="24"/>
          <w:szCs w:val="24"/>
        </w:rPr>
        <w:t>(toliau – ypatingos aplinkybės) ar esant aplinkybėms mokykloje, dėl kurių ugdymo procesas n</w:t>
      </w:r>
      <w:r w:rsidRPr="00606740">
        <w:rPr>
          <w:rFonts w:ascii="Times New Roman" w:hAnsi="Times New Roman"/>
          <w:sz w:val="24"/>
          <w:szCs w:val="24"/>
          <w:shd w:val="clear" w:color="auto" w:fill="FFFFFF"/>
        </w:rPr>
        <w:t>egali būti organizuojamas kasdieniu mokymo proceso būdu (vyksta re</w:t>
      </w:r>
      <w:r w:rsidR="0021196E" w:rsidRPr="00606740">
        <w:rPr>
          <w:rFonts w:ascii="Times New Roman" w:hAnsi="Times New Roman"/>
          <w:sz w:val="24"/>
          <w:szCs w:val="24"/>
          <w:shd w:val="clear" w:color="auto" w:fill="FFFFFF"/>
        </w:rPr>
        <w:t xml:space="preserve">monto darbai mokykloje ir kt.) </w:t>
      </w:r>
      <w:r w:rsidR="008902E1" w:rsidRPr="00606740">
        <w:rPr>
          <w:rFonts w:ascii="Times New Roman" w:hAnsi="Times New Roman"/>
          <w:sz w:val="24"/>
          <w:szCs w:val="24"/>
          <w:shd w:val="clear" w:color="auto" w:fill="FFFFFF"/>
        </w:rPr>
        <w:t>reglamentuojama Mokyklos</w:t>
      </w:r>
      <w:r w:rsidR="0021196E" w:rsidRPr="00606740">
        <w:rPr>
          <w:rFonts w:ascii="Times New Roman" w:hAnsi="Times New Roman"/>
          <w:sz w:val="24"/>
          <w:szCs w:val="24"/>
          <w:shd w:val="clear" w:color="auto" w:fill="FFFFFF"/>
        </w:rPr>
        <w:t xml:space="preserve"> ugdymo plano 1 priede. </w:t>
      </w:r>
    </w:p>
    <w:p w14:paraId="7818433E" w14:textId="77777777" w:rsidR="00393835" w:rsidRPr="00606740" w:rsidRDefault="00393835" w:rsidP="003A79B7">
      <w:pPr>
        <w:spacing w:after="0" w:line="240" w:lineRule="auto"/>
        <w:jc w:val="center"/>
        <w:rPr>
          <w:rFonts w:ascii="Times New Roman" w:hAnsi="Times New Roman"/>
          <w:b/>
          <w:sz w:val="24"/>
          <w:szCs w:val="24"/>
        </w:rPr>
      </w:pPr>
    </w:p>
    <w:p w14:paraId="55D895F6" w14:textId="77777777" w:rsidR="00653A06"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ANTRASIS SKIRSNIS</w:t>
      </w:r>
    </w:p>
    <w:p w14:paraId="70FDE2B2" w14:textId="77777777" w:rsidR="00653A06" w:rsidRPr="00606740" w:rsidRDefault="02A2B3BF" w:rsidP="02A2B3BF">
      <w:pPr>
        <w:spacing w:after="0" w:line="240" w:lineRule="auto"/>
        <w:jc w:val="center"/>
        <w:rPr>
          <w:rFonts w:ascii="Times New Roman" w:hAnsi="Times New Roman"/>
          <w:sz w:val="24"/>
          <w:szCs w:val="24"/>
        </w:rPr>
      </w:pPr>
      <w:r w:rsidRPr="02A2B3BF">
        <w:rPr>
          <w:rFonts w:ascii="Times New Roman" w:hAnsi="Times New Roman"/>
          <w:b/>
          <w:bCs/>
          <w:sz w:val="24"/>
          <w:szCs w:val="24"/>
        </w:rPr>
        <w:t>MOKYKLOS UGDYMO PLANO RENGIMAS</w:t>
      </w:r>
    </w:p>
    <w:p w14:paraId="56EEA8D2" w14:textId="77777777" w:rsidR="00653A06" w:rsidRPr="00606740" w:rsidRDefault="00653A06" w:rsidP="003A79B7">
      <w:pPr>
        <w:spacing w:after="0" w:line="240" w:lineRule="auto"/>
        <w:jc w:val="both"/>
        <w:rPr>
          <w:rFonts w:ascii="Times New Roman" w:hAnsi="Times New Roman"/>
          <w:sz w:val="24"/>
          <w:szCs w:val="24"/>
        </w:rPr>
      </w:pPr>
    </w:p>
    <w:p w14:paraId="1CCF5855" w14:textId="09FA9850" w:rsidR="00896F4E" w:rsidRPr="00606740" w:rsidRDefault="007915E9" w:rsidP="02A2B3BF">
      <w:pPr>
        <w:spacing w:after="0" w:line="240" w:lineRule="auto"/>
        <w:jc w:val="both"/>
        <w:rPr>
          <w:rFonts w:ascii="Times New Roman" w:hAnsi="Times New Roman"/>
          <w:sz w:val="24"/>
          <w:szCs w:val="24"/>
        </w:rPr>
      </w:pPr>
      <w:r w:rsidRPr="00606740">
        <w:rPr>
          <w:rFonts w:ascii="Times New Roman" w:hAnsi="Times New Roman"/>
          <w:sz w:val="24"/>
          <w:szCs w:val="24"/>
        </w:rPr>
        <w:tab/>
      </w:r>
      <w:r w:rsidR="00EF3EC4">
        <w:rPr>
          <w:rFonts w:ascii="Times New Roman" w:hAnsi="Times New Roman"/>
          <w:sz w:val="24"/>
          <w:szCs w:val="24"/>
        </w:rPr>
        <w:t>8</w:t>
      </w:r>
      <w:r w:rsidR="00653A06" w:rsidRPr="00606740">
        <w:rPr>
          <w:rFonts w:ascii="Times New Roman" w:hAnsi="Times New Roman"/>
          <w:sz w:val="24"/>
          <w:szCs w:val="24"/>
        </w:rPr>
        <w:t>.</w:t>
      </w:r>
      <w:r w:rsidR="00645042" w:rsidRPr="00606740">
        <w:rPr>
          <w:rFonts w:ascii="Times New Roman" w:hAnsi="Times New Roman"/>
          <w:sz w:val="24"/>
          <w:szCs w:val="24"/>
        </w:rPr>
        <w:t xml:space="preserve"> Mokyklos pradinio ir pagrindinio ugdymo programos ugdymo plan</w:t>
      </w:r>
      <w:r w:rsidR="00C41BB7" w:rsidRPr="00606740">
        <w:rPr>
          <w:rFonts w:ascii="Times New Roman" w:hAnsi="Times New Roman"/>
          <w:sz w:val="24"/>
          <w:szCs w:val="24"/>
        </w:rPr>
        <w:t>o projektą parengė Mokyklos 202</w:t>
      </w:r>
      <w:r w:rsidR="00262A41" w:rsidRPr="00606740">
        <w:rPr>
          <w:rFonts w:ascii="Times New Roman" w:hAnsi="Times New Roman"/>
          <w:sz w:val="24"/>
          <w:szCs w:val="24"/>
        </w:rPr>
        <w:t>2</w:t>
      </w:r>
      <w:r w:rsidR="00C41BB7" w:rsidRPr="00606740">
        <w:rPr>
          <w:rFonts w:ascii="Times New Roman" w:hAnsi="Times New Roman"/>
          <w:sz w:val="24"/>
          <w:szCs w:val="24"/>
        </w:rPr>
        <w:t xml:space="preserve"> m. gegužės </w:t>
      </w:r>
      <w:r w:rsidR="00262A41" w:rsidRPr="00606740">
        <w:rPr>
          <w:rFonts w:ascii="Times New Roman" w:hAnsi="Times New Roman"/>
          <w:sz w:val="24"/>
          <w:szCs w:val="24"/>
        </w:rPr>
        <w:t>24</w:t>
      </w:r>
      <w:r w:rsidR="00645042" w:rsidRPr="00606740">
        <w:rPr>
          <w:rFonts w:ascii="Times New Roman" w:hAnsi="Times New Roman"/>
          <w:sz w:val="24"/>
          <w:szCs w:val="24"/>
        </w:rPr>
        <w:t xml:space="preserve"> d. direktoriaus įsakymu V</w:t>
      </w:r>
      <w:r w:rsidR="00C41BB7" w:rsidRPr="00606740">
        <w:rPr>
          <w:rFonts w:ascii="Times New Roman" w:hAnsi="Times New Roman"/>
          <w:sz w:val="24"/>
          <w:szCs w:val="24"/>
        </w:rPr>
        <w:t>2-</w:t>
      </w:r>
      <w:r w:rsidR="00262A41" w:rsidRPr="00606740">
        <w:rPr>
          <w:rFonts w:ascii="Times New Roman" w:hAnsi="Times New Roman"/>
          <w:sz w:val="24"/>
          <w:szCs w:val="24"/>
        </w:rPr>
        <w:t>45</w:t>
      </w:r>
      <w:r w:rsidR="00645042" w:rsidRPr="00606740">
        <w:rPr>
          <w:rFonts w:ascii="Times New Roman" w:hAnsi="Times New Roman"/>
          <w:sz w:val="24"/>
          <w:szCs w:val="24"/>
        </w:rPr>
        <w:t xml:space="preserve"> </w:t>
      </w:r>
      <w:r w:rsidR="008902E1" w:rsidRPr="00606740">
        <w:rPr>
          <w:rFonts w:ascii="Times New Roman" w:hAnsi="Times New Roman"/>
          <w:sz w:val="24"/>
          <w:szCs w:val="24"/>
        </w:rPr>
        <w:t>„Dėl darbo grupės</w:t>
      </w:r>
      <w:r w:rsidR="00C41BB7" w:rsidRPr="00606740">
        <w:rPr>
          <w:rFonts w:ascii="Times New Roman" w:hAnsi="Times New Roman"/>
          <w:sz w:val="24"/>
          <w:szCs w:val="24"/>
        </w:rPr>
        <w:t xml:space="preserve"> 2022</w:t>
      </w:r>
      <w:r w:rsidR="008902E1" w:rsidRPr="00606740">
        <w:rPr>
          <w:rFonts w:ascii="Times New Roman" w:hAnsi="Times New Roman"/>
          <w:sz w:val="24"/>
          <w:szCs w:val="24"/>
        </w:rPr>
        <w:t>–</w:t>
      </w:r>
      <w:r w:rsidR="00C41BB7" w:rsidRPr="00606740">
        <w:rPr>
          <w:rFonts w:ascii="Times New Roman" w:hAnsi="Times New Roman"/>
          <w:sz w:val="24"/>
          <w:szCs w:val="24"/>
        </w:rPr>
        <w:t>2023</w:t>
      </w:r>
      <w:r w:rsidR="00724EB9" w:rsidRPr="00606740">
        <w:rPr>
          <w:rFonts w:ascii="Times New Roman" w:hAnsi="Times New Roman"/>
          <w:sz w:val="24"/>
          <w:szCs w:val="24"/>
        </w:rPr>
        <w:t xml:space="preserve"> mokslo metų </w:t>
      </w:r>
      <w:r w:rsidR="00C41BB7" w:rsidRPr="00606740">
        <w:rPr>
          <w:rFonts w:ascii="Times New Roman" w:hAnsi="Times New Roman"/>
          <w:sz w:val="24"/>
          <w:szCs w:val="24"/>
        </w:rPr>
        <w:t>pradinio ir pagrindinio ugdymo programų</w:t>
      </w:r>
      <w:r w:rsidR="00724EB9" w:rsidRPr="00606740">
        <w:rPr>
          <w:rFonts w:ascii="Times New Roman" w:hAnsi="Times New Roman"/>
          <w:sz w:val="24"/>
          <w:szCs w:val="24"/>
        </w:rPr>
        <w:t xml:space="preserve"> ugdymo plano projektui parengti sudarymo“ </w:t>
      </w:r>
      <w:r w:rsidR="00645042" w:rsidRPr="00606740">
        <w:rPr>
          <w:rFonts w:ascii="Times New Roman" w:hAnsi="Times New Roman"/>
          <w:sz w:val="24"/>
          <w:szCs w:val="24"/>
        </w:rPr>
        <w:t>sudaryta darbo grupė. Į Mokyklos ugdymo plano rengimą, grindžiamą demokratiškumo, subsidiarumo, prieinamumo, bendradarbiavimo principais, buvo įtraukti Mokyklos administracijos atstovai, Vaiko gerovės komisijos atstovas, mokytojai</w:t>
      </w:r>
      <w:r w:rsidR="00896F4E" w:rsidRPr="00606740">
        <w:rPr>
          <w:rFonts w:ascii="Times New Roman" w:hAnsi="Times New Roman"/>
          <w:sz w:val="24"/>
          <w:szCs w:val="24"/>
        </w:rPr>
        <w:t>. Ugdym</w:t>
      </w:r>
      <w:r w:rsidR="008902E1" w:rsidRPr="00606740">
        <w:rPr>
          <w:rFonts w:ascii="Times New Roman" w:hAnsi="Times New Roman"/>
          <w:sz w:val="24"/>
          <w:szCs w:val="24"/>
        </w:rPr>
        <w:t xml:space="preserve">o planas parengtas </w:t>
      </w:r>
      <w:r w:rsidR="00896F4E" w:rsidRPr="00606740">
        <w:rPr>
          <w:rFonts w:ascii="Times New Roman" w:hAnsi="Times New Roman"/>
          <w:sz w:val="24"/>
          <w:szCs w:val="24"/>
        </w:rPr>
        <w:t>2022</w:t>
      </w:r>
      <w:r w:rsidR="00606740" w:rsidRPr="00606740">
        <w:rPr>
          <w:rFonts w:ascii="Times New Roman" w:hAnsi="Times New Roman"/>
          <w:sz w:val="24"/>
          <w:szCs w:val="24"/>
        </w:rPr>
        <w:t>–</w:t>
      </w:r>
      <w:r w:rsidR="00896F4E" w:rsidRPr="00606740">
        <w:rPr>
          <w:rFonts w:ascii="Times New Roman" w:hAnsi="Times New Roman"/>
          <w:sz w:val="24"/>
          <w:szCs w:val="24"/>
        </w:rPr>
        <w:t>2023 mokslo metams</w:t>
      </w:r>
      <w:r w:rsidR="00C50FFE" w:rsidRPr="00606740">
        <w:rPr>
          <w:rFonts w:ascii="Times New Roman" w:hAnsi="Times New Roman"/>
          <w:sz w:val="24"/>
          <w:szCs w:val="24"/>
        </w:rPr>
        <w:t>.</w:t>
      </w:r>
      <w:r w:rsidR="00896F4E" w:rsidRPr="00606740">
        <w:rPr>
          <w:rFonts w:ascii="Times New Roman" w:hAnsi="Times New Roman"/>
          <w:sz w:val="24"/>
          <w:szCs w:val="24"/>
        </w:rPr>
        <w:t xml:space="preserve"> </w:t>
      </w:r>
    </w:p>
    <w:p w14:paraId="597C78C3" w14:textId="5FF3081E" w:rsidR="00697E2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9. Mokyklos ugdymo turinys formuojamas ir įgyvendinamas vadovaujantis Pradinio ir Pagrindinio ugdymo Bendrosiose programose apibrėžtais mokinių pasiekimais, bendraisiais ugdymo planais ir mokykloje priimtais susitarimais, sprendimais, remiantis švietimo stebėsenos, mokinių pasiekimų ir pažangos vertinimo ugdymo procese informacija, mokyklos veiklos įsivertinimo duomenimis.</w:t>
      </w:r>
    </w:p>
    <w:p w14:paraId="1731C069" w14:textId="421C37D8" w:rsidR="00645042"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10. Ugdymo procesas derinamas prie mokinių ugdymosi poreikių ir ugdymo sričių, taip mokiniams padedama išsiugdyti įvairius gebėjimus. Teorinis mokymas nuolat siejamas su praktinėmis užduotimis/praktine veikla mokykloje, vyrauja patirtinis mokymasis: mokiniai mokosi per asmeninį atradimą ir įgyja įvairios patirties.</w:t>
      </w:r>
    </w:p>
    <w:p w14:paraId="6AAF4160" w14:textId="76CBED0A" w:rsidR="00645042"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11. Mokyklos ugdymo planą Mokyklos vadovas tvirtina iki mokslo metų pradžios suderinęs su Mokyklos taryba, savininko teises ir pareigas įgyvendinančia institucija – Švietimo, mokslo ir sporto ministerija.</w:t>
      </w:r>
    </w:p>
    <w:p w14:paraId="606BF9C8" w14:textId="3DB197DE" w:rsidR="00E72C0B" w:rsidRPr="00606740" w:rsidRDefault="00EF3EC4" w:rsidP="02A2B3BF">
      <w:pPr>
        <w:spacing w:after="0" w:line="240" w:lineRule="auto"/>
        <w:jc w:val="both"/>
        <w:rPr>
          <w:rFonts w:ascii="Times New Roman" w:hAnsi="Times New Roman"/>
          <w:b/>
          <w:bCs/>
          <w:sz w:val="24"/>
          <w:szCs w:val="24"/>
        </w:rPr>
      </w:pPr>
      <w:r>
        <w:rPr>
          <w:rFonts w:ascii="Times New Roman" w:hAnsi="Times New Roman"/>
          <w:sz w:val="24"/>
          <w:szCs w:val="24"/>
        </w:rPr>
        <w:tab/>
        <w:t>12</w:t>
      </w:r>
      <w:r w:rsidR="008F253B" w:rsidRPr="00606740">
        <w:rPr>
          <w:rFonts w:ascii="Times New Roman" w:hAnsi="Times New Roman"/>
          <w:sz w:val="24"/>
          <w:szCs w:val="24"/>
        </w:rPr>
        <w:t>.</w:t>
      </w:r>
      <w:r w:rsidR="00653A06" w:rsidRPr="00606740">
        <w:rPr>
          <w:rFonts w:ascii="Times New Roman" w:hAnsi="Times New Roman"/>
          <w:sz w:val="24"/>
          <w:szCs w:val="24"/>
        </w:rPr>
        <w:t xml:space="preserve"> </w:t>
      </w:r>
      <w:r w:rsidR="00DF7035" w:rsidRPr="00606740">
        <w:rPr>
          <w:rFonts w:ascii="Times New Roman" w:hAnsi="Times New Roman"/>
          <w:sz w:val="24"/>
          <w:szCs w:val="24"/>
        </w:rPr>
        <w:t>M</w:t>
      </w:r>
      <w:r w:rsidR="00653A06" w:rsidRPr="00606740">
        <w:rPr>
          <w:rFonts w:ascii="Times New Roman" w:hAnsi="Times New Roman"/>
          <w:sz w:val="24"/>
          <w:szCs w:val="24"/>
        </w:rPr>
        <w:t xml:space="preserve">okykla ugdymo proceso metu gali </w:t>
      </w:r>
      <w:r w:rsidR="00AE2ED3" w:rsidRPr="00606740">
        <w:rPr>
          <w:rFonts w:ascii="Times New Roman" w:hAnsi="Times New Roman"/>
          <w:sz w:val="24"/>
          <w:szCs w:val="24"/>
        </w:rPr>
        <w:t xml:space="preserve">koreguoti </w:t>
      </w:r>
      <w:r w:rsidR="005D7489" w:rsidRPr="00606740">
        <w:rPr>
          <w:rFonts w:ascii="Times New Roman" w:hAnsi="Times New Roman"/>
          <w:sz w:val="24"/>
          <w:szCs w:val="24"/>
        </w:rPr>
        <w:t>M</w:t>
      </w:r>
      <w:r w:rsidR="00AE2ED3" w:rsidRPr="00606740">
        <w:rPr>
          <w:rFonts w:ascii="Times New Roman" w:hAnsi="Times New Roman"/>
          <w:sz w:val="24"/>
          <w:szCs w:val="24"/>
        </w:rPr>
        <w:t>okyklos</w:t>
      </w:r>
      <w:r w:rsidR="00CA7370" w:rsidRPr="00606740">
        <w:rPr>
          <w:rFonts w:ascii="Times New Roman" w:hAnsi="Times New Roman"/>
          <w:sz w:val="24"/>
          <w:szCs w:val="24"/>
        </w:rPr>
        <w:t xml:space="preserve"> </w:t>
      </w:r>
      <w:r w:rsidR="005D7489" w:rsidRPr="00606740">
        <w:rPr>
          <w:rFonts w:ascii="Times New Roman" w:hAnsi="Times New Roman"/>
          <w:sz w:val="24"/>
          <w:szCs w:val="24"/>
        </w:rPr>
        <w:t>U</w:t>
      </w:r>
      <w:r w:rsidR="00653A06" w:rsidRPr="00606740">
        <w:rPr>
          <w:rFonts w:ascii="Times New Roman" w:hAnsi="Times New Roman"/>
          <w:sz w:val="24"/>
          <w:szCs w:val="24"/>
        </w:rPr>
        <w:t>gdymo planą arba mokinio individualų ugdymo planą, atsižvelgdama į mokymo lėšas ir išlaikydama minimalų pamokų skaičių dalykų bend</w:t>
      </w:r>
      <w:r w:rsidR="00E72C0B" w:rsidRPr="00606740">
        <w:rPr>
          <w:rFonts w:ascii="Times New Roman" w:hAnsi="Times New Roman"/>
          <w:sz w:val="24"/>
          <w:szCs w:val="24"/>
        </w:rPr>
        <w:t>rosioms programoms įgyvendinti.</w:t>
      </w:r>
    </w:p>
    <w:p w14:paraId="295A5BCD" w14:textId="77777777" w:rsidR="0005258E" w:rsidRPr="00606740" w:rsidRDefault="0005258E" w:rsidP="003A79B7">
      <w:pPr>
        <w:spacing w:after="0" w:line="240" w:lineRule="auto"/>
        <w:jc w:val="center"/>
        <w:rPr>
          <w:rFonts w:ascii="Times New Roman" w:hAnsi="Times New Roman"/>
          <w:b/>
          <w:sz w:val="24"/>
          <w:szCs w:val="24"/>
        </w:rPr>
      </w:pPr>
    </w:p>
    <w:p w14:paraId="0A80A1C4" w14:textId="77777777" w:rsidR="00B46D95"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TREČIASIS SKIRSNIS</w:t>
      </w:r>
    </w:p>
    <w:p w14:paraId="03CA8AF6" w14:textId="77777777" w:rsidR="0029484D"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UGDYMO VEIKLŲ ĮGYVENDINIMAS</w:t>
      </w:r>
    </w:p>
    <w:p w14:paraId="0C41C009" w14:textId="77777777" w:rsidR="009E6F00" w:rsidRPr="00606740" w:rsidRDefault="009E6F00" w:rsidP="003A79B7">
      <w:pPr>
        <w:spacing w:after="0" w:line="240" w:lineRule="auto"/>
        <w:jc w:val="center"/>
        <w:rPr>
          <w:rFonts w:ascii="Times New Roman" w:hAnsi="Times New Roman"/>
          <w:b/>
          <w:sz w:val="24"/>
          <w:szCs w:val="24"/>
        </w:rPr>
      </w:pPr>
    </w:p>
    <w:p w14:paraId="5170C361" w14:textId="0798B9A9" w:rsidR="00B329B7"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13. Tarp dalykinė integracija vyksta 1–10 klasėse bendru mokytojų susitarimu. Integruojami šių dalykų ugdymo turiniai: </w:t>
      </w:r>
    </w:p>
    <w:p w14:paraId="6E043D39" w14:textId="5C2FA25F" w:rsidR="00B329B7"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13.1 žmogaus saugos bendroji programa, patvirtinta Lietuvos Respublikos švietimo ir mokslo ministro 2012 m. liepos 18 d. įsakymu Nr. V-1159 integruojama į mokytojo numatytų pradinio ugdymo dalykų turinį;</w:t>
      </w:r>
    </w:p>
    <w:p w14:paraId="33AD9D82" w14:textId="64AB2D8E" w:rsidR="00B329B7"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13.2. Sveikatos ir lytiškumo ugdymo bei rengimo šeimai bendroji programa, patvirtinta Lietuvos Respublikos švietimo ir mokslo ministro 2016 m. spalio 25 d. įsakymu Nr. V-941, integruojama į dorinio ugdymo, pasaulio pažinimo, gamtos ir žmogaus, biologijos pamokas, neformaliojo vaikų švietimo veiklas bei klasės vadovo valandas. Bendradarbiaujama su Šalčininkų visuomenės sveikatos biuru; </w:t>
      </w:r>
    </w:p>
    <w:p w14:paraId="268049FD" w14:textId="052AF7B9" w:rsidR="00B329B7"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lastRenderedPageBreak/>
        <w:t>13.3. Alkoholio, tabako ir kitų psichiką veikiančių medžiagų vartojimo prevencinė programa, patvirtinta Lietuvos Respublikos švietimo ir mokslo ministro 2006 m. kovo 17 d. įsakymu Nr. ISAK494, integruojama į dorinio ugdymo, pasaulio pažinimo, gamtos ir žmogaus, biologijos, chemijos, fizinio ugdymo, žmogaus saugos pamokas, pažintinės kultūrinės veiklos renginius, neformaliojo vaikų švietimo veiklas ir klasės vadovo valandas. Bendradarbiaujama su Šalčininkų visuomenės sveikatos biuru;</w:t>
      </w:r>
    </w:p>
    <w:p w14:paraId="22A32682" w14:textId="073A8A2B" w:rsidR="00B329B7"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13.4. Ugdymo karjerai programa, patvirtinta Lietuvos Respublikos švietimo ir mokslo ministro 2014 m. sausio 15 d. įsakymu Nr. V-72, įgyvendinama per pažintinės kultūrinės veiklos renginius, neformaliojo vaikų švietimo veiklas;</w:t>
      </w:r>
    </w:p>
    <w:p w14:paraId="68091A86" w14:textId="20A97ACB" w:rsidR="00B329B7"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13.5. Smurto prevencija mokykloje įgyvendinama vadovaujantis Smurto ir patyčių prevencijos ir intervencijos vykdymo mokykloje aprašu, patvirtintu mokyklos direktoriaus 2017 m. rugpjūčio 21 d. įsakymu V2-72;</w:t>
      </w:r>
    </w:p>
    <w:p w14:paraId="31D8C0D5" w14:textId="77777777" w:rsidR="005878EE"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13.6. Olweus (OPKUS) prevencinė programa – į klasių vadovų veiklas;</w:t>
      </w:r>
    </w:p>
    <w:p w14:paraId="27387AB0" w14:textId="636A73AF"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13.7. pagrindiniame ugdyme etninės kultūros bendroji programa, patvirtinta Lietuvos Respublikos švietimo ir mokslo ministro 2012 m. balandžio 12 d. įsakymu Nr. V-651, integruojama į lietuvių kalbos ir literatūros, dailės, muzikos pamokas, neformaliojo vaikų švietimo veiklas. Pradinėse klasėse integruojama į lietuvių kalbos, matematikos, pasaulio pažinimo, dorinio, meninio, fizinio ugdymo pamokas ir neformaliojo ugdymo veiklas.</w:t>
      </w:r>
    </w:p>
    <w:p w14:paraId="3CC77BD1" w14:textId="24D021BA"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14. Mokytojai prevencinių ir ugdymo karjerai programų temas, integruojamųjų dalykų turinį fiksuoja ilgalaikiuose dalykų planuose.</w:t>
      </w:r>
    </w:p>
    <w:p w14:paraId="4BE5DE83" w14:textId="30618BA2"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15. Mokytojai veiklas fiksuoja elektroniniame dienyne.</w:t>
      </w:r>
    </w:p>
    <w:p w14:paraId="4C961C69" w14:textId="2C3AC1C6"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16. Mokykla, siekdama nuosekliai ugdyti mokinių kompetencijas, formalųjį ugdymo turinį susieja su neformaliosiomis praktinėmis veiklomis mokinių pasiekimams gilinti, taiko aktyviuosius mokymo(si) metodus, integruotas veiklas pamokoje:</w:t>
      </w:r>
    </w:p>
    <w:p w14:paraId="35CCB34C" w14:textId="5E75A53A"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16.1. pažintinėmis ir kultūrinėmis veiklomis sudaromos galimybės mokiniams lankytis muziejų, bibliotekų organizuojamose edukacinėse programose ir renginiuose;</w:t>
      </w:r>
    </w:p>
    <w:p w14:paraId="09074B92" w14:textId="45AB5FF0"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16.2. veiklomis, skatinančiomis pilietinį įsitraukimą, ugdančiomis gebėjimą priimti sprendimus ir motyvaciją dalyvauti mokyklos ir vietos bendruomenės veiklose;</w:t>
      </w:r>
    </w:p>
    <w:p w14:paraId="77EAD529" w14:textId="51D440FE"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16.3. veiklomis, padedančiomis mokiniams ugdytis medijų ir informacinio raštingumo kompetencijas;</w:t>
      </w:r>
    </w:p>
    <w:p w14:paraId="07007DC9" w14:textId="4162C77B"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16.4. socialinėmis veiklomis, padedančiomis mokiniams ugdytis pagarbos, rūpinimosi, pagalbos kitam ir kitokias vertybines nuostatas.</w:t>
      </w:r>
    </w:p>
    <w:p w14:paraId="38E62D1C" w14:textId="53AAAFC0"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17. Mokiniui, kuris mokosi:</w:t>
      </w:r>
    </w:p>
    <w:p w14:paraId="715D61A3" w14:textId="6F4E7747"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17.1. pagal pradinio ugdymo programą, pažintinė, kultūrinė, meninė, kūrybinė veikla yra privaloma, sudėtinė ugdymo proceso veiklos dalis. Mokykla priėmė sprendimą, kad šiai veiklai pradinėse klasėse skirti iki 30 pamokų. Ši veikla yra organizuojama ne tik mokykloje, bet ir kitose aplinkose: muziejuose, bibliotekose, virtualiosiose mokymosi aplinkose, parkuose, artimiausioje gamtinėje aplinkoje. Veiklos organizavimo būdai: ekskursijos, išvykos su praktinėmis užduotimis, sudarant galimybę mokiniams lankytis muziejų, bibliotekų organizuojamose programose, renginiuose ir kt. Mokiniai, dalyvaudami šiose veiklose, turi turėti kūrybines galimybes gilinti savo žinias, tobulinti pažintines kompetencijas ir ugdytis vertybines nuostatas. Organizuojant ugdymą tiek pamoka, tiek kitomis mokymosi organizavimo formomis, gali būti įgyvendinamas ir dalykų programų, ir integruoto ugdymo turinys. Veiklą dalyko ilgalaikiuose planuose planuoja klasės mokytojas kartu su toje klasėje dirbančiais dalykų (anglų kalbos, muzikos, dorinio ugdymo.) mokytojais;</w:t>
      </w:r>
    </w:p>
    <w:p w14:paraId="26779B95" w14:textId="10BC6B06"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17.2. pagal pagrindinio ugdymo programą, pažintinė, kultūrinė, meninė, kūrybinė veikla yra privaloma, sudėtinė ugdymo proceso veiklos dalis. Mokykla priėmė sprendimą, kad šiai veiklai pradinėse klasėse skirti 10 dienų. Ši veikla siejama su mokyklos ugdymo tikslais ir su mokinių mokymosi poreikiais, ji nuosekliai organizuojama per mokslo metus mokykloje ir kitose aplinkose: muziejuose, mokymo ir edukaciniuose centruose, virtualiosiose mokymosi aplinkose.</w:t>
      </w:r>
    </w:p>
    <w:p w14:paraId="19DFBD13" w14:textId="77777777" w:rsidR="005878EE"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18. Mokykla sudaro sąlygas ir skatina mokinius dalyvauti integruotuose gamtos, socialinių mokslų, matematikos, technologijų dalykų projektuose ar kitose veiklose, plėtoja neformaliojo ir </w:t>
      </w:r>
      <w:r w:rsidRPr="02A2B3BF">
        <w:rPr>
          <w:rFonts w:ascii="Times New Roman" w:hAnsi="Times New Roman"/>
          <w:sz w:val="24"/>
          <w:szCs w:val="24"/>
        </w:rPr>
        <w:lastRenderedPageBreak/>
        <w:t>formaliojo švietimo galimybes integruoti šiuos dalykus ir vykdomomis veiklomis prisideda prie mokslo populiarinimo ir inovacijų kultūros ugdymo.</w:t>
      </w:r>
    </w:p>
    <w:p w14:paraId="54FC5367" w14:textId="376541BE" w:rsidR="00595665"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19. Mokykla analizuoja mokinių pasiekimus ir pažangą mokantis įgyvendinamą integruojamąją turinį pasirinktu būdu ir priima sprendimus dėl įgyvendinimo kokybės gerinimo ar tolesnio turinio integravimo, taip pat stebi, kaip mokiniams sekasi pasiekti dalykų bendrosiose programose numatytus rezultatus, ir priima sprendimus dėl tolesnio mokymo organizavimo būdo.</w:t>
      </w:r>
    </w:p>
    <w:p w14:paraId="6F18896E" w14:textId="60662E76"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20. Socialinė – pilietinė veikla organizuojama 5–10 klasių mokiniams. Privaloma 10 valandų per mokslo metus. Mokykla siūlo šias veiklos kryptis:</w:t>
      </w:r>
    </w:p>
    <w:p w14:paraId="1B5D3A33" w14:textId="4297E692" w:rsidR="0029484D" w:rsidRPr="005878EE" w:rsidRDefault="02A2B3BF" w:rsidP="02A2B3BF">
      <w:pPr>
        <w:pStyle w:val="ListParagraph"/>
        <w:numPr>
          <w:ilvl w:val="0"/>
          <w:numId w:val="3"/>
        </w:numPr>
        <w:spacing w:after="0" w:line="240" w:lineRule="auto"/>
        <w:jc w:val="both"/>
        <w:rPr>
          <w:rFonts w:ascii="Times New Roman" w:hAnsi="Times New Roman"/>
          <w:sz w:val="24"/>
          <w:szCs w:val="24"/>
        </w:rPr>
      </w:pPr>
      <w:r w:rsidRPr="02A2B3BF">
        <w:rPr>
          <w:rFonts w:ascii="Times New Roman" w:hAnsi="Times New Roman"/>
          <w:sz w:val="24"/>
          <w:szCs w:val="24"/>
        </w:rPr>
        <w:t>darbinė veikla (talkos mokykloje ir už mokyklos ribų);</w:t>
      </w:r>
    </w:p>
    <w:p w14:paraId="628E661B" w14:textId="27FDBFF4" w:rsidR="0029484D" w:rsidRPr="005878EE" w:rsidRDefault="02A2B3BF" w:rsidP="02A2B3BF">
      <w:pPr>
        <w:pStyle w:val="ListParagraph"/>
        <w:numPr>
          <w:ilvl w:val="0"/>
          <w:numId w:val="3"/>
        </w:numPr>
        <w:spacing w:after="0" w:line="240" w:lineRule="auto"/>
        <w:jc w:val="both"/>
        <w:rPr>
          <w:rFonts w:ascii="Times New Roman" w:hAnsi="Times New Roman"/>
          <w:sz w:val="24"/>
          <w:szCs w:val="24"/>
        </w:rPr>
      </w:pPr>
      <w:r w:rsidRPr="02A2B3BF">
        <w:rPr>
          <w:rFonts w:ascii="Times New Roman" w:hAnsi="Times New Roman"/>
          <w:sz w:val="24"/>
          <w:szCs w:val="24"/>
        </w:rPr>
        <w:t>pagalba socialinei pedagogei;</w:t>
      </w:r>
    </w:p>
    <w:p w14:paraId="0BF000C3" w14:textId="0C18BB5F" w:rsidR="0029484D" w:rsidRPr="005878EE" w:rsidRDefault="02A2B3BF" w:rsidP="02A2B3BF">
      <w:pPr>
        <w:pStyle w:val="ListParagraph"/>
        <w:numPr>
          <w:ilvl w:val="0"/>
          <w:numId w:val="3"/>
        </w:numPr>
        <w:spacing w:after="0" w:line="240" w:lineRule="auto"/>
        <w:jc w:val="both"/>
        <w:rPr>
          <w:rFonts w:ascii="Times New Roman" w:hAnsi="Times New Roman"/>
          <w:sz w:val="24"/>
          <w:szCs w:val="24"/>
        </w:rPr>
      </w:pPr>
      <w:r w:rsidRPr="02A2B3BF">
        <w:rPr>
          <w:rFonts w:ascii="Times New Roman" w:hAnsi="Times New Roman"/>
          <w:sz w:val="24"/>
          <w:szCs w:val="24"/>
        </w:rPr>
        <w:t>pagalba bibliotekininkei;</w:t>
      </w:r>
    </w:p>
    <w:p w14:paraId="115A0259" w14:textId="3B50F1AD" w:rsidR="0029484D" w:rsidRPr="005878EE" w:rsidRDefault="02A2B3BF" w:rsidP="02A2B3BF">
      <w:pPr>
        <w:pStyle w:val="ListParagraph"/>
        <w:numPr>
          <w:ilvl w:val="0"/>
          <w:numId w:val="3"/>
        </w:numPr>
        <w:spacing w:after="0" w:line="240" w:lineRule="auto"/>
        <w:jc w:val="both"/>
        <w:rPr>
          <w:rFonts w:ascii="Times New Roman" w:hAnsi="Times New Roman"/>
          <w:sz w:val="24"/>
          <w:szCs w:val="24"/>
        </w:rPr>
      </w:pPr>
      <w:r w:rsidRPr="02A2B3BF">
        <w:rPr>
          <w:rFonts w:ascii="Times New Roman" w:hAnsi="Times New Roman"/>
          <w:sz w:val="24"/>
          <w:szCs w:val="24"/>
        </w:rPr>
        <w:t>pagalba mokiniams, turintiems mokymosi sunkumų;</w:t>
      </w:r>
    </w:p>
    <w:p w14:paraId="63338153" w14:textId="5BD0C77B" w:rsidR="0029484D" w:rsidRPr="005878EE" w:rsidRDefault="02A2B3BF" w:rsidP="02A2B3BF">
      <w:pPr>
        <w:pStyle w:val="ListParagraph"/>
        <w:numPr>
          <w:ilvl w:val="0"/>
          <w:numId w:val="3"/>
        </w:numPr>
        <w:spacing w:after="0" w:line="240" w:lineRule="auto"/>
        <w:jc w:val="both"/>
        <w:rPr>
          <w:rFonts w:ascii="Times New Roman" w:hAnsi="Times New Roman"/>
          <w:sz w:val="24"/>
          <w:szCs w:val="24"/>
        </w:rPr>
      </w:pPr>
      <w:r w:rsidRPr="02A2B3BF">
        <w:rPr>
          <w:rFonts w:ascii="Times New Roman" w:hAnsi="Times New Roman"/>
          <w:sz w:val="24"/>
          <w:szCs w:val="24"/>
        </w:rPr>
        <w:t>pagalba vienišiems žmonėms;</w:t>
      </w:r>
    </w:p>
    <w:p w14:paraId="602A2A4F" w14:textId="4EFC56B8" w:rsidR="0029484D" w:rsidRPr="005878EE" w:rsidRDefault="02A2B3BF" w:rsidP="02A2B3BF">
      <w:pPr>
        <w:pStyle w:val="ListParagraph"/>
        <w:numPr>
          <w:ilvl w:val="0"/>
          <w:numId w:val="3"/>
        </w:numPr>
        <w:spacing w:after="0" w:line="240" w:lineRule="auto"/>
        <w:jc w:val="both"/>
        <w:rPr>
          <w:rFonts w:ascii="Times New Roman" w:hAnsi="Times New Roman"/>
          <w:sz w:val="24"/>
          <w:szCs w:val="24"/>
        </w:rPr>
      </w:pPr>
      <w:r w:rsidRPr="02A2B3BF">
        <w:rPr>
          <w:rFonts w:ascii="Times New Roman" w:hAnsi="Times New Roman"/>
          <w:sz w:val="24"/>
          <w:szCs w:val="24"/>
        </w:rPr>
        <w:t>kultūrinė veikla.</w:t>
      </w:r>
    </w:p>
    <w:p w14:paraId="29CCE22E" w14:textId="7137A50F" w:rsidR="00D03E70"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20.1. Socialinė – pilietinė veikla organizuojama vadovaujantis Mokyklos Socialinės – pilietinės veiklos tvarkos aprašu, patvirtintu direktoriaus 2017 m. birželio 12 d. įsakymu Nr. V1-66. </w:t>
      </w:r>
    </w:p>
    <w:p w14:paraId="19869992" w14:textId="46045A01"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21. Neformalusis švietimas:</w:t>
      </w:r>
    </w:p>
    <w:p w14:paraId="5BBE2671" w14:textId="551F74CD"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21.1. neformalusis vaikų švietimas įgyvendinamas pagal Neformaliojo vaikų švietimo koncepciją, patvirtintą Lietuvos Respublikos švietimo ir mokslo ministro 2012 m. kovo 29 d. įsakymu Nr. V-554;</w:t>
      </w:r>
    </w:p>
    <w:p w14:paraId="28D5A3EE" w14:textId="58D33FE8"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21.2. neformaliojo švietimo veiklos tikslas – ugdyti kompetencijas, teikiančias galimybių asmeniui tapti aktyviu visuomenės nariu, sėkmingai veikti visuomenėje, padėti tenkinti pažinimo ir saviraiškos poreikius;</w:t>
      </w:r>
    </w:p>
    <w:p w14:paraId="26FEA400" w14:textId="40B2D9A0"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21.3. mokykla kiekvienų mokslo metų pabaigoje įvertina kitų mokslo metų mokinių neformaliojo švietimo poreikius, prireikus juos tikslina mokslo metų pradžioje ir, atsižvelgusi į juos, siūlo neformaliojo švietimo programas. Mokinių grupės sudaromos iki rugsėjo mėn. 10 d.;</w:t>
      </w:r>
    </w:p>
    <w:p w14:paraId="11E652DE" w14:textId="2AE23049"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21.4. mokytojai, vykdantys neformalųjį švietimą mokykloje, rengia neformaliojo švietimo programas. Neformaliojo švietimo veikla įrašoma į neformaliojo švietimo tvarkaraštį, pildoma elektroniniame dienyne;</w:t>
      </w:r>
    </w:p>
    <w:p w14:paraId="4C05D156" w14:textId="71DFC2D1"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21.5. neformalusis švietimas koncertine, kūrybine, projektine veikla nuolat pristatomas mokyklos bendruomenei;</w:t>
      </w:r>
    </w:p>
    <w:p w14:paraId="163C9D0C" w14:textId="67749D68"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21.6. informacija apie neformaliojo švietimo veiklą pristatoma mokyklos internetiniame puslapyje.</w:t>
      </w:r>
    </w:p>
    <w:p w14:paraId="2E618FCE" w14:textId="23C70DCA"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22. Neformaliojo švietimo programas mokiniai renkasi laisvai, jos neprivalomos.</w:t>
      </w:r>
    </w:p>
    <w:p w14:paraId="6FD69F62" w14:textId="1970971D"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23. Mokinių skaičius mokyklos neformaliojo švietimo grupėje yra ne mažesnis kaip 10 mokinių. Mokinių grupės sudėtis mokslo metų eigoje gali keistis.</w:t>
      </w:r>
    </w:p>
    <w:p w14:paraId="17AD72BB" w14:textId="3C4F5416" w:rsidR="0029484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24. Neformaliojo švietimo programos mokinių atostogų metu vykdomos atsižvelgiant į mokinių poreikius ir pageidavimus bei mokykloje organizuojamų tradicinių renginių planą.</w:t>
      </w:r>
    </w:p>
    <w:p w14:paraId="74173AC9" w14:textId="6CD5220C" w:rsidR="00260A01"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25. Neformaliojo švietimo programose dalyvaujantys mokiniai registruojami Mokinių registre.</w:t>
      </w:r>
    </w:p>
    <w:p w14:paraId="3A371C78" w14:textId="77777777" w:rsidR="0006015D" w:rsidRPr="00606740" w:rsidRDefault="0006015D" w:rsidP="003A79B7">
      <w:pPr>
        <w:spacing w:after="0" w:line="240" w:lineRule="auto"/>
        <w:jc w:val="both"/>
        <w:rPr>
          <w:rFonts w:ascii="Times New Roman" w:hAnsi="Times New Roman"/>
          <w:b/>
          <w:sz w:val="24"/>
          <w:szCs w:val="24"/>
        </w:rPr>
      </w:pPr>
    </w:p>
    <w:p w14:paraId="6F4BED59" w14:textId="77777777" w:rsidR="00D32771"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KETVIRTASIS SKIRSNIS</w:t>
      </w:r>
    </w:p>
    <w:p w14:paraId="4EDD73A8" w14:textId="77777777" w:rsidR="00D14F53"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INDIVIDUALAUS UGDYMO PLANO SUDARYMAS. MOKINIO PAŽANGOS IR</w:t>
      </w:r>
    </w:p>
    <w:p w14:paraId="20AAC57B" w14:textId="77777777" w:rsidR="00A813EA"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PASIEKIMŲ VERTINIMAS</w:t>
      </w:r>
    </w:p>
    <w:p w14:paraId="5266C42B" w14:textId="77777777" w:rsidR="00D14F53" w:rsidRPr="00606740" w:rsidRDefault="00D14F53" w:rsidP="003A79B7">
      <w:pPr>
        <w:spacing w:after="0" w:line="240" w:lineRule="auto"/>
        <w:jc w:val="center"/>
        <w:rPr>
          <w:rFonts w:ascii="Times New Roman" w:hAnsi="Times New Roman"/>
          <w:sz w:val="24"/>
          <w:szCs w:val="24"/>
        </w:rPr>
      </w:pPr>
    </w:p>
    <w:p w14:paraId="4B808036" w14:textId="4D2AF4D6" w:rsidR="00D14F53"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26. Mokykla priėmė sprendimą dėl mokinio individualaus ugdymo plano sudarymo. Mokinio individualus ugdymo planas – tai kartu su mokiniu sudaromas jo galioms ir mokymosi poreikiams pritaikytas ugdymosi planas, padedantis išsikelti tikslus, juos įgyvendinti, prisiimti asmeninę atsakomybę už mokymąsi. Individualus ugdymo planas sudaromas mokiniui, kurio pasiekimai žemi, taip pat mokiniui, kurio pasiekimai aukšti (ypač mokinio, galinčio pasiekti aukščiausią ir aukštą lygmenis, gabumams plėtoti, gebėjimams ugdyti ir siekti individualios pažangos). Individualų ugdymo planą privaloma sudaryti:</w:t>
      </w:r>
    </w:p>
    <w:p w14:paraId="1BC36240" w14:textId="7D230515" w:rsidR="00D14F53"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26.1. mokiniui, kuris mokosi pagal pradinio ir pagrindinio ugdymo programą namie;</w:t>
      </w:r>
    </w:p>
    <w:p w14:paraId="319CE16E" w14:textId="2CD4AE66" w:rsidR="00D14F53"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lastRenderedPageBreak/>
        <w:t>26.2. mokiniui, turinčiam specialiųjų ugdymosi poreikių;</w:t>
      </w:r>
    </w:p>
    <w:p w14:paraId="6A810AEE" w14:textId="29454D9E" w:rsidR="005F11D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26.3. mokiniui, atvykusiam mokytis iš užsienio; </w:t>
      </w:r>
    </w:p>
    <w:p w14:paraId="738D41B9" w14:textId="6529528A" w:rsidR="005F11D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26.4. mokymosi pasiekimų lygis (vieno ar kelių dalykų) žemesnis, nei numatyta Pradinio ugdymo bendrosiose programose ar Pagrindinio ugdymo bendrosiose programose, ir mokinys nedaro pažangos; jei nepasiekiamas patenkinamas lygis nacionalinio pasiekimų patikrinimo metu;</w:t>
      </w:r>
    </w:p>
    <w:p w14:paraId="0D1F3A51" w14:textId="1233D7C8" w:rsidR="00D14F53"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26.5. pasiekimai aukšti (ypač mokinio, galinčio pasiekti aukščiausią ir aukštą lygius, gabumams plėtoti, gebėjimams ugdyti ir siekti individualios pažangos).</w:t>
      </w:r>
    </w:p>
    <w:p w14:paraId="020CDC51" w14:textId="48A033FD" w:rsidR="00D14F53"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27. Siekiant stebėti individualią mokinio pažangą ugdymo procese, individualiame ugdymo plane apibrėžiami individualūs sėkmės kriterijai, numatomas mokinio ir mokinio tėvų (globėjų, rūpintojų) indėlis į mokinio mokymąsi ir kt. Individualus ugdymo planas yra aiškus ir suprantamas mokiniui ir jo tėvams (globėjams, rūpintojams). Mokinio individualus ugdymo planas mokykloje yra periodiškai peržiūrimas ir, jeigu reikia, koreguojamas.</w:t>
      </w:r>
    </w:p>
    <w:p w14:paraId="426CCD51" w14:textId="5EB930E3" w:rsidR="005F11D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28. Mokinio pasiekimai ir pažanga ugdymo procese vertinami vadovaujantis: </w:t>
      </w:r>
    </w:p>
    <w:p w14:paraId="630D779D" w14:textId="57545EBB" w:rsidR="005F11D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28.1. teisės aktais, reglamentuojančiais bendrąjį ugdymą ir mokinio pasiekimų ir pažangos vertinimą; </w:t>
      </w:r>
    </w:p>
    <w:p w14:paraId="16B2B50E" w14:textId="0A0E740C" w:rsidR="005F11D4" w:rsidRPr="00606740" w:rsidRDefault="00EF3EC4" w:rsidP="02A2B3BF">
      <w:pPr>
        <w:spacing w:after="0" w:line="240" w:lineRule="auto"/>
        <w:ind w:firstLine="567"/>
        <w:jc w:val="both"/>
        <w:rPr>
          <w:rFonts w:ascii="Times New Roman" w:hAnsi="Times New Roman"/>
          <w:sz w:val="24"/>
          <w:szCs w:val="24"/>
        </w:rPr>
      </w:pPr>
      <w:r>
        <w:rPr>
          <w:rFonts w:ascii="Times New Roman" w:hAnsi="Times New Roman"/>
          <w:sz w:val="24"/>
          <w:szCs w:val="24"/>
        </w:rPr>
        <w:t>28</w:t>
      </w:r>
      <w:r w:rsidR="00D14F53" w:rsidRPr="00606740">
        <w:rPr>
          <w:rFonts w:ascii="Times New Roman" w:hAnsi="Times New Roman"/>
          <w:sz w:val="24"/>
          <w:szCs w:val="24"/>
        </w:rPr>
        <w:t>.2.</w:t>
      </w:r>
      <w:r w:rsidR="00D14F53" w:rsidRPr="00606740">
        <w:rPr>
          <w:rFonts w:ascii="Times New Roman" w:hAnsi="Times New Roman"/>
          <w:sz w:val="24"/>
          <w:szCs w:val="24"/>
        </w:rPr>
        <w:tab/>
        <w:t xml:space="preserve">mokinių pasiekimų ir pažangos vertinimas ugdymo procese vyksta vadovaujantis Mokinių pažangos ir pasiekimų vertinimo aprašais, patvirtintais mokyklos direktoriaus 2017 m. rugpjūčio 21 d. įsakymu Nr. V2-74 </w:t>
      </w:r>
      <w:r w:rsidR="005F11D4" w:rsidRPr="00606740">
        <w:rPr>
          <w:rFonts w:ascii="Times New Roman" w:hAnsi="Times New Roman"/>
          <w:sz w:val="24"/>
          <w:szCs w:val="24"/>
        </w:rPr>
        <w:t xml:space="preserve">(2020 m. gruodžio 31 d. įsakymo Nr. V2-106 redakcija) </w:t>
      </w:r>
      <w:r w:rsidR="00D14F53" w:rsidRPr="00606740">
        <w:rPr>
          <w:rFonts w:ascii="Times New Roman" w:hAnsi="Times New Roman"/>
          <w:sz w:val="24"/>
          <w:szCs w:val="24"/>
        </w:rPr>
        <w:t>(pagrindinio ugdymo) ir įsakymu Nr. V2-75 (pradinio ugdymo)</w:t>
      </w:r>
      <w:r w:rsidR="005F11D4" w:rsidRPr="00606740">
        <w:rPr>
          <w:rFonts w:ascii="Times New Roman" w:hAnsi="Times New Roman"/>
          <w:sz w:val="24"/>
          <w:szCs w:val="24"/>
        </w:rPr>
        <w:t>, kurie skelbiami mokyklos interneto svetainėje.</w:t>
      </w:r>
    </w:p>
    <w:p w14:paraId="60D88697" w14:textId="346A6D5A" w:rsidR="00B80426"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29. Mokinio vertinimo rezultatas fiksuojamas įrašu ir (arba) balu, taikant 10 balų vertinimo sistemą. </w:t>
      </w:r>
    </w:p>
    <w:p w14:paraId="63A693F1" w14:textId="6A4B4342" w:rsidR="000926D0"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30. Nacionaliniame mokinių pasiekimų patikrinime mokykla dalyvauja mokyklos savininko teises ir pareigas įgyvendinančios institucijos – Švietimo, mokslo ir sporto ministerijos sprendimu. Mokinio pasiekimų rezultatai naudojami ugdymo procese mokinio mokymuisi planuoti ir neįskaičiuojami į ugdymo laikotarpio (pusmečio) įvertinimą.</w:t>
      </w:r>
    </w:p>
    <w:p w14:paraId="08867506" w14:textId="77777777" w:rsidR="000926D0" w:rsidRPr="00606740" w:rsidRDefault="000926D0" w:rsidP="003A79B7">
      <w:pPr>
        <w:spacing w:after="0" w:line="240" w:lineRule="auto"/>
        <w:ind w:firstLine="567"/>
        <w:jc w:val="both"/>
        <w:rPr>
          <w:rFonts w:ascii="Times New Roman" w:hAnsi="Times New Roman"/>
          <w:sz w:val="24"/>
          <w:szCs w:val="24"/>
        </w:rPr>
      </w:pPr>
    </w:p>
    <w:p w14:paraId="29440CF2" w14:textId="77777777" w:rsidR="00B80426" w:rsidRPr="00606740" w:rsidRDefault="02A2B3BF" w:rsidP="02A2B3BF">
      <w:pPr>
        <w:spacing w:after="0" w:line="240" w:lineRule="auto"/>
        <w:ind w:firstLine="567"/>
        <w:jc w:val="center"/>
        <w:rPr>
          <w:rFonts w:ascii="Times New Roman" w:hAnsi="Times New Roman"/>
          <w:b/>
          <w:bCs/>
          <w:sz w:val="24"/>
          <w:szCs w:val="24"/>
        </w:rPr>
      </w:pPr>
      <w:r w:rsidRPr="02A2B3BF">
        <w:rPr>
          <w:rFonts w:ascii="Times New Roman" w:hAnsi="Times New Roman"/>
          <w:b/>
          <w:bCs/>
          <w:sz w:val="24"/>
          <w:szCs w:val="24"/>
        </w:rPr>
        <w:t>PENKTASIS SKIRSNIS</w:t>
      </w:r>
    </w:p>
    <w:p w14:paraId="32B1685F" w14:textId="77777777" w:rsidR="00B80426" w:rsidRPr="00606740" w:rsidRDefault="02A2B3BF" w:rsidP="02A2B3BF">
      <w:pPr>
        <w:spacing w:after="0" w:line="240" w:lineRule="auto"/>
        <w:ind w:firstLine="567"/>
        <w:jc w:val="center"/>
        <w:rPr>
          <w:rFonts w:ascii="Times New Roman" w:hAnsi="Times New Roman"/>
          <w:b/>
          <w:bCs/>
          <w:sz w:val="24"/>
          <w:szCs w:val="24"/>
        </w:rPr>
      </w:pPr>
      <w:r w:rsidRPr="02A2B3BF">
        <w:rPr>
          <w:rFonts w:ascii="Times New Roman" w:hAnsi="Times New Roman"/>
          <w:b/>
          <w:bCs/>
          <w:sz w:val="24"/>
          <w:szCs w:val="24"/>
        </w:rPr>
        <w:t>MOKYMOSI KRŪVIO REGULIAVIMAS</w:t>
      </w:r>
    </w:p>
    <w:p w14:paraId="5AFDD0CA" w14:textId="77777777" w:rsidR="00B80426" w:rsidRPr="00606740" w:rsidRDefault="00B80426" w:rsidP="003A79B7">
      <w:pPr>
        <w:spacing w:after="0" w:line="240" w:lineRule="auto"/>
        <w:jc w:val="both"/>
        <w:rPr>
          <w:rFonts w:ascii="Times New Roman" w:hAnsi="Times New Roman"/>
          <w:sz w:val="24"/>
          <w:szCs w:val="24"/>
        </w:rPr>
      </w:pPr>
    </w:p>
    <w:p w14:paraId="563FABC6" w14:textId="57220F8B"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31. Mokiniui mokymosi krūvis per savaitę paskirstomas proporcingai. Vadovaujantis Higienos normomis mokykloje ugdymo procesui organizuoti sudaromas tvarkaraštis. Atsižvelgiant į BUP rekomendaciją, penktadieniais mokiniams yra numatytas mažesnis pamokų skaičius nei kitomis dienomis.</w:t>
      </w:r>
    </w:p>
    <w:p w14:paraId="63ADB553" w14:textId="36063166"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32. Direktoriaus pavaduotojas ugdymui vykdo mokinių mokymosi krūvio bei mokiniams skiriamų namų darbų stebėseną ir kontrolę. </w:t>
      </w:r>
    </w:p>
    <w:p w14:paraId="1A122EA9" w14:textId="2AF35318" w:rsidR="00C45AE5"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33. Pirmosios klasės mokiniams, kurie pradeda mokytis pagal pradinio ugdymo programą, ir penktosios klasės mokiniams, kurie pradeda mokytis pagal pagrindinio ugdymo programos pirmąją dalį, skiriamas minimalus privalomų pamokų skaičius per savaitę. Didesnis už minimalų pamokų skaičius dalykams skiriamas suderinus su mokinių tėvais (globėjais, rūpintojais). </w:t>
      </w:r>
    </w:p>
    <w:p w14:paraId="4694C663" w14:textId="638668F1" w:rsidR="00C45AE5"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34. Esant poreikiui, mokymosi pagalbai skiriamos trumpalaikės ir/arba ilgalaikės konsultacijos. Trumpalaikės konsultacijos (trumpesnės už pamokos trukmę) neįskaitomos į mokinio mokymosi krūvį. Ilgalaikės konsultacijos (trukmė lygi pamokos trukmei) įskaitomos į mokymosi krūvį. Mokinių tėvai (globėjai, rūpintojai) elektroniniu dienynu apie mokiniui siūlomą suteikti mokymosi pagalbą, jos formą ir, vykstant konsultacijoms, apie mokinio daromą pažangą.</w:t>
      </w:r>
    </w:p>
    <w:p w14:paraId="548B9842" w14:textId="3BEA0271" w:rsidR="00C45AE5"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35. Vadovaujantis mokyklos susitarimais: </w:t>
      </w:r>
    </w:p>
    <w:p w14:paraId="0A5D0315" w14:textId="2EB7E18D" w:rsidR="00C45AE5"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35.1. mokiniui, kuris atstovauja mokyklai varžybose, konkursuose, olimpiadose per atostogas, savaitgalio ar švenčių dienomis, tos dienos įskaitomos į mokinio ugdymosi dienų skaičių. Mokinio tėvų (globėjų, rūpintojų) prašymu poilsio dienos nukeliamos į artimiausias darbo dienas; </w:t>
      </w:r>
    </w:p>
    <w:p w14:paraId="2D4BEDB5" w14:textId="4DC4AAE7" w:rsidR="00F257A0"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35.2. mokiniui, kuris dalyvauja šalies ir tarptautinėse olimpiadose, varžybose, suteikiamas laikas joms pasiruošti. Šis laikas įskaitomas į ugdymosi dienų skaičių. </w:t>
      </w:r>
    </w:p>
    <w:p w14:paraId="54EB119E" w14:textId="1C9EE8EE" w:rsidR="00F257A0"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lastRenderedPageBreak/>
        <w:t xml:space="preserve">36. Mokinio tėvų (globėjų, rūpintojų) raštišku prašymu, mokyklos vadovo įsakymu mokinys  atleidžiamas nuo dalies ar visų pamokų lankymo tų dalykų: </w:t>
      </w:r>
    </w:p>
    <w:p w14:paraId="590FC492" w14:textId="0C26B3A8" w:rsidR="00F257A0"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36.1. kurių jis yra nacionalinių ar tarptautinių olimpiadų, konkursų einamaisiais mokslo metais prizinės vietos laimėtojas; </w:t>
      </w:r>
    </w:p>
    <w:p w14:paraId="4CF4FDA3" w14:textId="3FB50305" w:rsidR="00C45AE5"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36.2. kurių mokosi pagal neformaliojo vaikų švietimo programas, taip pat formalųjį švietimą papildančio ugdymo programas (muzikos, dailės, menų, sporto ir kitas) ar jas yra baigęs.</w:t>
      </w:r>
    </w:p>
    <w:p w14:paraId="6DB345EE" w14:textId="5A705FB3" w:rsidR="000465AE"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37. Mokinys, kuris mokosi pagal neformaliojo vaikų švietimo programas ir pageidauja būti atleidžiamas nuo dalies ar visų konkretaus dalyko pamokų, mokyklos vadovui teikia tėvų (globėjų, rūpintojų) raštišką prašymą ir neformaliojo vaikų švietimo programą.</w:t>
      </w:r>
    </w:p>
    <w:p w14:paraId="118EB4FF" w14:textId="38854667" w:rsidR="000465AE"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38. Sprendimas dėl atleidimo nuo konkretaus dalyko pamokų priimamas, jei dalyko mokytojas, įvertinęs neformaliojo vaikų švietimo programų turinį, pripažįsta, kad neformaliojo vaikų švietimo programos turinys dera su Bendrųjų programų turiniu. Dalykas, nuo kurio dalies ar visų pamokų mokinys atleidžiamas, įskaitomas į mokinio individualųjį planą, jei jis yra rengiamas. </w:t>
      </w:r>
    </w:p>
    <w:p w14:paraId="2AC26617" w14:textId="266E31AF" w:rsidR="00F257A0"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39. Mokinys, atleistas nuo kurių nors menų, fizinio ugdymo ar kitų sričių dalykų pamokų, jų metu gali užsiimti kita ugdomąja veikla arba mokytis individualiai. Jeigu šios pamokos pagal pamokų tvarkaraštį yra pirmosios ar paskutinės, mokiniai mokyklos sprendimu į mokyklą gali atvykti vėliau arba išvykti anksčiau. Apie tai mokykla informuoja tėvus.</w:t>
      </w:r>
    </w:p>
    <w:p w14:paraId="7ED356D2" w14:textId="59F79E02"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40. Kontrolinių darbų skyrimas: </w:t>
      </w:r>
    </w:p>
    <w:p w14:paraId="0CB6A7A9" w14:textId="38845E01"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40.1. mokiniams per dieną skiriamas ne daugiau kaip vienas kontrolinis darbas; </w:t>
      </w:r>
    </w:p>
    <w:p w14:paraId="564AAB20" w14:textId="14A652A8"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40.2. kontrolinių darbų datos, suderintos tarp toje pačioje klasėje mokančių mokytojų, fiksuojamos elektroniniame dienyne ne vėliau kaip prieš savaitę; </w:t>
      </w:r>
    </w:p>
    <w:p w14:paraId="0993D554" w14:textId="47EC7BC2"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40.3. kontroliniai darbai kitą dieną po ligos, atostogų ir šventinių dienų nerašomi. </w:t>
      </w:r>
    </w:p>
    <w:p w14:paraId="076B9DCF" w14:textId="075B7E27"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41. Namų darbų skyrimas: </w:t>
      </w:r>
    </w:p>
    <w:p w14:paraId="4691BAB5" w14:textId="06A4F583"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41.1. namų darbų skyrimą tos pačios klasės mokiniams tarpusavyje derina joje dirbantys mokytojai naudodami elektroninį dienyną;</w:t>
      </w:r>
    </w:p>
    <w:p w14:paraId="5FB4878C" w14:textId="102D40B1"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41.2. namų darbų užduotis mokytojai skiria atsižvelgdami į klasės mokymosi pasiekimus, mokinių savybes, diferencijuoja ar individualizuoja pagal mokinių gebėjimus; </w:t>
      </w:r>
    </w:p>
    <w:p w14:paraId="2BC0DEE0" w14:textId="29200804"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41.3. namų darbai turi būti naudingi grįžtamajai informacijai apie mokinio mokymąsi gauti ir negali būti skiriami neįvykusių pamokų turiniui įgyvendinti; </w:t>
      </w:r>
    </w:p>
    <w:p w14:paraId="21330920" w14:textId="54987F50"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41.4. atostogų laikotarpiu visų klasių mokiniams namų darbai neskiriami. </w:t>
      </w:r>
    </w:p>
    <w:p w14:paraId="3DF1CA9F" w14:textId="651908DB"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42. 2–4 klasių dalykų mokytojai privalo užtikrinti, kad užduotys mokiniui skirtos atlikti namuose, atitiktų mokinio galias, būtų naudingos tolesniam mokymuisi, nebūtų užduodamos atostogoms, nebūtų skirtos dėl įvairių priežasčių neįvykusių pamokų turiniui įgyvendinti.</w:t>
      </w:r>
    </w:p>
    <w:p w14:paraId="7FF6FFDD" w14:textId="18B81E4B"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43. Mokiniams, kurie negali tinkamai įvykdyti užduočių, skirtų atlikti namuose, dėl nepalankių socialinių ekonominių kultūrinių sąlygų, sudaromos sąlygos jas atlikti mokykloje.</w:t>
      </w:r>
    </w:p>
    <w:p w14:paraId="41C2B3C7" w14:textId="513BEECC"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44. 1 klasės mokiniams namų darbai neskiriami.</w:t>
      </w:r>
    </w:p>
    <w:p w14:paraId="6577A1BF" w14:textId="07D8D3B5"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45. Mokyklos informavimo, bendravimo ir bendradarbiavimo su tėvais (globėjais, rūpintojais) sistemą sudaro: </w:t>
      </w:r>
    </w:p>
    <w:p w14:paraId="39850F07" w14:textId="0C2ECEBD"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45.1. internetinė svetainė www.rudziomokykla.salcininkai.lm.lt; </w:t>
      </w:r>
    </w:p>
    <w:p w14:paraId="409E55F0" w14:textId="63ED6734"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45.2. elektroninis dienynas </w:t>
      </w:r>
      <w:hyperlink r:id="rId11">
        <w:r w:rsidRPr="02A2B3BF">
          <w:rPr>
            <w:rStyle w:val="Hyperlink"/>
            <w:rFonts w:ascii="Times New Roman" w:hAnsi="Times New Roman"/>
            <w:color w:val="auto"/>
            <w:sz w:val="24"/>
            <w:szCs w:val="24"/>
            <w:u w:val="none"/>
          </w:rPr>
          <w:t>www.manodienynas.lt</w:t>
        </w:r>
      </w:hyperlink>
      <w:r w:rsidRPr="02A2B3BF">
        <w:rPr>
          <w:rFonts w:ascii="Times New Roman" w:hAnsi="Times New Roman"/>
          <w:sz w:val="24"/>
          <w:szCs w:val="24"/>
        </w:rPr>
        <w:t xml:space="preserve">, tėvų (globėjų, rūpintojų) el. paštai ar kt. ryšio priemonės; </w:t>
      </w:r>
    </w:p>
    <w:p w14:paraId="15539C3A" w14:textId="1F1A9ABB"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45.3. organizuojami ne mažiau kaip 2 tėvų (globėjų, rūpintojų) individualūs susitikimai su mokytojais per mokslo metus;</w:t>
      </w:r>
    </w:p>
    <w:p w14:paraId="439D0DD9" w14:textId="7ADE6235"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45.4. Vaiko gerovės komisijos posėdžiai; </w:t>
      </w:r>
    </w:p>
    <w:p w14:paraId="7B29212F" w14:textId="537D4D5A"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45.5. individualūs pokalbiai ir konsultacijos įvairiais lygiais suderintu laiku;</w:t>
      </w:r>
    </w:p>
    <w:p w14:paraId="73EB02BB" w14:textId="6057996E" w:rsidR="00A813E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45.6. pasibaigus mokslo metams, klasės auklėtojas informuoja mokinio tėvus (globėjus, rūpintojus) apie mokinio pasiekimus, padarytą pažangą ar nepatenkinamus įvertinimus, paskirtus papildomus darbus, jų atsiskaitymo laiką ir formas.</w:t>
      </w:r>
    </w:p>
    <w:p w14:paraId="19D4A71D" w14:textId="77777777" w:rsidR="00E25A53" w:rsidRPr="00606740" w:rsidRDefault="00E25A53" w:rsidP="003A79B7">
      <w:pPr>
        <w:spacing w:after="0" w:line="240" w:lineRule="auto"/>
        <w:jc w:val="center"/>
        <w:rPr>
          <w:rFonts w:ascii="Times New Roman" w:hAnsi="Times New Roman"/>
          <w:b/>
          <w:sz w:val="24"/>
          <w:szCs w:val="24"/>
        </w:rPr>
      </w:pPr>
    </w:p>
    <w:p w14:paraId="5E512B24" w14:textId="77777777" w:rsidR="0068385D" w:rsidRDefault="0068385D" w:rsidP="003A79B7">
      <w:pPr>
        <w:spacing w:after="0" w:line="240" w:lineRule="auto"/>
        <w:jc w:val="center"/>
        <w:rPr>
          <w:rFonts w:ascii="Times New Roman" w:hAnsi="Times New Roman"/>
          <w:b/>
          <w:sz w:val="24"/>
          <w:szCs w:val="24"/>
        </w:rPr>
      </w:pPr>
    </w:p>
    <w:p w14:paraId="731CE047" w14:textId="77777777" w:rsidR="004D44B1" w:rsidRDefault="004D44B1" w:rsidP="003A79B7">
      <w:pPr>
        <w:spacing w:after="0" w:line="240" w:lineRule="auto"/>
        <w:jc w:val="center"/>
        <w:rPr>
          <w:rFonts w:ascii="Times New Roman" w:hAnsi="Times New Roman"/>
          <w:b/>
          <w:sz w:val="24"/>
          <w:szCs w:val="24"/>
        </w:rPr>
      </w:pPr>
    </w:p>
    <w:p w14:paraId="35D4F7EF" w14:textId="77777777" w:rsidR="004D44B1" w:rsidRDefault="004D44B1" w:rsidP="003A79B7">
      <w:pPr>
        <w:spacing w:after="0" w:line="240" w:lineRule="auto"/>
        <w:jc w:val="center"/>
        <w:rPr>
          <w:rFonts w:ascii="Times New Roman" w:hAnsi="Times New Roman"/>
          <w:b/>
          <w:sz w:val="24"/>
          <w:szCs w:val="24"/>
        </w:rPr>
      </w:pPr>
    </w:p>
    <w:p w14:paraId="0E1BBBA9" w14:textId="77777777" w:rsidR="00F60675"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lastRenderedPageBreak/>
        <w:t>ŠEŠTASIS SKIRSNIS</w:t>
      </w:r>
    </w:p>
    <w:p w14:paraId="58FAF7BE" w14:textId="77777777" w:rsidR="00204B88" w:rsidRPr="00606740" w:rsidRDefault="02A2B3BF" w:rsidP="02A2B3BF">
      <w:pPr>
        <w:suppressAutoHyphens/>
        <w:spacing w:after="0" w:line="240" w:lineRule="auto"/>
        <w:jc w:val="center"/>
        <w:rPr>
          <w:rFonts w:ascii="Times New Roman" w:eastAsia="Times New Roman" w:hAnsi="Times New Roman"/>
          <w:b/>
          <w:bCs/>
          <w:sz w:val="24"/>
          <w:szCs w:val="24"/>
          <w:lang w:eastAsia="ar-SA"/>
        </w:rPr>
      </w:pPr>
      <w:r w:rsidRPr="02A2B3BF">
        <w:rPr>
          <w:rFonts w:ascii="Times New Roman" w:eastAsia="Times New Roman" w:hAnsi="Times New Roman"/>
          <w:b/>
          <w:bCs/>
          <w:sz w:val="24"/>
          <w:szCs w:val="24"/>
          <w:lang w:eastAsia="ar-SA"/>
        </w:rPr>
        <w:t>MOKYMOSI PAGALBOS TEIKIMAS MOKINIUI, BESIMOKANČIAM PAGAL PRADINIO IR PAGRINDINIO UGDYMO PROGRAMĄ</w:t>
      </w:r>
    </w:p>
    <w:p w14:paraId="2EFF1A74" w14:textId="77777777" w:rsidR="00F60675" w:rsidRPr="00606740" w:rsidRDefault="00F60675" w:rsidP="003A79B7">
      <w:pPr>
        <w:spacing w:after="0" w:line="240" w:lineRule="auto"/>
        <w:jc w:val="center"/>
        <w:rPr>
          <w:rFonts w:ascii="Times New Roman" w:hAnsi="Times New Roman"/>
          <w:sz w:val="24"/>
          <w:szCs w:val="24"/>
        </w:rPr>
      </w:pPr>
    </w:p>
    <w:p w14:paraId="0BA6933C" w14:textId="484FDF15" w:rsidR="00654009"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46. Mokykla sudaro sąlygas kiekvienam mokiniui mokytis pagal jo galias ir siekti kuo aukštesnių pasiekimų.</w:t>
      </w:r>
    </w:p>
    <w:p w14:paraId="106B1607" w14:textId="6FED9E15" w:rsidR="00654009"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47. Už mokinių pasiekimų gerinimą, mokymosi pagalbos organizavimą atsakingas direktoriaus pavaduotojas ugdymui.</w:t>
      </w:r>
    </w:p>
    <w:p w14:paraId="7738CAFA" w14:textId="03134658" w:rsidR="00654009"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48. Dalyko mokytojas nuolat stebi mokinio mokymąsi, atsiradus mokymosi sunkumams, organizuoja veiksmingą mokymosi pagalbą ir apie tai informuoja klasės vadovą, tėvus (globėjus, rūpintojus).</w:t>
      </w:r>
    </w:p>
    <w:p w14:paraId="58CFE11D" w14:textId="606C27EF" w:rsidR="001866A0"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49. Mokymosi pagalba mokiniui suteikiama:</w:t>
      </w:r>
    </w:p>
    <w:p w14:paraId="39FBFEF6" w14:textId="5D24727B" w:rsidR="000344C0"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49.1. dėl ligos ar kitų priežasčių praleidusiam dalį pamokų; </w:t>
      </w:r>
    </w:p>
    <w:p w14:paraId="1370ECA6" w14:textId="31FB5018" w:rsidR="000344C0"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49.2. gavusiam nepatenkinamą atsiskaitomųjų ar kitų užduočių įvertinimą; </w:t>
      </w:r>
    </w:p>
    <w:p w14:paraId="6E336881" w14:textId="581C089F" w:rsidR="000344C0"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49.3. gavusiam kelis iš eilės nepatenkinamus kurio nors dalyko įvertinimus; </w:t>
      </w:r>
    </w:p>
    <w:p w14:paraId="453D12A7" w14:textId="43A428DF" w:rsidR="000344C0"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49.4. jei pasiekimų lygis (vieno ar kelių dalykų) žemesnis, nei numatyta Pradinio ar Pagrindinio ugdymo bendrosiose programose, ir mokinys nedaro pažangos; </w:t>
      </w:r>
    </w:p>
    <w:p w14:paraId="530158D3" w14:textId="001D8640" w:rsidR="000344C0"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49.5. jei nacionalinio pasiekimų patikrinimo metu nepasiekiamas patenkinamas lygis; </w:t>
      </w:r>
    </w:p>
    <w:p w14:paraId="75B96D6B" w14:textId="1B96A90F" w:rsidR="000344C0"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49.6. jei jo pasiekimai yra aukščiausio lygio ir (ar) jei jis siekia domėtis pasirinkta mokymosi sritimi;</w:t>
      </w:r>
    </w:p>
    <w:p w14:paraId="65A788BF" w14:textId="2722E08D" w:rsidR="000344C0"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49.7. patyrusiam mokymosi sunkumų COVID-19 pandemijos metu;</w:t>
      </w:r>
    </w:p>
    <w:p w14:paraId="6735F05C" w14:textId="1669402B" w:rsidR="000344C0"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49.8. tėvų pageidavimu. </w:t>
      </w:r>
    </w:p>
    <w:p w14:paraId="1B52E59F" w14:textId="54D0D622" w:rsidR="00654009"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50. Mokytojas pamokoje koreguoja mokinio mokymąsi, pritaikydamas tinkamas užduotis ir</w:t>
      </w:r>
    </w:p>
    <w:p w14:paraId="563FC353" w14:textId="77777777" w:rsidR="00654009" w:rsidRPr="00606740" w:rsidRDefault="02A2B3BF" w:rsidP="02A2B3BF">
      <w:pPr>
        <w:spacing w:after="0" w:line="240" w:lineRule="auto"/>
        <w:jc w:val="both"/>
        <w:rPr>
          <w:rFonts w:ascii="Times New Roman" w:hAnsi="Times New Roman"/>
          <w:sz w:val="24"/>
          <w:szCs w:val="24"/>
        </w:rPr>
      </w:pPr>
      <w:r w:rsidRPr="02A2B3BF">
        <w:rPr>
          <w:rFonts w:ascii="Times New Roman" w:hAnsi="Times New Roman"/>
          <w:sz w:val="24"/>
          <w:szCs w:val="24"/>
        </w:rPr>
        <w:t>Metodikas;</w:t>
      </w:r>
    </w:p>
    <w:p w14:paraId="1C9D64C8" w14:textId="0CF09D27" w:rsidR="00B82539"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50.1. skiria trumpalaikes konsultacijas;</w:t>
      </w:r>
    </w:p>
    <w:p w14:paraId="00197597" w14:textId="240190F7" w:rsidR="00654009" w:rsidRPr="00B82539"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sz w:val="24"/>
          <w:szCs w:val="24"/>
        </w:rPr>
        <w:t>50.2. organizuoja pačių mokinių pagalbą kitiems mokiniams.</w:t>
      </w:r>
    </w:p>
    <w:p w14:paraId="6BC0DACC" w14:textId="3CE34AE1" w:rsidR="00654009"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51. Mokiniui nepadarius pažangos, mokytojas apie mokymosi sunkumus informuoja klasės vadovą, Vaiko gerovės komisiją, tėvus (globėjus, rūpintojus) ir kartu organizuoja mokymosi pagalbą:</w:t>
      </w:r>
    </w:p>
    <w:p w14:paraId="6096C61C" w14:textId="35F88E75" w:rsidR="00654009"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51.1. specialistų konsultacijos mokiniui, mokytojams, tėvams (globėjams);</w:t>
      </w:r>
    </w:p>
    <w:p w14:paraId="47753E16" w14:textId="48A7B0EB" w:rsidR="00B82539"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51.2. sudaromas individualus veiklos planas mokiniui;</w:t>
      </w:r>
    </w:p>
    <w:p w14:paraId="5B7BB565" w14:textId="488770D2" w:rsidR="00654009"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51.3. sudaromos sąlygos mokykloje atlikti namų darbų užduotis;</w:t>
      </w:r>
    </w:p>
    <w:p w14:paraId="7CD957B3" w14:textId="0F447351" w:rsidR="00B82539"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51.4. įtraukiami į vaiko ugdymo procesą mokinio tėvai (globėjai, rūpintojai) teikiant įvairią mokymosi pagalbą.</w:t>
      </w:r>
    </w:p>
    <w:p w14:paraId="179782C6" w14:textId="77E31E77" w:rsidR="00B82539"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52. Teikiant mokymosi pagalbą yra sudaromos mokinių, kuriems reikia panašaus pobūdžio pagalbos, grupės. Šios grupės gali būti sudaromos ir iš gretimų klasių mokinių. Išskirtiniais atvejais mokymosi pagalba gali būti skiriama ir individualiai. Mokymosi pagalbai teikti, skiriant konsultacijas ar didesnį pamokų skaičių dalykui mokytis, panaudojamos pamokos, skirtos mokymosi pagalbai ir ugdymo poreikiams tenkinti. Šios pamokos yra panaudojamos ir teikiant pagalbą mokinių namų darbų užduotims atlikti. Mokymosi pagalbos veiksmingumas analizuojamas ir kompleksiškai vertinamas pagal individualią mokinių pažangą ir pasiekimų dinamiką.</w:t>
      </w:r>
    </w:p>
    <w:p w14:paraId="460AAD59" w14:textId="35511226" w:rsidR="00654009"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53. Mokykla, siekdama gerinti mokinių raštingumą, taisyklingos lietuvių kalbos vartojimą, mokinius skatina bendrauti taisyklinga lietuvių kalba, visų dalykų mokytojai tikrindami mokinių rašo darbus, taiso ir gramatines klaidas.</w:t>
      </w:r>
    </w:p>
    <w:p w14:paraId="22A90BA5" w14:textId="5244FCDA" w:rsidR="00F60675"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54. Vaiko gerovės komisija kartu su mokiniu ir jo tėvais (globėjais, rūpintojais) sprendžia mokinių vėlavimo į pamokas ir jų nelankymo priežastis. Mokinių vėlavimą ir lankomumą stebi socialinis pedagogas ir klasės auklėtojas ir informuoja Vaiko gerovės komisiją.</w:t>
      </w:r>
    </w:p>
    <w:p w14:paraId="3305F29A" w14:textId="77777777" w:rsidR="00E03141" w:rsidRPr="00606740" w:rsidRDefault="00E03141" w:rsidP="003A79B7">
      <w:pPr>
        <w:spacing w:after="0" w:line="240" w:lineRule="auto"/>
        <w:jc w:val="center"/>
        <w:rPr>
          <w:rFonts w:ascii="Times New Roman" w:hAnsi="Times New Roman"/>
          <w:b/>
          <w:sz w:val="24"/>
          <w:szCs w:val="24"/>
        </w:rPr>
      </w:pPr>
    </w:p>
    <w:p w14:paraId="2111BA00" w14:textId="392FA67F" w:rsidR="00E03141" w:rsidRPr="00606740" w:rsidRDefault="00E03141" w:rsidP="003A79B7">
      <w:pPr>
        <w:spacing w:after="0" w:line="240" w:lineRule="auto"/>
        <w:jc w:val="center"/>
        <w:rPr>
          <w:rFonts w:ascii="Times New Roman" w:hAnsi="Times New Roman"/>
          <w:b/>
          <w:sz w:val="24"/>
          <w:szCs w:val="24"/>
        </w:rPr>
      </w:pPr>
    </w:p>
    <w:p w14:paraId="741323FC" w14:textId="1D587030" w:rsidR="00E13847" w:rsidRPr="00606740" w:rsidRDefault="00E13847" w:rsidP="003A79B7">
      <w:pPr>
        <w:spacing w:after="0" w:line="240" w:lineRule="auto"/>
        <w:jc w:val="center"/>
        <w:rPr>
          <w:rFonts w:ascii="Times New Roman" w:hAnsi="Times New Roman"/>
          <w:b/>
          <w:sz w:val="24"/>
          <w:szCs w:val="24"/>
        </w:rPr>
      </w:pPr>
    </w:p>
    <w:p w14:paraId="64D49BCE" w14:textId="4B6A1AC8" w:rsidR="00E13847" w:rsidRPr="00606740" w:rsidRDefault="00E13847" w:rsidP="003A79B7">
      <w:pPr>
        <w:spacing w:after="0" w:line="240" w:lineRule="auto"/>
        <w:jc w:val="center"/>
        <w:rPr>
          <w:rFonts w:ascii="Times New Roman" w:hAnsi="Times New Roman"/>
          <w:b/>
          <w:sz w:val="24"/>
          <w:szCs w:val="24"/>
        </w:rPr>
      </w:pPr>
    </w:p>
    <w:p w14:paraId="4092488B" w14:textId="46F5C6D3" w:rsidR="00E13847" w:rsidRPr="00606740" w:rsidRDefault="00E13847" w:rsidP="003A79B7">
      <w:pPr>
        <w:spacing w:after="0" w:line="240" w:lineRule="auto"/>
        <w:jc w:val="center"/>
        <w:rPr>
          <w:rFonts w:ascii="Times New Roman" w:hAnsi="Times New Roman"/>
          <w:b/>
          <w:sz w:val="24"/>
          <w:szCs w:val="24"/>
        </w:rPr>
      </w:pPr>
    </w:p>
    <w:p w14:paraId="3148F92A" w14:textId="77777777" w:rsidR="00E13847" w:rsidRDefault="00E13847" w:rsidP="0068385D">
      <w:pPr>
        <w:spacing w:after="0" w:line="240" w:lineRule="auto"/>
        <w:rPr>
          <w:rFonts w:ascii="Times New Roman" w:hAnsi="Times New Roman"/>
          <w:b/>
          <w:sz w:val="24"/>
          <w:szCs w:val="24"/>
        </w:rPr>
      </w:pPr>
    </w:p>
    <w:p w14:paraId="4339E2D0" w14:textId="4A61B2B6" w:rsidR="000B65F4"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lastRenderedPageBreak/>
        <w:t>SEPTINTASIS SKIRSNIS</w:t>
      </w:r>
    </w:p>
    <w:p w14:paraId="1EBF2027" w14:textId="77777777" w:rsidR="000B65F4"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ASMENŲ, BAIGUSIŲ UŽSIENIO VALSTYBĖS AR TARPTAUTINĖS ORGANIZACIJOS PRADINIO, PAGRINDINIO UGDYMO PROGRAMOS DALĮ AR PRADINIO, PAGRINDINIO UGDYMO PROGRAMĄ, UGDYMO ORGANIZAVIMAS</w:t>
      </w:r>
    </w:p>
    <w:p w14:paraId="254142CC" w14:textId="77777777" w:rsidR="000B65F4" w:rsidRPr="00606740" w:rsidRDefault="000B65F4" w:rsidP="003A79B7">
      <w:pPr>
        <w:spacing w:after="0" w:line="240" w:lineRule="auto"/>
        <w:jc w:val="center"/>
        <w:rPr>
          <w:rFonts w:ascii="Times New Roman" w:hAnsi="Times New Roman"/>
          <w:b/>
          <w:sz w:val="24"/>
          <w:szCs w:val="24"/>
        </w:rPr>
      </w:pPr>
    </w:p>
    <w:p w14:paraId="53AC62A7" w14:textId="46DECB32" w:rsidR="000B65F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55. Mokykla, atvykus asmeniui, baigusiam užsienio valstybės, tarptautinės organizacijos pradinio, pagrindinio, vidurinio ugdymo programos dalį ar pradinio, pagrindinio ugdymo programą (toliau – tarptautinė bendrojo ugdymo programa):</w:t>
      </w:r>
    </w:p>
    <w:p w14:paraId="175172A4" w14:textId="0A36AB18" w:rsidR="000B65F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55.1. sudaro galimybes asmenų mokymosi tęstinumui pagal atvykusiųjų ir / ar grįžusiųjų į Lietuvą pasiekimus atitinkančią bendrojo ugdymo programą;</w:t>
      </w:r>
    </w:p>
    <w:p w14:paraId="2AA7CC7B" w14:textId="514530E8" w:rsidR="000B65F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55.2.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w:t>
      </w:r>
    </w:p>
    <w:p w14:paraId="025C486E" w14:textId="3EEB2013" w:rsidR="000B65F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55.3.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14:paraId="29534ADA" w14:textId="20DE5C33" w:rsidR="000B65F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55.4. vaiką, kuriam tais kalendoriniais metais sukanka septyneri metai, nesiugdžiusį Lietuvos Respublikoje pagal priešmokyklinio ugdymo programą, priima mokytis pagal pradinio ugdymo programą;</w:t>
      </w:r>
    </w:p>
    <w:p w14:paraId="7B6B4B16" w14:textId="14451D8E" w:rsidR="000B65F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55.5. išsiaiškina atvykusiojo asmens lūkesčius ir norus mokytis kartu su bendraamžiais, švietimo pagalbos poreikį ar poreikį tam tikrą dalį laiko intensyviai mokytis lietuvių kalbos; </w:t>
      </w:r>
    </w:p>
    <w:p w14:paraId="5E2C7D2E" w14:textId="1516EE55" w:rsidR="000B65F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55.6. informuoja teises ir pareigas įgyvendinančios instituciją – Švietimo, mokslo ir sporto ministeriją;</w:t>
      </w:r>
    </w:p>
    <w:p w14:paraId="6BCB4704" w14:textId="4AB46B74" w:rsidR="000B65F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55.7. prieš pradedant mokiniui mokytis mokykloje, direktoriaus pavaduotojas ugdymui, atsakingas už mokinių, baigusių tarptautinę bendrojo ugdymo programą ar jos dalį, mokymosi koordinavimą, kartu su mokinio būsimos klasės vadovu, mokiniu ir mokinio tėvais (globėjais, rūpintojais) aptaria poreikį tam tikrą laiko dalį intensyviai mokytis lietuvių kalbos, numato tolesnio mokymosi perspektyvą, švietimo pagalbos poreikį: </w:t>
      </w:r>
    </w:p>
    <w:p w14:paraId="70706793" w14:textId="1F9737E1" w:rsidR="000B65F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55.7.1. sudaro mokinio individualų ugdymo planą, atsižvelgdama į jo mokymosi pasiekimus;</w:t>
      </w:r>
    </w:p>
    <w:p w14:paraId="23426DD0" w14:textId="59CA1669" w:rsidR="000B65F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55.7.2. numato preliminarią mokinio adaptacinio laikotarpio trukmę, mokyklos teikiamos pagalbos formas ir būdus, mokyklos, mokinio ir mokinio tėvų (globėjų, rūpintojų) įsipareigojimus. Adaptaciniu laikotarpiu stebima mokinių individuali pažanga, pasiekimai. Į mokinio adaptacijos procesų valdymą įtraukiama ir mokyklos vaiko gerovės komisija. Kiekvieno mokinio adaptacijos trukmės laikas individualus, mokykla konstatuoja adaptacijos laiko pabaigą, atsižvelgdama į tai, kaip mokiniui sekasi adaptuotis. </w:t>
      </w:r>
    </w:p>
    <w:p w14:paraId="467B7E55" w14:textId="4E73BE07" w:rsidR="000B65F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56. Mokykla, organizuodama atvykusio ar grįžusio asmens mokymą, kuris mokėsi pagal tarptautinę bendrojo ugdymo programą ar yra ją baigęs:</w:t>
      </w:r>
    </w:p>
    <w:p w14:paraId="0AAA5E72" w14:textId="50469CAF" w:rsidR="000B65F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56.1. nuolat bendradarbiauja su mokinio tėvais (globėjais, rūpintojais) ar teisėtais mokinio atstovais, teikia informaciją apie mokinio mokymąsi, daromą pažangą ir gauna grįžtamąją informaciją;</w:t>
      </w:r>
    </w:p>
    <w:p w14:paraId="44F5ED8B" w14:textId="51445C9C" w:rsidR="000B65F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56.2. konsultuoja dėl neformaliojo vaikų švietimo veiklų pasirinkimo; </w:t>
      </w:r>
    </w:p>
    <w:p w14:paraId="29A6B4D4" w14:textId="455DA027" w:rsidR="000B65F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56.3. paskiria asmenį, galintį padėti atvykusiam asmeniui sklandžiai įsitraukti į mokyklos bendruomenės gyvenimą, ugdymo procesą, prireikus pasitelkia mokinius savanorius;</w:t>
      </w:r>
    </w:p>
    <w:p w14:paraId="7B73FFDB" w14:textId="2FB50811" w:rsidR="000B65F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56.4. numato klasės vadovo, mokytojų darbą su atvykusiu mokiniu ir mokinio tėvais (globėjais, rūpintojais). </w:t>
      </w:r>
    </w:p>
    <w:p w14:paraId="2C2B6268" w14:textId="4D983855" w:rsidR="000B65F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57. Jeigu atvykęs mokinys nemoka ar menkai moka lietuvių kalbą, mokykla organizuoja:</w:t>
      </w:r>
    </w:p>
    <w:p w14:paraId="176AEE59" w14:textId="53C22F77" w:rsidR="000B65F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57.1. lietuvių kalbos mokymąsi intensyviu būdu;</w:t>
      </w:r>
    </w:p>
    <w:p w14:paraId="7C469981" w14:textId="3697E459" w:rsidR="000B65F4"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57.2. mokinio mokymąsi kartu su kitais bendraamžiais paskirtoje klasėje, teikdama reikiamą mokymosi ir kitą švietimo pagalbą. </w:t>
      </w:r>
    </w:p>
    <w:p w14:paraId="3B7BED83" w14:textId="77777777" w:rsidR="00144C85" w:rsidRPr="00606740" w:rsidRDefault="00144C85" w:rsidP="003A79B7">
      <w:pPr>
        <w:spacing w:after="0" w:line="240" w:lineRule="auto"/>
        <w:jc w:val="center"/>
        <w:rPr>
          <w:rFonts w:ascii="Times New Roman" w:hAnsi="Times New Roman"/>
          <w:b/>
          <w:sz w:val="24"/>
          <w:szCs w:val="24"/>
        </w:rPr>
      </w:pPr>
    </w:p>
    <w:p w14:paraId="1C5399FA" w14:textId="77777777" w:rsidR="00144C85"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lastRenderedPageBreak/>
        <w:t xml:space="preserve">AŠTUNTASIS SKIRSNIS </w:t>
      </w:r>
    </w:p>
    <w:p w14:paraId="4E46C810" w14:textId="77777777" w:rsidR="00144C85"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LAIKINŲJŲ MOKYMOSI GRUPIŲ SUDARYMAS</w:t>
      </w:r>
    </w:p>
    <w:p w14:paraId="0C75E927" w14:textId="77777777" w:rsidR="00144C85" w:rsidRPr="00606740" w:rsidRDefault="00144C85" w:rsidP="003A79B7">
      <w:pPr>
        <w:spacing w:after="0" w:line="240" w:lineRule="auto"/>
        <w:jc w:val="center"/>
        <w:rPr>
          <w:rFonts w:ascii="Times New Roman" w:hAnsi="Times New Roman"/>
          <w:b/>
          <w:bCs/>
          <w:sz w:val="24"/>
          <w:szCs w:val="24"/>
        </w:rPr>
      </w:pPr>
    </w:p>
    <w:p w14:paraId="4B3FAA36" w14:textId="7072BE81" w:rsidR="00B82539"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58. Mokykla, įgyvendindama pradinio ir pagrindinio ugdymo programas, nustato laikinosios mokymosi grupės dydį pagal skirtas mokymo lėšas. Mokinių skaičius laikinojoje grupėje negali būti didesnis nei teisės aktais nustatytas didžiausias mokinių skaičius klasėje. Minimalus skaičius – 5 mokiniai.</w:t>
      </w:r>
    </w:p>
    <w:p w14:paraId="147CD386" w14:textId="009C1D09" w:rsidR="00B82539"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59. Mokyklos ugdymo turiniui įgyvendinti klasė dalijama į grupes arba sudaromos laikinosios grupės:</w:t>
      </w:r>
    </w:p>
    <w:p w14:paraId="42F23975" w14:textId="1DF2D567" w:rsidR="00B82539"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59.1. doriniam ugdymui, jeigu tos pačios klasės mokiniai yra pasirinkę ir tikybą, ir etiką;</w:t>
      </w:r>
    </w:p>
    <w:p w14:paraId="0D67F2A9" w14:textId="592C850A" w:rsidR="00B82539"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59.2. informacinių technologijų dalykui mokyti, atsižvelgiant į darbo vietų kabinetuose skaičių, kurį nustato Higienos norma;</w:t>
      </w:r>
    </w:p>
    <w:p w14:paraId="7F2148BC" w14:textId="31AD27B8" w:rsidR="00144C85" w:rsidRPr="00B82539"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59</w:t>
      </w:r>
      <w:r w:rsidRPr="02A2B3BF">
        <w:rPr>
          <w:rFonts w:ascii="Times New Roman" w:hAnsi="Times New Roman"/>
          <w:color w:val="000000" w:themeColor="text1"/>
          <w:sz w:val="24"/>
          <w:szCs w:val="24"/>
        </w:rPr>
        <w:t>.3. klasė į grupes dalijama ir sudaromos laikinosios grupės mokymosi, švietimo pagalbai teikti (konsultacijoms), dalykams mokyti, panaudojant mokinio ugdymo poreikiams tenkinti ir pasiekimams gerinti skirtas pamokas, bet tik tuo atveju, kai mokyklai pakanka mokymo lėšų.</w:t>
      </w:r>
    </w:p>
    <w:p w14:paraId="5B635216" w14:textId="30E19B66" w:rsidR="007A1D6A" w:rsidRPr="00606740" w:rsidRDefault="007A1D6A" w:rsidP="003A79B7">
      <w:pPr>
        <w:spacing w:after="0" w:line="240" w:lineRule="auto"/>
        <w:jc w:val="both"/>
        <w:rPr>
          <w:rFonts w:ascii="Times New Roman" w:hAnsi="Times New Roman"/>
          <w:bCs/>
          <w:color w:val="000000"/>
          <w:sz w:val="24"/>
          <w:szCs w:val="24"/>
        </w:rPr>
      </w:pPr>
    </w:p>
    <w:p w14:paraId="5112E44E" w14:textId="77777777" w:rsidR="007A1D6A" w:rsidRPr="00606740" w:rsidRDefault="02A2B3BF" w:rsidP="02A2B3BF">
      <w:pPr>
        <w:spacing w:after="120" w:line="240" w:lineRule="auto"/>
        <w:jc w:val="center"/>
        <w:rPr>
          <w:rFonts w:ascii="Times New Roman" w:hAnsi="Times New Roman"/>
          <w:sz w:val="24"/>
          <w:szCs w:val="24"/>
        </w:rPr>
      </w:pPr>
      <w:r w:rsidRPr="02A2B3BF">
        <w:rPr>
          <w:rFonts w:ascii="Times New Roman" w:hAnsi="Times New Roman"/>
          <w:b/>
          <w:bCs/>
          <w:sz w:val="24"/>
          <w:szCs w:val="24"/>
        </w:rPr>
        <w:t>DEVINTASIS SKIRSNIS</w:t>
      </w:r>
    </w:p>
    <w:p w14:paraId="5CCD5A21" w14:textId="77777777" w:rsidR="007A1D6A" w:rsidRPr="00606740" w:rsidRDefault="02A2B3BF" w:rsidP="02A2B3BF">
      <w:pPr>
        <w:spacing w:after="0" w:line="240" w:lineRule="auto"/>
        <w:jc w:val="center"/>
        <w:rPr>
          <w:rFonts w:ascii="Times New Roman" w:eastAsia="Times New Roman" w:hAnsi="Times New Roman"/>
          <w:b/>
          <w:bCs/>
          <w:sz w:val="24"/>
          <w:szCs w:val="24"/>
        </w:rPr>
      </w:pPr>
      <w:r w:rsidRPr="02A2B3BF">
        <w:rPr>
          <w:rFonts w:ascii="Times New Roman" w:eastAsia="Times New Roman" w:hAnsi="Times New Roman"/>
          <w:b/>
          <w:bCs/>
          <w:sz w:val="24"/>
          <w:szCs w:val="24"/>
        </w:rPr>
        <w:t>UGDYMO ORGANIZAVIMAS JUNGTINĖSE KLASĖSE</w:t>
      </w:r>
    </w:p>
    <w:p w14:paraId="4D077D01" w14:textId="77777777" w:rsidR="007A1D6A" w:rsidRPr="00606740" w:rsidRDefault="007A1D6A" w:rsidP="003A79B7">
      <w:pPr>
        <w:spacing w:after="0" w:line="240" w:lineRule="auto"/>
        <w:jc w:val="both"/>
        <w:rPr>
          <w:rFonts w:ascii="Times New Roman" w:eastAsia="Times New Roman" w:hAnsi="Times New Roman"/>
          <w:b/>
          <w:sz w:val="24"/>
          <w:szCs w:val="24"/>
        </w:rPr>
      </w:pPr>
    </w:p>
    <w:p w14:paraId="44B631C6" w14:textId="67C54FF2" w:rsidR="00205023"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60. Mokykloje sudarant jungtines klases vadovaujamasi Mokyklų, vykdančių formaliojo švietimo programas, tinklo kūrimo taisyklėms, patvirtintomis Lietuvos Respublikos Vyriausybės 2011 m. birželio 29 d. nutarimu Nr. 768 ,,</w:t>
      </w:r>
      <w:r w:rsidRPr="02A2B3BF">
        <w:rPr>
          <w:rFonts w:ascii="Times New Roman" w:hAnsi="Times New Roman"/>
          <w:sz w:val="24"/>
          <w:szCs w:val="24"/>
          <w:lang w:eastAsia="lt-LT"/>
        </w:rPr>
        <w:t>Dėl M</w:t>
      </w:r>
      <w:r w:rsidRPr="02A2B3BF">
        <w:rPr>
          <w:rFonts w:ascii="Times New Roman" w:hAnsi="Times New Roman"/>
          <w:sz w:val="24"/>
          <w:szCs w:val="24"/>
        </w:rPr>
        <w:t>okyklų, vykdančių formaliojo švietimo programas, tinklo kūrimo taisyklių patvirtinimo“.</w:t>
      </w:r>
    </w:p>
    <w:p w14:paraId="3314DE83" w14:textId="5CCF6ACF" w:rsidR="007A1D6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60.1. pradiniame ugdyme jungiamos 2 ir 3 klasės.</w:t>
      </w:r>
    </w:p>
    <w:p w14:paraId="42A913B8" w14:textId="162E4C09" w:rsidR="007A1D6A"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61. Mokykla, planuodama mokyklos ugdymo turinio įgyvendinimą ir sudarydama mokyklos ugdymo planą, numato, kurių dalykų pamokas skirtingo amžiaus mokiniams jungtinėse klasėse organizuos vienu metu, o kuriais atvejais – atskirai ar tik dalį kartu, o dalį atskirai.</w:t>
      </w:r>
    </w:p>
    <w:p w14:paraId="3AF05AA5" w14:textId="77777777" w:rsidR="00D87E2D" w:rsidRPr="00606740" w:rsidRDefault="00D87E2D" w:rsidP="003A79B7">
      <w:pPr>
        <w:spacing w:after="0" w:line="240" w:lineRule="auto"/>
        <w:jc w:val="both"/>
        <w:rPr>
          <w:rFonts w:ascii="Times New Roman" w:eastAsia="Times New Roman" w:hAnsi="Times New Roman"/>
          <w:sz w:val="24"/>
          <w:szCs w:val="24"/>
        </w:rPr>
      </w:pPr>
    </w:p>
    <w:p w14:paraId="31D239A5" w14:textId="77777777" w:rsidR="001F5A23" w:rsidRPr="00606740" w:rsidRDefault="02A2B3BF" w:rsidP="02A2B3BF">
      <w:pPr>
        <w:spacing w:after="0" w:line="240" w:lineRule="auto"/>
        <w:jc w:val="center"/>
        <w:rPr>
          <w:rFonts w:ascii="Times New Roman" w:hAnsi="Times New Roman"/>
          <w:sz w:val="24"/>
          <w:szCs w:val="24"/>
        </w:rPr>
      </w:pPr>
      <w:r w:rsidRPr="02A2B3BF">
        <w:rPr>
          <w:rFonts w:ascii="Times New Roman" w:hAnsi="Times New Roman"/>
          <w:b/>
          <w:bCs/>
          <w:sz w:val="24"/>
          <w:szCs w:val="24"/>
        </w:rPr>
        <w:t>III SKYRIUS</w:t>
      </w:r>
    </w:p>
    <w:p w14:paraId="68FA3047" w14:textId="77777777" w:rsidR="001F5A23"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PRADINIO UGDYMO PROGRAMOS ĮGYVENDINIMAS</w:t>
      </w:r>
    </w:p>
    <w:p w14:paraId="611AFC9E" w14:textId="77777777" w:rsidR="001F5A23" w:rsidRPr="00606740" w:rsidRDefault="001F5A23" w:rsidP="003A79B7">
      <w:pPr>
        <w:spacing w:after="0" w:line="240" w:lineRule="auto"/>
        <w:jc w:val="both"/>
        <w:rPr>
          <w:rFonts w:ascii="Times New Roman" w:hAnsi="Times New Roman"/>
          <w:b/>
          <w:bCs/>
          <w:sz w:val="24"/>
          <w:szCs w:val="24"/>
        </w:rPr>
      </w:pPr>
    </w:p>
    <w:p w14:paraId="635A17A8" w14:textId="77777777" w:rsidR="0048545B" w:rsidRPr="00606740" w:rsidRDefault="02A2B3BF" w:rsidP="02A2B3BF">
      <w:pPr>
        <w:spacing w:after="0" w:line="240" w:lineRule="auto"/>
        <w:jc w:val="center"/>
        <w:rPr>
          <w:rFonts w:ascii="Times New Roman" w:hAnsi="Times New Roman"/>
          <w:b/>
          <w:bCs/>
          <w:color w:val="000000" w:themeColor="text1"/>
          <w:sz w:val="24"/>
          <w:szCs w:val="24"/>
        </w:rPr>
      </w:pPr>
      <w:r w:rsidRPr="02A2B3BF">
        <w:rPr>
          <w:rFonts w:ascii="Times New Roman" w:hAnsi="Times New Roman"/>
          <w:b/>
          <w:bCs/>
          <w:color w:val="000000" w:themeColor="text1"/>
          <w:sz w:val="24"/>
          <w:szCs w:val="24"/>
        </w:rPr>
        <w:t>PIRMASIS SKIRSNIS</w:t>
      </w:r>
    </w:p>
    <w:p w14:paraId="124A7534" w14:textId="77777777" w:rsidR="00F46092" w:rsidRPr="00606740" w:rsidRDefault="02A2B3BF" w:rsidP="02A2B3BF">
      <w:pPr>
        <w:spacing w:after="0" w:line="240" w:lineRule="auto"/>
        <w:jc w:val="center"/>
        <w:rPr>
          <w:rFonts w:ascii="Times New Roman" w:hAnsi="Times New Roman"/>
          <w:b/>
          <w:bCs/>
          <w:color w:val="000000" w:themeColor="text1"/>
          <w:sz w:val="24"/>
          <w:szCs w:val="24"/>
        </w:rPr>
      </w:pPr>
      <w:r w:rsidRPr="02A2B3BF">
        <w:rPr>
          <w:rFonts w:ascii="Times New Roman" w:hAnsi="Times New Roman"/>
          <w:b/>
          <w:bCs/>
          <w:color w:val="000000" w:themeColor="text1"/>
          <w:sz w:val="24"/>
          <w:szCs w:val="24"/>
        </w:rPr>
        <w:t>PRADINIO UGDYMO PROGRAMOS ĮGYVENDINIMO YPATUMAI</w:t>
      </w:r>
    </w:p>
    <w:p w14:paraId="4D7F1851" w14:textId="77777777" w:rsidR="00A35551" w:rsidRPr="00606740" w:rsidRDefault="00A35551" w:rsidP="003A79B7">
      <w:pPr>
        <w:spacing w:after="0" w:line="240" w:lineRule="auto"/>
        <w:jc w:val="center"/>
        <w:rPr>
          <w:rFonts w:ascii="Times New Roman" w:hAnsi="Times New Roman"/>
          <w:b/>
          <w:bCs/>
          <w:color w:val="000000"/>
          <w:sz w:val="24"/>
          <w:szCs w:val="24"/>
        </w:rPr>
      </w:pPr>
    </w:p>
    <w:p w14:paraId="1FD4BFC2" w14:textId="5480F687" w:rsidR="0076656C"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62. Pradinio ugdymo bendrųjų programų turinį sudaro šios sritys: dorinis ugdymas, kalbinis ugdymas, matematinis ugdymas, socialinis ir gamtamokslinis ugdymas, meninis ugdymas, fizinis ugdymas.</w:t>
      </w:r>
    </w:p>
    <w:p w14:paraId="3FCD3145" w14:textId="79CD6577" w:rsidR="0076656C"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63. Mokykla einamaisiais mokslo metais prireikus koreguoja ugdymo procesą ir turinį pagal pasikeitusius mokinių ugdymosi poreikius, mokinių mokymosi rezultatus, išlaikydama mokslo metams skirtą pamokų / ugdymo valandų skaičių.</w:t>
      </w:r>
    </w:p>
    <w:p w14:paraId="3DE7FBF5" w14:textId="2A7C19CC" w:rsidR="000B4758"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64. Į Pradinio bendrosios programos ugdymo dalykų programų turinį integruojamas: bendrųjų kompetencijų ir gyvenimo įgūdžių ugdymas.</w:t>
      </w:r>
    </w:p>
    <w:p w14:paraId="07B9C252" w14:textId="08B00AA4" w:rsidR="000B4758"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65. Pirmokams adaptacinio laikotarpio trukmė 1 mėnuo. Po mėnesio renkasi klasės vadovas su mokytojais ir aptaria adaptacijos problemas, numato žingsnius, kaip šalinti problemų priežastis. Šių problemų aptarti mokytojų komanda renkasi kartą per du mėnesius iki mokslo metų pabaigos.</w:t>
      </w:r>
    </w:p>
    <w:p w14:paraId="7C606EDF" w14:textId="3E6A5F05" w:rsidR="000B4758"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66. Mokiniams, naujai atvykusiems mokytis į mokyklą, adaptacinio laikotarpio trukmė 1 mėnuo. Pasibaigus mėnesiui klasės vadovas organizuoja susitikimą - pokalbį su naujai atvykusiu mokiniu ir jo šeima, jei reikia pakviečia mokyklos administracijos atstovą ar mokyklos specialistus.</w:t>
      </w:r>
    </w:p>
    <w:p w14:paraId="5201757A" w14:textId="65391EC1" w:rsidR="004C1743"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67. Minimalus pamokų skaičius Pradinio ugdymo bendrajai programai įgyvendinti</w:t>
      </w:r>
      <w:r>
        <w:t xml:space="preserve"> </w:t>
      </w:r>
      <w:r w:rsidRPr="02A2B3BF">
        <w:rPr>
          <w:rFonts w:ascii="Times New Roman" w:hAnsi="Times New Roman"/>
          <w:color w:val="000000" w:themeColor="text1"/>
          <w:sz w:val="24"/>
          <w:szCs w:val="24"/>
        </w:rPr>
        <w:t>per dvejus mokslo metus ir per savaitę, kai pamokos trukmė 1 klasėje – 35 minutės ir 2–4 klasėse – 45 minutės.</w:t>
      </w:r>
    </w:p>
    <w:p w14:paraId="1D04AEB3" w14:textId="6CBF2801" w:rsidR="0031588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lastRenderedPageBreak/>
        <w:t xml:space="preserve">68. Pamokų skaičių klasei per metus sudaro: privalomos pamokos visiems klasės mokiniams; pamokos, skiriamos mokinių ugdymosi poreikiams tenkinti; valandos neformaliojo vaikų švietimo programoms įgyvendinti. </w:t>
      </w:r>
    </w:p>
    <w:p w14:paraId="57AED9A6" w14:textId="51641A08" w:rsidR="0031588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69. Pamokos mokinių ugdymosi poreikiams tenkinti skiriamos, įvertinus mokinių poreikius, atsižvelgiant į mokyklos iškeltus ugdymo prioritetus, spręstinas ugdymo problemas. Šios pamokos gali būti skiriamos ir mokymosi pagalbai teikti pagal ugdymo plano 52 punktą. 1–4 klasėms skiriama po vieną pamoką lietuvių kalbai.</w:t>
      </w:r>
    </w:p>
    <w:p w14:paraId="1CDE76BA" w14:textId="7D31DA10" w:rsidR="00F15CA7" w:rsidRPr="00606740" w:rsidRDefault="00F15CA7" w:rsidP="003A79B7">
      <w:pPr>
        <w:spacing w:after="0" w:line="240" w:lineRule="auto"/>
        <w:ind w:firstLine="567"/>
        <w:jc w:val="both"/>
        <w:rPr>
          <w:rFonts w:ascii="Times New Roman" w:hAnsi="Times New Roman"/>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992"/>
        <w:gridCol w:w="992"/>
        <w:gridCol w:w="992"/>
        <w:gridCol w:w="992"/>
        <w:gridCol w:w="992"/>
        <w:gridCol w:w="1844"/>
      </w:tblGrid>
      <w:tr w:rsidR="007A1D6A" w:rsidRPr="009F67A9" w14:paraId="5D52F062" w14:textId="77777777" w:rsidTr="02A2B3BF">
        <w:tc>
          <w:tcPr>
            <w:tcW w:w="3261" w:type="dxa"/>
            <w:tcBorders>
              <w:top w:val="single" w:sz="4" w:space="0" w:color="auto"/>
              <w:left w:val="single" w:sz="4" w:space="0" w:color="auto"/>
              <w:bottom w:val="single" w:sz="4" w:space="0" w:color="auto"/>
              <w:right w:val="single" w:sz="4" w:space="0" w:color="auto"/>
            </w:tcBorders>
            <w:vAlign w:val="center"/>
            <w:hideMark/>
          </w:tcPr>
          <w:p w14:paraId="0793409B"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Dalykai</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223D12"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1 kl.</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8DAF4F"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2 kl.</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8B4663" w14:textId="465CA124"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3 kl.</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1811E3" w14:textId="6ED519B3"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2–3 kl.</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732E13"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4 kl.</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ABB4500" w14:textId="6CDF3960"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Per savaitę skiriamas pamokų skaičius Pradinio ugdymo programai</w:t>
            </w:r>
          </w:p>
        </w:tc>
      </w:tr>
      <w:tr w:rsidR="007A1D6A" w:rsidRPr="009F67A9" w14:paraId="4DEF4AAE" w14:textId="77777777" w:rsidTr="02A2B3BF">
        <w:tc>
          <w:tcPr>
            <w:tcW w:w="3261" w:type="dxa"/>
            <w:tcBorders>
              <w:top w:val="single" w:sz="4" w:space="0" w:color="auto"/>
              <w:left w:val="single" w:sz="4" w:space="0" w:color="auto"/>
              <w:bottom w:val="single" w:sz="4" w:space="0" w:color="auto"/>
              <w:right w:val="single" w:sz="4" w:space="0" w:color="auto"/>
            </w:tcBorders>
            <w:hideMark/>
          </w:tcPr>
          <w:p w14:paraId="51DCC235" w14:textId="77777777" w:rsidR="007A1D6A" w:rsidRPr="009F67A9" w:rsidRDefault="02A2B3BF" w:rsidP="02A2B3BF">
            <w:pPr>
              <w:tabs>
                <w:tab w:val="left" w:pos="720"/>
              </w:tabs>
              <w:spacing w:after="0" w:line="240" w:lineRule="auto"/>
              <w:jc w:val="both"/>
              <w:rPr>
                <w:rFonts w:ascii="Times New Roman" w:eastAsia="Times New Roman" w:hAnsi="Times New Roman"/>
                <w:sz w:val="24"/>
                <w:szCs w:val="24"/>
              </w:rPr>
            </w:pPr>
            <w:r w:rsidRPr="02A2B3BF">
              <w:rPr>
                <w:rFonts w:ascii="Times New Roman" w:eastAsia="Times New Roman" w:hAnsi="Times New Roman"/>
                <w:sz w:val="24"/>
                <w:szCs w:val="24"/>
              </w:rPr>
              <w:t>Dorinis ugdymas (tikyba arba etika)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134698" w14:textId="2CB41563"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87F8CF"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60CA89" w14:textId="31A546E8"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469920"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6D32AD"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53DC65B"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3</w:t>
            </w:r>
          </w:p>
        </w:tc>
      </w:tr>
      <w:tr w:rsidR="007A1D6A" w:rsidRPr="009F67A9" w14:paraId="542154E9" w14:textId="77777777" w:rsidTr="02A2B3BF">
        <w:tc>
          <w:tcPr>
            <w:tcW w:w="3261" w:type="dxa"/>
            <w:tcBorders>
              <w:top w:val="single" w:sz="4" w:space="0" w:color="auto"/>
              <w:left w:val="single" w:sz="4" w:space="0" w:color="auto"/>
              <w:bottom w:val="single" w:sz="4" w:space="0" w:color="auto"/>
              <w:right w:val="single" w:sz="4" w:space="0" w:color="auto"/>
            </w:tcBorders>
            <w:hideMark/>
          </w:tcPr>
          <w:p w14:paraId="7010C2D6" w14:textId="77777777" w:rsidR="007A1D6A" w:rsidRPr="009F67A9" w:rsidRDefault="02A2B3BF" w:rsidP="02A2B3BF">
            <w:pPr>
              <w:tabs>
                <w:tab w:val="left" w:pos="720"/>
              </w:tabs>
              <w:spacing w:after="0" w:line="240" w:lineRule="auto"/>
              <w:jc w:val="both"/>
              <w:rPr>
                <w:rFonts w:ascii="Times New Roman" w:eastAsia="Times New Roman" w:hAnsi="Times New Roman"/>
                <w:sz w:val="24"/>
                <w:szCs w:val="24"/>
              </w:rPr>
            </w:pPr>
            <w:r w:rsidRPr="02A2B3BF">
              <w:rPr>
                <w:rFonts w:ascii="Times New Roman" w:eastAsia="Times New Roman" w:hAnsi="Times New Roman"/>
                <w:sz w:val="24"/>
                <w:szCs w:val="24"/>
              </w:rPr>
              <w:t xml:space="preserve">Lietuvių kalba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0F6C79" w14:textId="30B8C615"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C14AFA" w14:textId="269E7DFC"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663DAC" w14:textId="1791551F"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58DC0E" w14:textId="3E98F458"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FEE67E"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7</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BDD4EB5" w14:textId="51A0054C"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28</w:t>
            </w:r>
          </w:p>
        </w:tc>
      </w:tr>
      <w:tr w:rsidR="007A1D6A" w:rsidRPr="009F67A9" w14:paraId="4E6585FA" w14:textId="77777777" w:rsidTr="02A2B3BF">
        <w:tc>
          <w:tcPr>
            <w:tcW w:w="3261" w:type="dxa"/>
            <w:tcBorders>
              <w:top w:val="single" w:sz="4" w:space="0" w:color="auto"/>
              <w:left w:val="single" w:sz="4" w:space="0" w:color="auto"/>
              <w:bottom w:val="single" w:sz="4" w:space="0" w:color="auto"/>
              <w:right w:val="single" w:sz="4" w:space="0" w:color="auto"/>
            </w:tcBorders>
            <w:hideMark/>
          </w:tcPr>
          <w:p w14:paraId="1DC362B6" w14:textId="77777777" w:rsidR="007A1D6A" w:rsidRPr="009F67A9" w:rsidRDefault="02A2B3BF" w:rsidP="02A2B3BF">
            <w:pPr>
              <w:tabs>
                <w:tab w:val="left" w:pos="720"/>
              </w:tabs>
              <w:spacing w:after="0" w:line="240" w:lineRule="auto"/>
              <w:jc w:val="both"/>
              <w:rPr>
                <w:rFonts w:ascii="Times New Roman" w:eastAsia="Times New Roman" w:hAnsi="Times New Roman"/>
                <w:sz w:val="24"/>
                <w:szCs w:val="24"/>
              </w:rPr>
            </w:pPr>
            <w:r w:rsidRPr="02A2B3BF">
              <w:rPr>
                <w:rFonts w:ascii="Times New Roman" w:eastAsia="Times New Roman" w:hAnsi="Times New Roman"/>
                <w:sz w:val="24"/>
                <w:szCs w:val="24"/>
              </w:rPr>
              <w:t>Užsienio kalba (anglų)</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AEA174" w14:textId="1D14308E"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74C7F8" w14:textId="432955F6"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282D12" w14:textId="09D60029"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55B2F3" w14:textId="729C769B"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BF02F1"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0E0E2B2" w14:textId="4065A2AB"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5</w:t>
            </w:r>
          </w:p>
        </w:tc>
      </w:tr>
      <w:tr w:rsidR="007A1D6A" w:rsidRPr="009F67A9" w14:paraId="462BA0C1" w14:textId="77777777" w:rsidTr="02A2B3BF">
        <w:tc>
          <w:tcPr>
            <w:tcW w:w="3261" w:type="dxa"/>
            <w:tcBorders>
              <w:top w:val="single" w:sz="4" w:space="0" w:color="auto"/>
              <w:left w:val="single" w:sz="4" w:space="0" w:color="auto"/>
              <w:bottom w:val="single" w:sz="4" w:space="0" w:color="auto"/>
              <w:right w:val="single" w:sz="4" w:space="0" w:color="auto"/>
            </w:tcBorders>
            <w:hideMark/>
          </w:tcPr>
          <w:p w14:paraId="27D1B452" w14:textId="77777777" w:rsidR="007A1D6A" w:rsidRPr="009F67A9" w:rsidRDefault="02A2B3BF" w:rsidP="02A2B3BF">
            <w:pPr>
              <w:tabs>
                <w:tab w:val="left" w:pos="720"/>
              </w:tabs>
              <w:spacing w:after="0" w:line="240" w:lineRule="auto"/>
              <w:jc w:val="both"/>
              <w:rPr>
                <w:rFonts w:ascii="Times New Roman" w:eastAsia="Times New Roman" w:hAnsi="Times New Roman"/>
                <w:sz w:val="24"/>
                <w:szCs w:val="24"/>
              </w:rPr>
            </w:pPr>
            <w:r w:rsidRPr="02A2B3BF">
              <w:rPr>
                <w:rFonts w:ascii="Times New Roman" w:eastAsia="Times New Roman" w:hAnsi="Times New Roman"/>
                <w:sz w:val="24"/>
                <w:szCs w:val="24"/>
              </w:rPr>
              <w:t>Matematika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FF6D54" w14:textId="396D48BD"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120A8F" w14:textId="5ED8495A"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2BB7AA" w14:textId="7CBEFF50"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31B293" w14:textId="5CF52DD4"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9C859F"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5</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7BF04E6" w14:textId="6D0D2E43"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17</w:t>
            </w:r>
          </w:p>
        </w:tc>
      </w:tr>
      <w:tr w:rsidR="007A1D6A" w:rsidRPr="009F67A9" w14:paraId="4FC92DCE" w14:textId="77777777" w:rsidTr="02A2B3BF">
        <w:tc>
          <w:tcPr>
            <w:tcW w:w="3261" w:type="dxa"/>
            <w:tcBorders>
              <w:top w:val="single" w:sz="4" w:space="0" w:color="auto"/>
              <w:left w:val="single" w:sz="4" w:space="0" w:color="auto"/>
              <w:bottom w:val="single" w:sz="4" w:space="0" w:color="auto"/>
              <w:right w:val="single" w:sz="4" w:space="0" w:color="auto"/>
            </w:tcBorders>
            <w:hideMark/>
          </w:tcPr>
          <w:p w14:paraId="12C2E49B" w14:textId="77777777" w:rsidR="007A1D6A" w:rsidRPr="009F67A9" w:rsidRDefault="02A2B3BF" w:rsidP="02A2B3BF">
            <w:pPr>
              <w:tabs>
                <w:tab w:val="left" w:pos="720"/>
              </w:tabs>
              <w:spacing w:after="0" w:line="240" w:lineRule="auto"/>
              <w:jc w:val="both"/>
              <w:rPr>
                <w:rFonts w:ascii="Times New Roman" w:eastAsia="Times New Roman" w:hAnsi="Times New Roman"/>
                <w:sz w:val="24"/>
                <w:szCs w:val="24"/>
              </w:rPr>
            </w:pPr>
            <w:r w:rsidRPr="02A2B3BF">
              <w:rPr>
                <w:rFonts w:ascii="Times New Roman" w:eastAsia="Times New Roman" w:hAnsi="Times New Roman"/>
                <w:sz w:val="24"/>
                <w:szCs w:val="24"/>
              </w:rPr>
              <w:t>Pasaulio pažinimas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C8D5A4" w14:textId="0061A31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B8CB6C" w14:textId="126C3B42"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60B5B8" w14:textId="2FBF47E4"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281241" w14:textId="23A34256"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515395"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C003A4C" w14:textId="0612D5CC"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6</w:t>
            </w:r>
          </w:p>
        </w:tc>
      </w:tr>
      <w:tr w:rsidR="007A1D6A" w:rsidRPr="009F67A9" w14:paraId="47BAB886" w14:textId="77777777" w:rsidTr="02A2B3BF">
        <w:tc>
          <w:tcPr>
            <w:tcW w:w="3261" w:type="dxa"/>
            <w:tcBorders>
              <w:top w:val="single" w:sz="4" w:space="0" w:color="auto"/>
              <w:left w:val="single" w:sz="4" w:space="0" w:color="auto"/>
              <w:bottom w:val="single" w:sz="4" w:space="0" w:color="auto"/>
              <w:right w:val="single" w:sz="4" w:space="0" w:color="auto"/>
            </w:tcBorders>
            <w:hideMark/>
          </w:tcPr>
          <w:p w14:paraId="73EF1A83" w14:textId="77777777" w:rsidR="007A1D6A" w:rsidRPr="009F67A9" w:rsidRDefault="02A2B3BF" w:rsidP="02A2B3BF">
            <w:pPr>
              <w:tabs>
                <w:tab w:val="left" w:pos="720"/>
              </w:tabs>
              <w:spacing w:after="0" w:line="240" w:lineRule="auto"/>
              <w:jc w:val="both"/>
              <w:rPr>
                <w:rFonts w:ascii="Times New Roman" w:eastAsia="Times New Roman" w:hAnsi="Times New Roman"/>
                <w:sz w:val="24"/>
                <w:szCs w:val="24"/>
              </w:rPr>
            </w:pPr>
            <w:r w:rsidRPr="02A2B3BF">
              <w:rPr>
                <w:rFonts w:ascii="Times New Roman" w:eastAsia="Times New Roman" w:hAnsi="Times New Roman"/>
                <w:sz w:val="24"/>
                <w:szCs w:val="24"/>
              </w:rPr>
              <w:t>Meninis ugdymas (dailė ir technologijos)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D91C43" w14:textId="513B0F13"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1DF5CE"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6BB3E9" w14:textId="3CBCD7DA"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E19D7A" w14:textId="58498C81"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633521" w14:textId="18A010B3"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2F9E45F" w14:textId="6B2A3551"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6</w:t>
            </w:r>
          </w:p>
        </w:tc>
      </w:tr>
      <w:tr w:rsidR="002343EB" w:rsidRPr="009F67A9" w14:paraId="37A63DF9" w14:textId="77777777" w:rsidTr="02A2B3BF">
        <w:tc>
          <w:tcPr>
            <w:tcW w:w="3261" w:type="dxa"/>
            <w:tcBorders>
              <w:top w:val="single" w:sz="4" w:space="0" w:color="auto"/>
              <w:left w:val="single" w:sz="4" w:space="0" w:color="auto"/>
              <w:bottom w:val="single" w:sz="4" w:space="0" w:color="auto"/>
              <w:right w:val="single" w:sz="4" w:space="0" w:color="auto"/>
            </w:tcBorders>
          </w:tcPr>
          <w:p w14:paraId="4BF7E831" w14:textId="5DB42867" w:rsidR="002343EB" w:rsidRPr="009F67A9" w:rsidRDefault="02A2B3BF" w:rsidP="02A2B3BF">
            <w:pPr>
              <w:tabs>
                <w:tab w:val="left" w:pos="720"/>
              </w:tabs>
              <w:spacing w:after="0" w:line="240" w:lineRule="auto"/>
              <w:jc w:val="both"/>
              <w:rPr>
                <w:rFonts w:ascii="Times New Roman" w:eastAsia="Times New Roman" w:hAnsi="Times New Roman"/>
                <w:sz w:val="24"/>
                <w:szCs w:val="24"/>
              </w:rPr>
            </w:pPr>
            <w:r w:rsidRPr="02A2B3BF">
              <w:rPr>
                <w:rFonts w:ascii="Times New Roman" w:eastAsia="Times New Roman" w:hAnsi="Times New Roman"/>
                <w:sz w:val="24"/>
                <w:szCs w:val="24"/>
              </w:rPr>
              <w:t>Meninis ugdymas (šokis)</w:t>
            </w:r>
          </w:p>
        </w:tc>
        <w:tc>
          <w:tcPr>
            <w:tcW w:w="992" w:type="dxa"/>
            <w:tcBorders>
              <w:top w:val="single" w:sz="4" w:space="0" w:color="auto"/>
              <w:left w:val="single" w:sz="4" w:space="0" w:color="auto"/>
              <w:bottom w:val="single" w:sz="4" w:space="0" w:color="auto"/>
              <w:right w:val="single" w:sz="4" w:space="0" w:color="auto"/>
            </w:tcBorders>
            <w:vAlign w:val="center"/>
          </w:tcPr>
          <w:p w14:paraId="00938BED" w14:textId="61BE23A4" w:rsidR="002343EB"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376BBAB2" w14:textId="33B19997" w:rsidR="002343EB"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AE60FF7" w14:textId="17814659" w:rsidR="002343EB"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26FF38BF" w14:textId="77F54E64" w:rsidR="002343EB"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2830ABD7" w14:textId="595C5D99" w:rsidR="002343EB"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vAlign w:val="center"/>
          </w:tcPr>
          <w:p w14:paraId="6E3D1046" w14:textId="0316EC49" w:rsidR="002343EB"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3</w:t>
            </w:r>
          </w:p>
        </w:tc>
      </w:tr>
      <w:tr w:rsidR="007A1D6A" w:rsidRPr="009F67A9" w14:paraId="702F96E3" w14:textId="77777777" w:rsidTr="02A2B3BF">
        <w:tc>
          <w:tcPr>
            <w:tcW w:w="3261" w:type="dxa"/>
            <w:tcBorders>
              <w:top w:val="single" w:sz="4" w:space="0" w:color="auto"/>
              <w:left w:val="single" w:sz="4" w:space="0" w:color="auto"/>
              <w:bottom w:val="single" w:sz="4" w:space="0" w:color="auto"/>
              <w:right w:val="single" w:sz="4" w:space="0" w:color="auto"/>
            </w:tcBorders>
            <w:hideMark/>
          </w:tcPr>
          <w:p w14:paraId="6145C65F" w14:textId="77777777" w:rsidR="007A1D6A" w:rsidRPr="009F67A9" w:rsidRDefault="02A2B3BF" w:rsidP="02A2B3BF">
            <w:pPr>
              <w:tabs>
                <w:tab w:val="left" w:pos="720"/>
              </w:tabs>
              <w:spacing w:after="0" w:line="240" w:lineRule="auto"/>
              <w:jc w:val="both"/>
              <w:rPr>
                <w:rFonts w:ascii="Times New Roman" w:eastAsia="Times New Roman" w:hAnsi="Times New Roman"/>
                <w:sz w:val="24"/>
                <w:szCs w:val="24"/>
              </w:rPr>
            </w:pPr>
            <w:r w:rsidRPr="02A2B3BF">
              <w:rPr>
                <w:rFonts w:ascii="Times New Roman" w:eastAsia="Times New Roman" w:hAnsi="Times New Roman"/>
                <w:sz w:val="24"/>
                <w:szCs w:val="24"/>
              </w:rPr>
              <w:t>Meninis ugdymas (muzika)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80540" w14:textId="450BE01D"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4E40D1"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19603A" w14:textId="6F533B4F"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8D63CB"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3A2A9A"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8813733"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6</w:t>
            </w:r>
          </w:p>
        </w:tc>
      </w:tr>
      <w:tr w:rsidR="007A1D6A" w:rsidRPr="009F67A9" w14:paraId="655B57CA" w14:textId="77777777" w:rsidTr="02A2B3BF">
        <w:tc>
          <w:tcPr>
            <w:tcW w:w="3261" w:type="dxa"/>
            <w:tcBorders>
              <w:top w:val="single" w:sz="4" w:space="0" w:color="auto"/>
              <w:left w:val="single" w:sz="4" w:space="0" w:color="auto"/>
              <w:bottom w:val="single" w:sz="4" w:space="0" w:color="auto"/>
              <w:right w:val="single" w:sz="4" w:space="0" w:color="auto"/>
            </w:tcBorders>
            <w:hideMark/>
          </w:tcPr>
          <w:p w14:paraId="6CBC69DD" w14:textId="77777777" w:rsidR="007A1D6A" w:rsidRPr="009F67A9" w:rsidRDefault="02A2B3BF" w:rsidP="02A2B3BF">
            <w:pPr>
              <w:tabs>
                <w:tab w:val="left" w:pos="720"/>
              </w:tabs>
              <w:spacing w:after="0" w:line="240" w:lineRule="auto"/>
              <w:jc w:val="both"/>
              <w:rPr>
                <w:rFonts w:ascii="Times New Roman" w:eastAsia="Times New Roman" w:hAnsi="Times New Roman"/>
                <w:sz w:val="24"/>
                <w:szCs w:val="24"/>
              </w:rPr>
            </w:pPr>
            <w:r w:rsidRPr="02A2B3BF">
              <w:rPr>
                <w:rFonts w:ascii="Times New Roman" w:eastAsia="Times New Roman" w:hAnsi="Times New Roman"/>
                <w:sz w:val="24"/>
                <w:szCs w:val="24"/>
              </w:rPr>
              <w:t>Fizinis ugdymas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36369A" w14:textId="1AE9027C"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D97A67"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398DB2" w14:textId="01E76BD8"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FDBC0E"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244F7D"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E0A1F2F"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9</w:t>
            </w:r>
          </w:p>
        </w:tc>
      </w:tr>
      <w:tr w:rsidR="007A1D6A" w:rsidRPr="009F67A9" w14:paraId="4B8433AE" w14:textId="77777777" w:rsidTr="02A2B3BF">
        <w:tc>
          <w:tcPr>
            <w:tcW w:w="3261" w:type="dxa"/>
            <w:tcBorders>
              <w:top w:val="single" w:sz="4" w:space="0" w:color="auto"/>
              <w:left w:val="single" w:sz="4" w:space="0" w:color="auto"/>
              <w:bottom w:val="single" w:sz="4" w:space="0" w:color="auto"/>
              <w:right w:val="single" w:sz="4" w:space="0" w:color="auto"/>
            </w:tcBorders>
            <w:hideMark/>
          </w:tcPr>
          <w:p w14:paraId="7C43DB30" w14:textId="77777777" w:rsidR="007A1D6A" w:rsidRPr="009F67A9" w:rsidRDefault="02A2B3BF" w:rsidP="02A2B3BF">
            <w:pPr>
              <w:tabs>
                <w:tab w:val="left" w:pos="720"/>
              </w:tabs>
              <w:spacing w:after="0" w:line="240" w:lineRule="auto"/>
              <w:rPr>
                <w:rFonts w:ascii="Times New Roman" w:eastAsia="Times New Roman" w:hAnsi="Times New Roman"/>
                <w:sz w:val="24"/>
                <w:szCs w:val="24"/>
              </w:rPr>
            </w:pPr>
            <w:r w:rsidRPr="02A2B3BF">
              <w:rPr>
                <w:rFonts w:ascii="Times New Roman" w:eastAsia="Times New Roman" w:hAnsi="Times New Roman"/>
                <w:sz w:val="24"/>
                <w:szCs w:val="24"/>
              </w:rPr>
              <w:t>Iš viso privalomų pamokų skaičius savaitei</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3CB57A" w14:textId="7F0A918B"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0AD8AA" w14:textId="3F1C9DE8"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26FFAD" w14:textId="32051B90"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2B4486" w14:textId="2F2554FA"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096C2" w14:textId="7777777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25</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6D459C1" w14:textId="5BD091D7" w:rsidR="007A1D6A"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83</w:t>
            </w:r>
          </w:p>
        </w:tc>
      </w:tr>
      <w:tr w:rsidR="00426D46" w:rsidRPr="009F67A9" w14:paraId="1B615834" w14:textId="77777777" w:rsidTr="02A2B3BF">
        <w:tc>
          <w:tcPr>
            <w:tcW w:w="3261" w:type="dxa"/>
            <w:tcBorders>
              <w:top w:val="single" w:sz="4" w:space="0" w:color="auto"/>
              <w:left w:val="single" w:sz="4" w:space="0" w:color="auto"/>
              <w:bottom w:val="single" w:sz="4" w:space="0" w:color="auto"/>
              <w:right w:val="single" w:sz="4" w:space="0" w:color="auto"/>
            </w:tcBorders>
            <w:hideMark/>
          </w:tcPr>
          <w:p w14:paraId="29BF69B6" w14:textId="77777777" w:rsidR="00426D46" w:rsidRPr="009F67A9" w:rsidRDefault="02A2B3BF" w:rsidP="02A2B3BF">
            <w:pPr>
              <w:tabs>
                <w:tab w:val="left" w:pos="720"/>
              </w:tabs>
              <w:spacing w:after="0" w:line="240" w:lineRule="auto"/>
              <w:rPr>
                <w:rFonts w:ascii="Times New Roman" w:eastAsia="Times New Roman" w:hAnsi="Times New Roman"/>
                <w:sz w:val="24"/>
                <w:szCs w:val="24"/>
              </w:rPr>
            </w:pPr>
            <w:r w:rsidRPr="02A2B3BF">
              <w:rPr>
                <w:rFonts w:ascii="Times New Roman" w:eastAsia="Times New Roman" w:hAnsi="Times New Roman"/>
                <w:sz w:val="24"/>
                <w:szCs w:val="24"/>
              </w:rPr>
              <w:t xml:space="preserve">Pamokos, skiriamos mokinių ugdymosi poreikiams tenkinti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473A3E" w14:textId="77777777" w:rsidR="00426D46"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922F2B" w14:textId="297A482F" w:rsidR="00426D46"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286BE0" w14:textId="6E14A937" w:rsidR="00426D46"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3F95CA" w14:textId="2BECF6F5" w:rsidR="00426D46"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ABF2F63" w14:textId="5E78D9C5" w:rsidR="00426D46"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389DFF3" w14:textId="10562416" w:rsidR="00426D46"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4</w:t>
            </w:r>
          </w:p>
        </w:tc>
      </w:tr>
      <w:tr w:rsidR="00426D46" w:rsidRPr="009F67A9" w14:paraId="07C796F9" w14:textId="77777777" w:rsidTr="02A2B3BF">
        <w:tc>
          <w:tcPr>
            <w:tcW w:w="3261" w:type="dxa"/>
            <w:tcBorders>
              <w:top w:val="single" w:sz="4" w:space="0" w:color="auto"/>
              <w:left w:val="single" w:sz="4" w:space="0" w:color="auto"/>
              <w:bottom w:val="single" w:sz="4" w:space="0" w:color="auto"/>
              <w:right w:val="single" w:sz="4" w:space="0" w:color="auto"/>
            </w:tcBorders>
            <w:hideMark/>
          </w:tcPr>
          <w:p w14:paraId="00817E17" w14:textId="77777777" w:rsidR="00426D46" w:rsidRPr="009F67A9" w:rsidRDefault="02A2B3BF" w:rsidP="02A2B3BF">
            <w:pPr>
              <w:tabs>
                <w:tab w:val="left" w:pos="720"/>
              </w:tabs>
              <w:spacing w:after="0" w:line="240" w:lineRule="auto"/>
              <w:jc w:val="both"/>
              <w:rPr>
                <w:rFonts w:ascii="Times New Roman" w:eastAsia="Times New Roman" w:hAnsi="Times New Roman"/>
                <w:sz w:val="24"/>
                <w:szCs w:val="24"/>
              </w:rPr>
            </w:pPr>
            <w:r w:rsidRPr="02A2B3BF">
              <w:rPr>
                <w:rFonts w:ascii="Times New Roman" w:eastAsia="Times New Roman" w:hAnsi="Times New Roman"/>
                <w:sz w:val="24"/>
                <w:szCs w:val="24"/>
              </w:rPr>
              <w:t>Neformalusis švietimas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CED881" w14:textId="0846F65B" w:rsidR="00426D46"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547D6B" w14:textId="77777777" w:rsidR="00426D46"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5C4BD2" w14:textId="17B32590" w:rsidR="00426D46"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150BE1" w14:textId="4C807E46" w:rsidR="00426D46"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17D58FA2" w14:textId="3F2B3730" w:rsidR="00426D46"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6F3F33E" w14:textId="77777777" w:rsidR="00426D46" w:rsidRPr="009F67A9" w:rsidRDefault="02A2B3BF" w:rsidP="02A2B3BF">
            <w:pPr>
              <w:tabs>
                <w:tab w:val="left" w:pos="720"/>
              </w:tabs>
              <w:spacing w:after="0" w:line="240" w:lineRule="auto"/>
              <w:jc w:val="center"/>
              <w:rPr>
                <w:rFonts w:ascii="Times New Roman" w:eastAsia="Times New Roman" w:hAnsi="Times New Roman"/>
                <w:sz w:val="24"/>
                <w:szCs w:val="24"/>
              </w:rPr>
            </w:pPr>
            <w:r w:rsidRPr="02A2B3BF">
              <w:rPr>
                <w:rFonts w:ascii="Times New Roman" w:eastAsia="Times New Roman" w:hAnsi="Times New Roman"/>
                <w:sz w:val="24"/>
                <w:szCs w:val="24"/>
              </w:rPr>
              <w:t>6</w:t>
            </w:r>
          </w:p>
        </w:tc>
      </w:tr>
    </w:tbl>
    <w:p w14:paraId="1F2169F3" w14:textId="77777777" w:rsidR="007A1D6A" w:rsidRPr="009F67A9" w:rsidRDefault="007A1D6A" w:rsidP="003A79B7">
      <w:pPr>
        <w:spacing w:after="0" w:line="240" w:lineRule="auto"/>
        <w:ind w:firstLine="567"/>
        <w:jc w:val="both"/>
        <w:rPr>
          <w:rFonts w:ascii="Times New Roman" w:hAnsi="Times New Roman"/>
          <w:sz w:val="24"/>
          <w:szCs w:val="24"/>
        </w:rPr>
      </w:pPr>
    </w:p>
    <w:p w14:paraId="69E0A03A" w14:textId="3926DEF3" w:rsidR="0031588D"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70. Neformaliojo vaikų švietimo valandos skiriamos, atsižvelgiant į mokinių neformaliojo švietimo poreikius, numatomus ugdymo prioritetus, mokyklos lėšas. Mokiniai renkasi neformaliojo vaikų švietimo programas, padedančias atsiskleisti jų pomėgiams, talentams. </w:t>
      </w:r>
    </w:p>
    <w:p w14:paraId="696FB2A0" w14:textId="77777777" w:rsidR="0031588D" w:rsidRPr="00606740" w:rsidRDefault="0031588D" w:rsidP="003A79B7">
      <w:pPr>
        <w:spacing w:after="0" w:line="240" w:lineRule="auto"/>
        <w:rPr>
          <w:rFonts w:ascii="Times New Roman" w:hAnsi="Times New Roman"/>
          <w:b/>
          <w:bCs/>
          <w:color w:val="000000"/>
          <w:sz w:val="24"/>
          <w:szCs w:val="24"/>
        </w:rPr>
      </w:pPr>
    </w:p>
    <w:p w14:paraId="7D2490FE" w14:textId="77777777" w:rsidR="0021089B" w:rsidRPr="00606740" w:rsidRDefault="02A2B3BF" w:rsidP="02A2B3BF">
      <w:pPr>
        <w:spacing w:after="0" w:line="240" w:lineRule="auto"/>
        <w:jc w:val="center"/>
        <w:rPr>
          <w:rFonts w:ascii="Times New Roman" w:hAnsi="Times New Roman"/>
          <w:b/>
          <w:bCs/>
          <w:color w:val="000000" w:themeColor="text1"/>
          <w:sz w:val="24"/>
          <w:szCs w:val="24"/>
        </w:rPr>
      </w:pPr>
      <w:r w:rsidRPr="02A2B3BF">
        <w:rPr>
          <w:rFonts w:ascii="Times New Roman" w:hAnsi="Times New Roman"/>
          <w:b/>
          <w:bCs/>
          <w:color w:val="000000" w:themeColor="text1"/>
          <w:sz w:val="24"/>
          <w:szCs w:val="24"/>
        </w:rPr>
        <w:t>ANTRASIS SKIRSNIS</w:t>
      </w:r>
    </w:p>
    <w:p w14:paraId="7EDB5D8D" w14:textId="77777777" w:rsidR="0021089B" w:rsidRPr="00606740" w:rsidRDefault="02A2B3BF" w:rsidP="02A2B3BF">
      <w:pPr>
        <w:spacing w:after="0" w:line="240" w:lineRule="auto"/>
        <w:jc w:val="center"/>
        <w:rPr>
          <w:rFonts w:ascii="Times New Roman" w:hAnsi="Times New Roman"/>
          <w:b/>
          <w:bCs/>
          <w:color w:val="000000" w:themeColor="text1"/>
          <w:sz w:val="24"/>
          <w:szCs w:val="24"/>
        </w:rPr>
      </w:pPr>
      <w:r w:rsidRPr="02A2B3BF">
        <w:rPr>
          <w:rFonts w:ascii="Times New Roman" w:hAnsi="Times New Roman"/>
          <w:b/>
          <w:bCs/>
          <w:color w:val="000000" w:themeColor="text1"/>
          <w:sz w:val="24"/>
          <w:szCs w:val="24"/>
        </w:rPr>
        <w:t>DALYKŲ SRIČIŲ UGDYMO TURINIO ĮGYVENDINIMO YPATUMAI</w:t>
      </w:r>
    </w:p>
    <w:p w14:paraId="40A0DF09" w14:textId="77777777" w:rsidR="00AD141C" w:rsidRPr="00606740" w:rsidRDefault="00AD141C" w:rsidP="003A79B7">
      <w:pPr>
        <w:spacing w:after="0" w:line="240" w:lineRule="auto"/>
        <w:jc w:val="both"/>
        <w:rPr>
          <w:rFonts w:ascii="Times New Roman" w:hAnsi="Times New Roman"/>
          <w:bCs/>
          <w:color w:val="000000"/>
          <w:sz w:val="24"/>
          <w:szCs w:val="24"/>
        </w:rPr>
      </w:pPr>
    </w:p>
    <w:p w14:paraId="76993D00" w14:textId="7CD5D0F5" w:rsidR="00AD141C"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 xml:space="preserve">71. Ugdymo sričių / ugdymo dalykų programų įgyvendinimas: </w:t>
      </w:r>
    </w:p>
    <w:p w14:paraId="6FC615F1" w14:textId="6D149EAF" w:rsidR="00AD141C"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71.1. dorinis ugdymas:</w:t>
      </w:r>
    </w:p>
    <w:p w14:paraId="1D44C2F4" w14:textId="083B23B3" w:rsidR="00AD141C"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 xml:space="preserve">71.1.1. tėvai (globėjai) parenka mokiniui vieną iš dorinio ugdymo dalykų: etiką arba tikybą; </w:t>
      </w:r>
    </w:p>
    <w:p w14:paraId="71F7BC9D" w14:textId="132C6976" w:rsidR="00AD141C"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 xml:space="preserve">71.1.2. dorinio ugdymo dalyką mokiniui galima keisti kiekvienais mokslo metais pagal tėvų (globėjų) pateiktą prašymą; </w:t>
      </w:r>
    </w:p>
    <w:p w14:paraId="480BD928" w14:textId="25B9F0A7" w:rsidR="00AD141C"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71.2. kalbinis ugdymas:</w:t>
      </w:r>
    </w:p>
    <w:p w14:paraId="0996B2C5" w14:textId="0864EA09" w:rsidR="00AD141C"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71.2.1. lietuvių kalbos ugdymas vykdomas pagal Lietuvos Respublikos švietimo, mokslo ir sporto ministro patvirtintą Lietuvių kalbos pradinio ugdymo bendrąją programą;</w:t>
      </w:r>
    </w:p>
    <w:p w14:paraId="7554DDDF" w14:textId="35C9C760" w:rsidR="00274CE0"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71.2.2. siekiant stiprinti lietuvių kalbos raštingumą ir skaitymo įgūdžius ne tik per lietuvių, bet ir per kitų dalykų pamokas, mokytojai sudaro sąlygas, kad per visų dalykų pamokas mokiniai tobulintų aukštesnius skaitymo, rašymo, kalbėjimo gebėjimus;</w:t>
      </w:r>
    </w:p>
    <w:p w14:paraId="53D09797" w14:textId="29677F03" w:rsidR="00274CE0"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 xml:space="preserve">71.2.3. baigiant antrąją ir ketvirtą klasę (vasario mėnesį) testuojami mokinio skaitymo gebėjimai, rezultatai aptariami metodinėje grupėje ir numatoma intensyvi pagalba mokiniui, kuris </w:t>
      </w:r>
      <w:r w:rsidRPr="02A2B3BF">
        <w:rPr>
          <w:rFonts w:ascii="Times New Roman" w:hAnsi="Times New Roman"/>
          <w:color w:val="000000" w:themeColor="text1"/>
          <w:sz w:val="24"/>
          <w:szCs w:val="24"/>
        </w:rPr>
        <w:lastRenderedPageBreak/>
        <w:t>nepasiekė patenkinamo lygio, sudaromos sąlygos pašalinti mokymosi spragas (skiriamos konsultacijas, organizuojamas mokymasis laikinojoje grupėje);</w:t>
      </w:r>
    </w:p>
    <w:p w14:paraId="04546522" w14:textId="0F64E7E9" w:rsidR="00274CE0"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71.2.4. dalykų mokytojai kreipia ypatingą dėmesį į raštingumo ugdymą, taiso gramatikos ir stiliaus klaidas rašto darbuose ir atsakinėjant žodžiu;</w:t>
      </w:r>
    </w:p>
    <w:p w14:paraId="34B884B2" w14:textId="7B6DE93C" w:rsidR="00AD141C"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71.3. pirmosios užsienio kalbos mokymas:</w:t>
      </w:r>
    </w:p>
    <w:p w14:paraId="25C7751C" w14:textId="194E9CED" w:rsidR="00AD141C"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71.3.1. pirmosios užsienio kalbos (anglų kalbos) mokoma(si) antraisiais–ketvirtaisiais pradinio ugdymo programos metais;</w:t>
      </w:r>
    </w:p>
    <w:p w14:paraId="6FE481D8" w14:textId="02FAD495" w:rsidR="00FA5ACC"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71.4. socialinis ir gamtamokslinis ugdymas:</w:t>
      </w:r>
    </w:p>
    <w:p w14:paraId="2C563108" w14:textId="5D0B3795" w:rsidR="00D94C9C"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71.4.1. socialiniam ir gamtamoksliniam ugdymui skiriama po pusė pasaulio pažinimo dalykui skirto ugdymo laiko, iš kurio ne mažiau kaip viena ketvirtoji skiriama praktinei patyriminei veiklai; </w:t>
      </w:r>
    </w:p>
    <w:p w14:paraId="01A3D999" w14:textId="10CDE437" w:rsidR="00D94C9C"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71.5. fizinis ugdymas: </w:t>
      </w:r>
    </w:p>
    <w:p w14:paraId="05DF8652" w14:textId="5B3439EB" w:rsidR="00D94C9C"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71.5.1. specialiosios medicininės fizinio pajėgumo grupės mokiniai dalyvauja ugdymo veiklose su pagrindine grupe, bet pratimai ir krūvis jiems skiriami pagal gydytojo rekomendacijas; </w:t>
      </w:r>
    </w:p>
    <w:p w14:paraId="6B30B30E" w14:textId="507FC7C5" w:rsidR="00D94C9C"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71.5.2. skatinant mokinių fizinį aktyvumą organizuojamos judriosios pertraukos; </w:t>
      </w:r>
    </w:p>
    <w:p w14:paraId="46521F6C" w14:textId="476EA2BA" w:rsidR="0039691B"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71.6. meninis ugdymas: </w:t>
      </w:r>
    </w:p>
    <w:p w14:paraId="578C4C13" w14:textId="28251A2D" w:rsidR="0039691B"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71.6.1. mokykla, atsižvelgdama į mokyklos bendruomenės meninio ugdymo poreikius ir mokyklos galimybes skiria valandas meniniam ugdymo dviem dalykams: dailei ir technologijoms, muzikai, šokiui; </w:t>
      </w:r>
    </w:p>
    <w:p w14:paraId="3C4F4693" w14:textId="2846AE6C" w:rsidR="0039691B"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71.6.2. technologiniam ugdymui skiriama ne mažiau kaip viena trečioji dailės ir technologijų dalyko skiriamo laiko; </w:t>
      </w:r>
    </w:p>
    <w:p w14:paraId="48534ECB" w14:textId="624E5FF0" w:rsidR="0039691B"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71.7. informacinės technologijos: </w:t>
      </w:r>
    </w:p>
    <w:p w14:paraId="3F028FF9" w14:textId="28DFD22E" w:rsidR="0039691B"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71.7.1. skaitmeniniai mokinių gebėjimai ugdomi per visus dalykus ugdymo procese naudojamos šiuolaikinės skaitmeninės technologijos;</w:t>
      </w:r>
    </w:p>
    <w:p w14:paraId="605A0F35" w14:textId="6164F09F" w:rsidR="009E43EF"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71.7.2. neformaliojo vaikų švietimo 2 valandos skiriamos (1–2 kl. ir 3–4 kl.)</w:t>
      </w:r>
      <w:r>
        <w:t xml:space="preserve"> </w:t>
      </w:r>
      <w:r w:rsidRPr="02A2B3BF">
        <w:rPr>
          <w:rFonts w:ascii="Times New Roman" w:hAnsi="Times New Roman"/>
          <w:sz w:val="24"/>
          <w:szCs w:val="24"/>
        </w:rPr>
        <w:t>ugdyti mokinių informatinį mąstymą, mokyti kūrybiško ir atsakingo šiuolaikinių technologijų naudojimo, saugaus ir atsakingo elgesio skaitmeninėje aplinkoje, skaitmeninio turinio kūrimo.</w:t>
      </w:r>
    </w:p>
    <w:p w14:paraId="7A065697" w14:textId="77777777" w:rsidR="002063A5" w:rsidRPr="00606740" w:rsidRDefault="002063A5" w:rsidP="003A79B7">
      <w:pPr>
        <w:spacing w:after="0" w:line="240" w:lineRule="auto"/>
        <w:ind w:firstLine="567"/>
        <w:jc w:val="both"/>
        <w:rPr>
          <w:rFonts w:ascii="Times New Roman" w:hAnsi="Times New Roman"/>
          <w:sz w:val="24"/>
          <w:szCs w:val="24"/>
        </w:rPr>
      </w:pPr>
    </w:p>
    <w:p w14:paraId="6034E619" w14:textId="77777777" w:rsidR="002063A5" w:rsidRPr="00606740" w:rsidRDefault="02A2B3BF" w:rsidP="02A2B3BF">
      <w:pPr>
        <w:spacing w:after="0" w:line="240" w:lineRule="auto"/>
        <w:ind w:firstLine="567"/>
        <w:jc w:val="center"/>
        <w:rPr>
          <w:rFonts w:ascii="Times New Roman" w:hAnsi="Times New Roman"/>
          <w:b/>
          <w:bCs/>
          <w:color w:val="000000" w:themeColor="text1"/>
          <w:sz w:val="24"/>
          <w:szCs w:val="24"/>
        </w:rPr>
      </w:pPr>
      <w:r w:rsidRPr="02A2B3BF">
        <w:rPr>
          <w:rFonts w:ascii="Times New Roman" w:hAnsi="Times New Roman"/>
          <w:b/>
          <w:bCs/>
          <w:color w:val="000000" w:themeColor="text1"/>
          <w:sz w:val="24"/>
          <w:szCs w:val="24"/>
        </w:rPr>
        <w:t>IV SKYRIUS</w:t>
      </w:r>
    </w:p>
    <w:p w14:paraId="686C480A" w14:textId="77777777" w:rsidR="002063A5" w:rsidRPr="00606740" w:rsidRDefault="02A2B3BF" w:rsidP="02A2B3BF">
      <w:pPr>
        <w:spacing w:after="0" w:line="240" w:lineRule="auto"/>
        <w:ind w:firstLine="567"/>
        <w:jc w:val="center"/>
        <w:rPr>
          <w:rFonts w:ascii="Times New Roman" w:hAnsi="Times New Roman"/>
          <w:b/>
          <w:bCs/>
          <w:color w:val="000000" w:themeColor="text1"/>
          <w:sz w:val="24"/>
          <w:szCs w:val="24"/>
        </w:rPr>
      </w:pPr>
      <w:r w:rsidRPr="02A2B3BF">
        <w:rPr>
          <w:rFonts w:ascii="Times New Roman" w:hAnsi="Times New Roman"/>
          <w:b/>
          <w:bCs/>
          <w:color w:val="000000" w:themeColor="text1"/>
          <w:sz w:val="24"/>
          <w:szCs w:val="24"/>
        </w:rPr>
        <w:t>PAGRINDINIO UGDYMO PROGRAMOS ĮGYVENDINIMAS</w:t>
      </w:r>
    </w:p>
    <w:p w14:paraId="1D14843F" w14:textId="77777777" w:rsidR="004C18C6" w:rsidRPr="00606740" w:rsidRDefault="004C18C6" w:rsidP="003A79B7">
      <w:pPr>
        <w:spacing w:after="0" w:line="240" w:lineRule="auto"/>
        <w:ind w:firstLine="567"/>
        <w:jc w:val="center"/>
        <w:rPr>
          <w:rFonts w:ascii="Times New Roman" w:hAnsi="Times New Roman"/>
          <w:b/>
          <w:bCs/>
          <w:color w:val="000000"/>
          <w:sz w:val="24"/>
          <w:szCs w:val="24"/>
        </w:rPr>
      </w:pPr>
    </w:p>
    <w:p w14:paraId="37222BD8" w14:textId="77777777" w:rsidR="004C18C6" w:rsidRPr="00606740" w:rsidRDefault="02A2B3BF" w:rsidP="02A2B3BF">
      <w:pPr>
        <w:spacing w:after="0" w:line="240" w:lineRule="auto"/>
        <w:ind w:firstLine="567"/>
        <w:jc w:val="center"/>
        <w:rPr>
          <w:rFonts w:ascii="Times New Roman" w:hAnsi="Times New Roman"/>
          <w:b/>
          <w:bCs/>
          <w:color w:val="000000" w:themeColor="text1"/>
          <w:sz w:val="24"/>
          <w:szCs w:val="24"/>
        </w:rPr>
      </w:pPr>
      <w:r w:rsidRPr="02A2B3BF">
        <w:rPr>
          <w:rFonts w:ascii="Times New Roman" w:hAnsi="Times New Roman"/>
          <w:b/>
          <w:bCs/>
          <w:color w:val="000000" w:themeColor="text1"/>
          <w:sz w:val="24"/>
          <w:szCs w:val="24"/>
        </w:rPr>
        <w:t xml:space="preserve">PIRMASIS SKIRSNIS </w:t>
      </w:r>
    </w:p>
    <w:p w14:paraId="34F8D7D5" w14:textId="77777777" w:rsidR="002063A5" w:rsidRPr="00606740" w:rsidRDefault="02A2B3BF" w:rsidP="02A2B3BF">
      <w:pPr>
        <w:spacing w:after="0" w:line="240" w:lineRule="auto"/>
        <w:ind w:firstLine="567"/>
        <w:jc w:val="center"/>
        <w:rPr>
          <w:rFonts w:ascii="Times New Roman" w:hAnsi="Times New Roman"/>
          <w:b/>
          <w:bCs/>
          <w:color w:val="000000" w:themeColor="text1"/>
          <w:sz w:val="24"/>
          <w:szCs w:val="24"/>
        </w:rPr>
      </w:pPr>
      <w:r w:rsidRPr="02A2B3BF">
        <w:rPr>
          <w:rFonts w:ascii="Times New Roman" w:hAnsi="Times New Roman"/>
          <w:b/>
          <w:bCs/>
          <w:color w:val="000000" w:themeColor="text1"/>
          <w:sz w:val="24"/>
          <w:szCs w:val="24"/>
        </w:rPr>
        <w:t>PAGRINDINIO UGDYMO PROGRAMOS ĮGYVENDINIMO YPATUMAI</w:t>
      </w:r>
    </w:p>
    <w:p w14:paraId="497CE277" w14:textId="77777777" w:rsidR="00D919F3" w:rsidRPr="00606740" w:rsidRDefault="00D919F3" w:rsidP="003A79B7">
      <w:pPr>
        <w:spacing w:after="0" w:line="240" w:lineRule="auto"/>
        <w:ind w:firstLine="567"/>
        <w:jc w:val="center"/>
        <w:rPr>
          <w:rFonts w:ascii="Times New Roman" w:hAnsi="Times New Roman"/>
          <w:b/>
          <w:bCs/>
          <w:color w:val="000000"/>
          <w:sz w:val="24"/>
          <w:szCs w:val="24"/>
        </w:rPr>
      </w:pPr>
    </w:p>
    <w:p w14:paraId="5708D222" w14:textId="188F5AE4" w:rsidR="002063A5"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 xml:space="preserve">72. Pagrindinio ugdymo bendrųjų programų turinį sudaro šios sritys ir dalykai: dorinis ugdymas: etika, katalikų tikyba; kalbos: lietuvių kalba ir literatūra, pirmoji užsienio kalba, antroji užsienio kalba; matematika; gamtamokslinis ugdymas; socialinis ugdymas: istorija, geografija, pilietiškumo ugdymas, ekonomika ir verslumas; meninis ugdymas: dailė, muzika; informacinės technologijos; technologijos; fizinis ugdymas. </w:t>
      </w:r>
    </w:p>
    <w:p w14:paraId="08725991" w14:textId="364078EB" w:rsidR="002063A5"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 xml:space="preserve">73. Mokykla skiria adaptacinį laikotarpį pradedantiems mokytis pagal pagrindinio ugdymo programos pirmąją dalį ir naujai atvykusiems mokiniams. Per adaptacinį laikotarpį stebima individuali pažanga, mokinių pasiekimai ir pažanga pažymiais nevertinami. </w:t>
      </w:r>
    </w:p>
    <w:p w14:paraId="58B8F259" w14:textId="3729DEE5" w:rsidR="000926D0" w:rsidRPr="00606740" w:rsidRDefault="000926D0" w:rsidP="003A79B7">
      <w:pPr>
        <w:spacing w:after="0" w:line="240" w:lineRule="auto"/>
        <w:ind w:firstLine="567"/>
        <w:jc w:val="center"/>
        <w:rPr>
          <w:rFonts w:ascii="Times New Roman" w:hAnsi="Times New Roman"/>
          <w:b/>
          <w:bCs/>
          <w:color w:val="000000"/>
          <w:sz w:val="24"/>
          <w:szCs w:val="24"/>
        </w:rPr>
      </w:pPr>
    </w:p>
    <w:p w14:paraId="4A361DB1" w14:textId="77777777" w:rsidR="004C18C6" w:rsidRPr="00606740" w:rsidRDefault="02A2B3BF" w:rsidP="02A2B3BF">
      <w:pPr>
        <w:spacing w:after="0" w:line="240" w:lineRule="auto"/>
        <w:ind w:firstLine="567"/>
        <w:jc w:val="center"/>
        <w:rPr>
          <w:rFonts w:ascii="Times New Roman" w:hAnsi="Times New Roman"/>
          <w:b/>
          <w:bCs/>
          <w:color w:val="000000" w:themeColor="text1"/>
          <w:sz w:val="24"/>
          <w:szCs w:val="24"/>
        </w:rPr>
      </w:pPr>
      <w:r w:rsidRPr="02A2B3BF">
        <w:rPr>
          <w:rFonts w:ascii="Times New Roman" w:hAnsi="Times New Roman"/>
          <w:b/>
          <w:bCs/>
          <w:color w:val="000000" w:themeColor="text1"/>
          <w:sz w:val="24"/>
          <w:szCs w:val="24"/>
        </w:rPr>
        <w:t xml:space="preserve">ANTRASIS SKIRSNIS </w:t>
      </w:r>
    </w:p>
    <w:p w14:paraId="191DF595" w14:textId="77777777" w:rsidR="004C18C6" w:rsidRPr="00606740" w:rsidRDefault="02A2B3BF" w:rsidP="02A2B3BF">
      <w:pPr>
        <w:spacing w:after="0" w:line="240" w:lineRule="auto"/>
        <w:jc w:val="center"/>
        <w:rPr>
          <w:rFonts w:ascii="Times New Roman" w:hAnsi="Times New Roman"/>
          <w:b/>
          <w:bCs/>
          <w:color w:val="000000" w:themeColor="text1"/>
          <w:sz w:val="24"/>
          <w:szCs w:val="24"/>
        </w:rPr>
      </w:pPr>
      <w:r w:rsidRPr="02A2B3BF">
        <w:rPr>
          <w:rFonts w:ascii="Times New Roman" w:hAnsi="Times New Roman"/>
          <w:b/>
          <w:bCs/>
          <w:color w:val="000000" w:themeColor="text1"/>
          <w:sz w:val="24"/>
          <w:szCs w:val="24"/>
        </w:rPr>
        <w:t>DALYKŲ SRIČIŲ UGDYMO TURINIO ĮGYVENDINIMO YPATUMAI</w:t>
      </w:r>
    </w:p>
    <w:p w14:paraId="2D630649" w14:textId="77777777" w:rsidR="00D261AA" w:rsidRPr="00606740" w:rsidRDefault="00D261AA" w:rsidP="003A79B7">
      <w:pPr>
        <w:spacing w:after="0" w:line="240" w:lineRule="auto"/>
        <w:jc w:val="center"/>
        <w:rPr>
          <w:rFonts w:ascii="Times New Roman" w:hAnsi="Times New Roman"/>
          <w:b/>
          <w:bCs/>
          <w:color w:val="000000"/>
          <w:sz w:val="24"/>
          <w:szCs w:val="24"/>
        </w:rPr>
      </w:pPr>
    </w:p>
    <w:p w14:paraId="4AF4D7FD" w14:textId="5821C476" w:rsidR="00FA5ACC"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74. Dorinis ugdymas. Dorinio ugdymo dalyką (etiką ar tikybą) mokiniui iki 14 metų parenka tėvai (globėjai, rūpintojai), o nuo 14 metų mokinys savarankiškai renkasi pats. Siekiant užtikrinti mokymosi tęstinumą ir nuoseklumą, etiką arba tikybą rekomenduojama rinktis dvejiems metams (5–6, 7–8, 9–10).</w:t>
      </w:r>
    </w:p>
    <w:p w14:paraId="2E0EEAF7" w14:textId="58A38910" w:rsidR="004F6211"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75. Lietuvių kalba ir literatūra:</w:t>
      </w:r>
    </w:p>
    <w:p w14:paraId="0D58C858" w14:textId="5CCC5DAD" w:rsidR="00D261AA"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lastRenderedPageBreak/>
        <w:t>75.1. siekiant stiprinti lietuvių kalbos raštingumą ir skaitymo įgūdžius ne tik per lietuvių, bet ir per kitų dalykų pamokas, mokytojai sudaro sąlygas, kad per visų dalykų pamokas mokiniai tobulintų aukštesnius skaitymo, rašymo, kalbėjimo gebėjimus;</w:t>
      </w:r>
    </w:p>
    <w:p w14:paraId="220A9DCE" w14:textId="5BA20EE2" w:rsidR="00D261AA" w:rsidRPr="00606740" w:rsidRDefault="008E7CA7"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sz w:val="24"/>
          <w:szCs w:val="24"/>
        </w:rPr>
        <w:t>75</w:t>
      </w:r>
      <w:r w:rsidR="00D261AA" w:rsidRPr="02A2B3BF">
        <w:rPr>
          <w:rFonts w:ascii="Times New Roman" w:hAnsi="Times New Roman"/>
          <w:color w:val="000000"/>
          <w:sz w:val="24"/>
          <w:szCs w:val="24"/>
        </w:rPr>
        <w:t>.2.</w:t>
      </w:r>
      <w:r w:rsidR="00D261AA" w:rsidRPr="00606740">
        <w:rPr>
          <w:rFonts w:ascii="Times New Roman" w:hAnsi="Times New Roman"/>
          <w:bCs/>
          <w:color w:val="000000"/>
          <w:sz w:val="24"/>
          <w:szCs w:val="24"/>
        </w:rPr>
        <w:tab/>
      </w:r>
      <w:r w:rsidR="00D261AA" w:rsidRPr="02A2B3BF">
        <w:rPr>
          <w:rFonts w:ascii="Times New Roman" w:hAnsi="Times New Roman"/>
          <w:color w:val="000000"/>
          <w:sz w:val="24"/>
          <w:szCs w:val="24"/>
        </w:rPr>
        <w:t>penktos klasės pradžioje (spalio mėnesį) testuojami mokinio skaitymo gebėjimai, rezultatai aptariami metodinėje grupėje ir numatoma intensyvi pagalba mokiniui, kuris nepasiekė patenkinamo lygio, sudaromos sąlygos pašalinti mokymosi spragas (skiriamos konsultacijas, organizuojamas mokymasis laikinojoje grupėje);</w:t>
      </w:r>
    </w:p>
    <w:p w14:paraId="0C54A668" w14:textId="72902C1A" w:rsidR="00D261AA" w:rsidRPr="00606740" w:rsidRDefault="008E7CA7"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sz w:val="24"/>
          <w:szCs w:val="24"/>
        </w:rPr>
        <w:t>75</w:t>
      </w:r>
      <w:r w:rsidR="00D261AA" w:rsidRPr="02A2B3BF">
        <w:rPr>
          <w:rFonts w:ascii="Times New Roman" w:hAnsi="Times New Roman"/>
          <w:color w:val="000000"/>
          <w:sz w:val="24"/>
          <w:szCs w:val="24"/>
        </w:rPr>
        <w:t>.3.</w:t>
      </w:r>
      <w:r w:rsidR="00D261AA" w:rsidRPr="00606740">
        <w:rPr>
          <w:rFonts w:ascii="Times New Roman" w:hAnsi="Times New Roman"/>
          <w:bCs/>
          <w:color w:val="000000"/>
          <w:sz w:val="24"/>
          <w:szCs w:val="24"/>
        </w:rPr>
        <w:tab/>
      </w:r>
      <w:r w:rsidR="00D261AA" w:rsidRPr="02A2B3BF">
        <w:rPr>
          <w:rFonts w:ascii="Times New Roman" w:hAnsi="Times New Roman"/>
          <w:color w:val="000000"/>
          <w:sz w:val="24"/>
          <w:szCs w:val="24"/>
        </w:rPr>
        <w:t>mokytojai įtraukia šių gebėjimų ugdymą į savo mokomojo dalyko ugdymo turinį, tai atsispindi ilgalaikiame plane. Mokytojai renkasi veiksmingus metodus šiems gebėjimams tobulinti: dalyko užduotims naudoja tekstus, uždarojo tipo testus papildo atvirojo tipo klausimais, į kuriuos atsakant reikia argumentuoti, pateikia dalykinio rašymo užduotis ir kt.;</w:t>
      </w:r>
    </w:p>
    <w:p w14:paraId="26808A99" w14:textId="256C234D" w:rsidR="00D261AA" w:rsidRPr="00606740" w:rsidRDefault="008E7CA7"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sz w:val="24"/>
          <w:szCs w:val="24"/>
        </w:rPr>
        <w:t>75</w:t>
      </w:r>
      <w:r w:rsidR="00D261AA" w:rsidRPr="02A2B3BF">
        <w:rPr>
          <w:rFonts w:ascii="Times New Roman" w:hAnsi="Times New Roman"/>
          <w:color w:val="000000"/>
          <w:sz w:val="24"/>
          <w:szCs w:val="24"/>
        </w:rPr>
        <w:t>.4.</w:t>
      </w:r>
      <w:r w:rsidR="00D261AA" w:rsidRPr="00606740">
        <w:rPr>
          <w:rFonts w:ascii="Times New Roman" w:hAnsi="Times New Roman"/>
          <w:bCs/>
          <w:color w:val="000000"/>
          <w:sz w:val="24"/>
          <w:szCs w:val="24"/>
        </w:rPr>
        <w:tab/>
      </w:r>
      <w:r w:rsidR="00D261AA" w:rsidRPr="02A2B3BF">
        <w:rPr>
          <w:rFonts w:ascii="Times New Roman" w:hAnsi="Times New Roman"/>
          <w:color w:val="000000"/>
          <w:sz w:val="24"/>
          <w:szCs w:val="24"/>
        </w:rPr>
        <w:t>visų dalykų mokytojai kreipia ypatingą dėmesį į raštingumo ugdymą, taiso gramatikos ir stiliaus klaidas rašto darbuose ir atsakinėjant žodžiu.</w:t>
      </w:r>
    </w:p>
    <w:p w14:paraId="2C51C682" w14:textId="63FD2BD0" w:rsidR="0021089B"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sz w:val="24"/>
          <w:szCs w:val="24"/>
        </w:rPr>
        <w:t>76</w:t>
      </w:r>
      <w:r w:rsidRPr="02A2B3BF">
        <w:rPr>
          <w:rFonts w:ascii="Times New Roman" w:hAnsi="Times New Roman"/>
          <w:color w:val="000000" w:themeColor="text1"/>
          <w:sz w:val="24"/>
          <w:szCs w:val="24"/>
        </w:rPr>
        <w:t>. Užsienio kalbos:</w:t>
      </w:r>
    </w:p>
    <w:p w14:paraId="5839222C" w14:textId="068E04DB" w:rsidR="004F6211"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76.1. pirmoji užsienio kalba mokykloje – anglų;</w:t>
      </w:r>
    </w:p>
    <w:p w14:paraId="22E0CDA0" w14:textId="3654DC3D" w:rsidR="004F6211"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76.2. antrosios užsienio kalbos (rusų kalbos) mokyti pradedama nuo 6 klasės. Tėvai (globėjai, rūpintojai) mokiniui iki 14 metų parenka, o mokinys nuo 14 iki 16 metų tėvų (rūpintojų) sutikimu pats renkasi antrąją užsienio kalbą;</w:t>
      </w:r>
    </w:p>
    <w:p w14:paraId="253D2C39" w14:textId="2767D39C" w:rsidR="004F6211"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76.3. baigiant pagrindinio ugdymo programą, 10 klasėje organizuojamas užsienio kalbų pasiekimų patikrinimas naudojantis centralizuotai parengtais kalbos mokėjimo lygio nustatymo testais (pateikiamais per duomenų perdavimo sistemą KELTAS);</w:t>
      </w:r>
    </w:p>
    <w:p w14:paraId="36D649EB" w14:textId="5762E79D" w:rsidR="004F6211"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76.4. pagrindinio ugdymo programoje užtikrinamas pradėtų mokytis užsienio kalbų mokymosi tęstinumas.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toliau mokytis pradėtą kalbą. Gavus mokinio tėvų (globėjų, rūpintojų) sutikimą raštu, mokiniui sudaromos sąlygos pradėti mokytis užsienio kalbos, kurios mokosi klasė, ir įveikti programų skirtumus:</w:t>
      </w:r>
    </w:p>
    <w:p w14:paraId="55DE9396" w14:textId="57A3E460" w:rsidR="004F6211"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76.4.1. vienerius mokslo metus jam skiriama ne mažiau nei viena papildoma užsienio kalbos pamoka per savaitę;</w:t>
      </w:r>
    </w:p>
    <w:p w14:paraId="56D0CBD0" w14:textId="69841353" w:rsidR="004F6211"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76.4.2. susidarius mokinių grupei, kurios dydį numato Mokykla, atsižvelgdama į mokymo lėšas, visai grupei skiriamos dvi papildomos pamokos;</w:t>
      </w:r>
    </w:p>
    <w:p w14:paraId="2327E11A" w14:textId="3D95FF10" w:rsidR="00E7756A"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76.5. jeigu mokinys yra atvykęs iš kitos mokyklos ir, tėvams (globėjams, rūpintojams) pritarus, pageidauja tęsti mokytis pradėtą kalbą, o Mokykla neturi tos kalbos mokytojo mokiniui sudaromos sąlygos lankyti užsienio kalbos pamokas kitoje mokykloje, kurioje vyksta tos kalbos pamokos, suderinus su mokiniu, mokinio tėvais (globėjais, rūpintojais) ir su savininko teises ir pareigas įgyvendinančia institucija.</w:t>
      </w:r>
    </w:p>
    <w:p w14:paraId="4BF3638F" w14:textId="0DD25E2B" w:rsidR="00962D40"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 xml:space="preserve">77. Gamtos mokslai: </w:t>
      </w:r>
    </w:p>
    <w:p w14:paraId="533F38DE" w14:textId="1568007F" w:rsidR="00962D40"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 xml:space="preserve">77.1. eksperimentiniams ir praktiniams įgūdžiams ugdyti gamtos mokslų dalykus skiriama 40 procentų dalykui skirtų pamokų per mokslo metus sudarant sąlygas juos atlikti mokykloje, atvirosios prieigos centruose ar kitose tam tinkamose aplinkose; </w:t>
      </w:r>
    </w:p>
    <w:p w14:paraId="3B758746" w14:textId="43E13304" w:rsidR="007E6164"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77.2. mokykloje gamtamoksliniai tyrimai atliekami stebint, analizuojant, eksperimentuojant, modeliuojant ar vykdant kitas praktines veiklas. Skatinamas mokinių bendradarbiavimas ir komandinis darbas;</w:t>
      </w:r>
    </w:p>
    <w:p w14:paraId="26D34E1D" w14:textId="085FAE1D" w:rsidR="007E6164"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77.3. atliekant gamtamokslinius tyrimus naudojamasi turimomis mokyklinėmis priemonėmis, taip pat lengvai buityje ir gamtoje randamomis ir pasigaminamomis priemonėmis, edukacinėmis erdvėmis ir mokymosi ištekliais už mokyklos ribų (mokyklos kiemu, šiltnamiu ir kt.);</w:t>
      </w:r>
    </w:p>
    <w:p w14:paraId="13688588" w14:textId="004BC263" w:rsidR="007E6164"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77.4. mokytojai šias veiklas fiksuoja savo ilgalaikiuose planuose;</w:t>
      </w:r>
    </w:p>
    <w:p w14:paraId="2BD76176" w14:textId="722417FB" w:rsidR="003C7861"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77.5. Mokykla skatina mokinius įsitraukti į gamtos mokslų būrelio veiklą, dalyvauti įvairiuose gamtamokslinio raštingumo konkursuose, organizuoja veiklą po pamokų, įtraukiančią mokinius į tyrinėjimus.</w:t>
      </w:r>
    </w:p>
    <w:p w14:paraId="00C2C868" w14:textId="69B0DBA5" w:rsidR="007E6164"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 xml:space="preserve">78. Technologijos: </w:t>
      </w:r>
    </w:p>
    <w:p w14:paraId="4B8EFDC5" w14:textId="0003EEEB" w:rsidR="007E6164"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lastRenderedPageBreak/>
        <w:t xml:space="preserve">78.1. mokiniai, kurie mokosi pagal pagrindinio ugdymo programos pirmąją dalį (5–8 klasėse), kiekvienoje klasėje mokomi, proporcingai paskirsčius laiką mitybos, tekstilės, konstrukcinių medžiagų ir elektronikos technologijų programoms; </w:t>
      </w:r>
    </w:p>
    <w:p w14:paraId="47AA4D0D" w14:textId="6BABA418" w:rsidR="007E6164"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78.2. mokinius, besimokančius pagal pagrindinio ugdymo programos antrąją dalį, pradedama mokyti technologijų dalyko pagal privalomą 17 valandų integruoto technologijų kurso programą, po kurios mokiniai renkasi vieną iš (mitybą, tekstilę, konstrukcines medžiagas, elektroniką ar gaminių dizainą ir technologijas) siūlomų technologinių programų. Mokiniai gali keisti pasirinktas technologijų programas po pusmečio.</w:t>
      </w:r>
    </w:p>
    <w:p w14:paraId="6B5AD2E6" w14:textId="0173200F" w:rsidR="00DD41E2"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79. Matematika:</w:t>
      </w:r>
    </w:p>
    <w:p w14:paraId="16599FF8" w14:textId="274C99C4" w:rsidR="00DD41E2"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 xml:space="preserve">79.1. mokytojai planuodami ir organizuodami mokinių matematikos mokymą(si) vadovaujasi nacionalinių ir tarptautinių mokinių pasiekimų tyrimų rezultatais ir rekomendacijomis, analizuoja nacionalinio mokinių pasiekimų patikrinimo 8 klasių rezultatus, analize ir duomenimis naudojasi planuodami 9 klasių mokinių ugdymo procesą (skiria konsultacijas, mokymąsi laikinojoje grupėje), kadangi tyrimų duomenimis, mokinių matematinis žinių lygis yra nepakankamas, todėl daugiau dėmesio skiriama skaičių ir skaičiavimų, algebros, geometrijos uždavinių sprendimams; </w:t>
      </w:r>
    </w:p>
    <w:p w14:paraId="075A9B7A" w14:textId="4C4215B0" w:rsidR="00DD41E2"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79.2. vykdoma matematikos pasiekimų stebėsena ir mokiniams, kurie nepasiekia patenkinamo lygmens, skiriamos individualios ir grupinės konsultacijos, kurios yra privalomos;</w:t>
      </w:r>
    </w:p>
    <w:p w14:paraId="3A0B5B81" w14:textId="1D3E6D3F" w:rsidR="00DD41E2"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79.3. mokykloje yra sudarytos sąlygos naudotis informacinėmis komunikacinėmis technologijomis, skaitmeninėmis mokomosiomis priemonėmis matematiniam ugdymui (rengiamos ir naudojamos interaktyvios užduotys).</w:t>
      </w:r>
    </w:p>
    <w:p w14:paraId="60C248F1" w14:textId="1CD794FE" w:rsidR="007E6164"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 xml:space="preserve">80. Informacinės technologijos: </w:t>
      </w:r>
    </w:p>
    <w:p w14:paraId="187520AB" w14:textId="3FF99813" w:rsidR="007E6164"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80.1. 7–8 klasėse skiriamos 37 dalyko pamokos. 7-oje klasėje 1 pamoka skiriama informacinių technologijų kursui, 8-oje klasėje antrą pusmetį informacinės technologijos po 4 pamokas integruojamos su fizika, anglų kalba, matematika, lietuvių kalba, geografija panaudojant 0,5 valandos iš pamokų, skiriamų mokinių ugdymo poreikiams tenkinti;</w:t>
      </w:r>
    </w:p>
    <w:p w14:paraId="6072EECD" w14:textId="2EBDF293" w:rsidR="007E6164"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 xml:space="preserve">80.2. 9–10 klasių informacinių technologijų kursą sudaro privalomoji dalis ir tinklalapių kūrimo pradmenų modulis. </w:t>
      </w:r>
    </w:p>
    <w:p w14:paraId="34400E88" w14:textId="50DC9A01" w:rsidR="00DD41E2"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81. Socialiniai mokslai:</w:t>
      </w:r>
    </w:p>
    <w:p w14:paraId="187A4C01" w14:textId="1DF98376" w:rsidR="00DD41E2"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81.1. mokymasis grindžiamas tiriamojo pobūdžio metodais, diskusijomis, mokymusi bendradarbiaujant panaudojant informacines komunikacines technologijas;</w:t>
      </w:r>
    </w:p>
    <w:p w14:paraId="26C2789D" w14:textId="75AA1B7B" w:rsidR="00DD41E2"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81.2. siekiant gerinti gimtojo krašto (rajono savivaldybės, gyvenvietės ir kt.) ir Lietuvos valstybės pažinimą, atsižvelgiant į esamas galimybes, dalis istorijos ir geografijos pamokų organizuojama kitose aplinkose (muziejuose, lankytinose istorinėse vietose, vietos savivaldos institucijose, saugomų teritorijų lankytojų centruose), naudojamasi virtualiosiomis mokymosi aplinkomis;</w:t>
      </w:r>
    </w:p>
    <w:p w14:paraId="0D99E5FF" w14:textId="3A24A4FA" w:rsidR="00DD41E2"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81.3. pagal pagrindinio ugdymo programos antrąją dalį mokomasi pilietiškumo pagrindų. Iš viso šiai programai skiriama 74 pamokos – po 1 pamoką 9 ir 10 klasėje;</w:t>
      </w:r>
    </w:p>
    <w:p w14:paraId="64191BA3" w14:textId="017CB7B9" w:rsidR="00DD41E2"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81.4. Laisvės kovų istorijai mokyti skiriama ne mažiau kaip 18 pamokų, integruojant temas į istorijos, lietuvių kalbos ir pilietiškumo pagrindų pamokas 10 klasėje;</w:t>
      </w:r>
    </w:p>
    <w:p w14:paraId="5B061D45" w14:textId="3CB77AD9" w:rsidR="00B82539"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81.5. į istorijos, geografijos, pilietiškumo ugdymo pagrindų dalykų turinį integruojama: Lietuvos ir pasaulio realijos, kurios nuolat ir sistemingai atskleidžiamos ir aptariamos su mokiniais, nacionalinio saugumo ir gynybos pagrindų temos, tokios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kitos panašios temos.</w:t>
      </w:r>
    </w:p>
    <w:p w14:paraId="461F24E1" w14:textId="5BEC0CBF" w:rsidR="008F0E21"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82. Fizinis ugdymas:</w:t>
      </w:r>
    </w:p>
    <w:p w14:paraId="33D69C96" w14:textId="053AE107" w:rsidR="00FC3FA4"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82.1. 5–8 klasėse, skiriama 3 fizinio ugdymo pamokos per savaitę, 9–10 klasėse 2 pamokos per savaitę;</w:t>
      </w:r>
    </w:p>
    <w:p w14:paraId="4B41FFF5" w14:textId="20CEB8FB" w:rsidR="008F0E21"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82.2. sudarytos sąlygos kiekvienam mokiniui rinktis jo pomėgius atitinkančią neformaliojo švietimo programą, skirtą fizinio aktyvumo veikloms ir organizuoja mokinių lankymosi apskaitą;</w:t>
      </w:r>
    </w:p>
    <w:p w14:paraId="3E052F33" w14:textId="1D652235" w:rsidR="008F0E21"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 xml:space="preserve">82.3. Mokykloje ugdymas specialiosiose grupėse organizuojamas: </w:t>
      </w:r>
    </w:p>
    <w:p w14:paraId="67F07F28" w14:textId="1E4E5FF0" w:rsidR="008F0E21"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lastRenderedPageBreak/>
        <w:t>82.3.1. mokiniai gali dalyvauti pamokose su pagrindine grupe, bet pratimai ir krūvis jiems skiriami pagal gydytojo rekomendacijas ir atsižvelgiant į savijautą;</w:t>
      </w:r>
    </w:p>
    <w:p w14:paraId="104B1440" w14:textId="3D48A99A" w:rsidR="008F0E21"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82.3.2. tėvų (globėjų, rūpintojų) pageidavimu mokiniai gali lankyti sveikatos grupes ne mokykloje;</w:t>
      </w:r>
    </w:p>
    <w:p w14:paraId="2B549240" w14:textId="27DB67D0" w:rsidR="008F0E21"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82.4.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459D12BB" w14:textId="77777777" w:rsidR="00461989"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82.5. mokykla mokiniams, atleistiems nuo fizinio ugdymo pamokų dėl sveikatos ir laikinai dėl ligos, siūlo kitą veiklą (pavyzdžiui, stalo žaidimus, šaškes, šachmatus, veiklą kompiuterių klasėje, bibliotekoje, konsultacijas, socialinę veiklą ir pan.).</w:t>
      </w:r>
    </w:p>
    <w:p w14:paraId="264B5FC7" w14:textId="35E46E7E" w:rsidR="00277238"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83. Projektinės veiklos įgyvendinimas 5–10 klasėse:</w:t>
      </w:r>
    </w:p>
    <w:p w14:paraId="619134E4" w14:textId="28FE9DAB" w:rsidR="00623E48" w:rsidRPr="00606740" w:rsidRDefault="02A2B3BF" w:rsidP="02A2B3BF">
      <w:pPr>
        <w:spacing w:after="0" w:line="240" w:lineRule="auto"/>
        <w:ind w:firstLine="567"/>
        <w:jc w:val="both"/>
        <w:rPr>
          <w:rFonts w:ascii="Times New Roman" w:hAnsi="Times New Roman"/>
          <w:color w:val="000000" w:themeColor="text1"/>
          <w:sz w:val="24"/>
          <w:szCs w:val="24"/>
        </w:rPr>
        <w:sectPr w:rsidR="00623E48" w:rsidRPr="00606740" w:rsidSect="004227B4">
          <w:headerReference w:type="default" r:id="rId12"/>
          <w:pgSz w:w="11906" w:h="16838"/>
          <w:pgMar w:top="1134" w:right="567" w:bottom="1134" w:left="1701" w:header="567" w:footer="567" w:gutter="0"/>
          <w:cols w:space="1296"/>
          <w:titlePg/>
          <w:docGrid w:linePitch="360"/>
        </w:sectPr>
      </w:pPr>
      <w:r w:rsidRPr="02A2B3BF">
        <w:rPr>
          <w:rFonts w:ascii="Times New Roman" w:hAnsi="Times New Roman"/>
          <w:color w:val="000000" w:themeColor="text1"/>
          <w:sz w:val="24"/>
          <w:szCs w:val="24"/>
        </w:rPr>
        <w:t>83.1. Projektinė veikla įgyvendinama taikant nuodugniojo mokymosi principus. 5–8 klasėse ši veikla vykdoma vadovaujantis 2021 m. rugpjūčio 25 d. įsakymu Nr. V2-40 patvirtintu „Projektinio – nuodugnaus mokymosi organizavimo tvarkos aprašu“.  9–10 klasės mokiniams sudaromos galimybės atlikti mokslo metų trukmės nuodugnųjį–projektinį darbą</w:t>
      </w:r>
      <w:r w:rsidRPr="02A2B3BF">
        <w:rPr>
          <w:rFonts w:ascii="Times New Roman" w:hAnsi="Times New Roman"/>
          <w:sz w:val="24"/>
          <w:szCs w:val="24"/>
        </w:rPr>
        <w:t xml:space="preserve"> per pažintinei, kultūrinei, projektinei veiklai skirtas ugdymo proceso dienas, formalųjį ir neformalųjį švietimą, skiriant 37 pamokas per mokslo metus.  Nuodugnųjį darbą atlieka ir per pamokas skirtas mokinių poreikiams tenkinti, mokymosi pagalbai teikti</w:t>
      </w:r>
      <w:r w:rsidRPr="02A2B3BF">
        <w:rPr>
          <w:rFonts w:ascii="Times New Roman" w:hAnsi="Times New Roman"/>
          <w:color w:val="000000" w:themeColor="text1"/>
          <w:sz w:val="24"/>
          <w:szCs w:val="24"/>
        </w:rPr>
        <w:t>.</w:t>
      </w:r>
    </w:p>
    <w:p w14:paraId="4F9A2626" w14:textId="72AF621E" w:rsidR="004D44B1"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lastRenderedPageBreak/>
        <w:t>84. Minimalus pamokų skaičius pagrindinio ugdymo programai grupinio mokymosi forma kasdieniu ar nuotoliniu mokymo proceso organizavimo būdu įgyvendinti per savaitę, kai pamokos trukmė – 45 minutės:</w:t>
      </w:r>
    </w:p>
    <w:tbl>
      <w:tblP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133"/>
        <w:gridCol w:w="1134"/>
        <w:gridCol w:w="1134"/>
        <w:gridCol w:w="1134"/>
        <w:gridCol w:w="1701"/>
        <w:gridCol w:w="1134"/>
        <w:gridCol w:w="1135"/>
        <w:gridCol w:w="1671"/>
      </w:tblGrid>
      <w:tr w:rsidR="0041780B" w:rsidRPr="00606740" w14:paraId="5D977634" w14:textId="77777777" w:rsidTr="02A2B3BF">
        <w:tc>
          <w:tcPr>
            <w:tcW w:w="4014" w:type="dxa"/>
            <w:vMerge w:val="restart"/>
            <w:vAlign w:val="center"/>
          </w:tcPr>
          <w:p w14:paraId="42B2A107" w14:textId="77777777" w:rsidR="0041780B" w:rsidRPr="00606740" w:rsidRDefault="02A2B3BF" w:rsidP="02A2B3BF">
            <w:pPr>
              <w:spacing w:after="0" w:line="240" w:lineRule="auto"/>
              <w:jc w:val="center"/>
              <w:rPr>
                <w:rFonts w:ascii="Times New Roman" w:hAnsi="Times New Roman"/>
                <w:color w:val="000000" w:themeColor="text1"/>
                <w:sz w:val="24"/>
                <w:szCs w:val="24"/>
              </w:rPr>
            </w:pPr>
            <w:r w:rsidRPr="02A2B3BF">
              <w:rPr>
                <w:rFonts w:ascii="Times New Roman" w:hAnsi="Times New Roman"/>
                <w:sz w:val="24"/>
                <w:szCs w:val="24"/>
              </w:rPr>
              <w:t>Dalykų sritys, dalykai</w:t>
            </w:r>
          </w:p>
        </w:tc>
        <w:tc>
          <w:tcPr>
            <w:tcW w:w="10176" w:type="dxa"/>
            <w:gridSpan w:val="8"/>
          </w:tcPr>
          <w:p w14:paraId="59D86494" w14:textId="54BC940E" w:rsidR="0041780B" w:rsidRPr="00606740" w:rsidRDefault="02A2B3BF" w:rsidP="02A2B3BF">
            <w:pPr>
              <w:spacing w:after="0" w:line="240" w:lineRule="auto"/>
              <w:jc w:val="center"/>
              <w:rPr>
                <w:rFonts w:ascii="Times New Roman" w:hAnsi="Times New Roman"/>
                <w:color w:val="000000" w:themeColor="text1"/>
                <w:sz w:val="24"/>
                <w:szCs w:val="24"/>
              </w:rPr>
            </w:pPr>
            <w:r w:rsidRPr="02A2B3BF">
              <w:rPr>
                <w:rFonts w:ascii="Times New Roman" w:hAnsi="Times New Roman"/>
                <w:sz w:val="24"/>
                <w:szCs w:val="24"/>
              </w:rPr>
              <w:t>Dalykų programoms įgyvendinti skiriamų savaitinių pamokų skaičius</w:t>
            </w:r>
          </w:p>
        </w:tc>
      </w:tr>
      <w:tr w:rsidR="0041780B" w:rsidRPr="00606740" w14:paraId="78EE2B54" w14:textId="77777777" w:rsidTr="02A2B3BF">
        <w:tc>
          <w:tcPr>
            <w:tcW w:w="4014" w:type="dxa"/>
            <w:vMerge/>
          </w:tcPr>
          <w:p w14:paraId="169E8D13" w14:textId="77777777" w:rsidR="0041780B" w:rsidRPr="00606740" w:rsidRDefault="0041780B" w:rsidP="003A79B7">
            <w:pPr>
              <w:spacing w:after="0" w:line="240" w:lineRule="auto"/>
              <w:jc w:val="both"/>
              <w:rPr>
                <w:rFonts w:ascii="Times New Roman" w:hAnsi="Times New Roman"/>
                <w:bCs/>
                <w:color w:val="000000"/>
                <w:sz w:val="24"/>
                <w:szCs w:val="24"/>
              </w:rPr>
            </w:pPr>
          </w:p>
        </w:tc>
        <w:tc>
          <w:tcPr>
            <w:tcW w:w="2267" w:type="dxa"/>
            <w:gridSpan w:val="2"/>
          </w:tcPr>
          <w:p w14:paraId="5B96BFC2" w14:textId="77777777" w:rsidR="0041780B" w:rsidRPr="00606740" w:rsidRDefault="02A2B3BF" w:rsidP="02A2B3BF">
            <w:pPr>
              <w:tabs>
                <w:tab w:val="left" w:pos="0"/>
                <w:tab w:val="left" w:pos="900"/>
              </w:tabs>
              <w:spacing w:after="0" w:line="240" w:lineRule="auto"/>
              <w:jc w:val="center"/>
              <w:rPr>
                <w:rFonts w:ascii="Times New Roman" w:hAnsi="Times New Roman"/>
                <w:sz w:val="24"/>
                <w:szCs w:val="24"/>
              </w:rPr>
            </w:pPr>
            <w:r w:rsidRPr="02A2B3BF">
              <w:rPr>
                <w:rFonts w:ascii="Times New Roman" w:hAnsi="Times New Roman"/>
                <w:sz w:val="24"/>
                <w:szCs w:val="24"/>
              </w:rPr>
              <w:t>5 ir 6 klasėje</w:t>
            </w:r>
          </w:p>
        </w:tc>
        <w:tc>
          <w:tcPr>
            <w:tcW w:w="2268" w:type="dxa"/>
            <w:gridSpan w:val="2"/>
          </w:tcPr>
          <w:p w14:paraId="4147559C" w14:textId="77777777" w:rsidR="0041780B" w:rsidRPr="00606740" w:rsidRDefault="02A2B3BF" w:rsidP="02A2B3BF">
            <w:pPr>
              <w:tabs>
                <w:tab w:val="left" w:pos="0"/>
                <w:tab w:val="left" w:pos="900"/>
              </w:tabs>
              <w:spacing w:after="0" w:line="240" w:lineRule="auto"/>
              <w:jc w:val="center"/>
              <w:rPr>
                <w:rFonts w:ascii="Times New Roman" w:hAnsi="Times New Roman"/>
                <w:sz w:val="24"/>
                <w:szCs w:val="24"/>
              </w:rPr>
            </w:pPr>
            <w:r w:rsidRPr="02A2B3BF">
              <w:rPr>
                <w:rFonts w:ascii="Times New Roman" w:hAnsi="Times New Roman"/>
                <w:sz w:val="24"/>
                <w:szCs w:val="24"/>
              </w:rPr>
              <w:t>7 ir 8 klasėje</w:t>
            </w:r>
          </w:p>
        </w:tc>
        <w:tc>
          <w:tcPr>
            <w:tcW w:w="1701" w:type="dxa"/>
          </w:tcPr>
          <w:p w14:paraId="68AC1D3B" w14:textId="77777777" w:rsidR="0041780B"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Pagrindinio ugdymo programos I dalyje</w:t>
            </w:r>
          </w:p>
          <w:p w14:paraId="2DEA5F4A" w14:textId="77777777" w:rsidR="0041780B" w:rsidRPr="00606740" w:rsidRDefault="02A2B3BF" w:rsidP="02A2B3BF">
            <w:pPr>
              <w:tabs>
                <w:tab w:val="left" w:pos="0"/>
                <w:tab w:val="left" w:pos="900"/>
              </w:tabs>
              <w:spacing w:after="0" w:line="240" w:lineRule="auto"/>
              <w:jc w:val="center"/>
              <w:rPr>
                <w:rFonts w:ascii="Times New Roman" w:hAnsi="Times New Roman"/>
                <w:sz w:val="24"/>
                <w:szCs w:val="24"/>
              </w:rPr>
            </w:pPr>
            <w:r w:rsidRPr="02A2B3BF">
              <w:rPr>
                <w:rFonts w:ascii="Times New Roman" w:hAnsi="Times New Roman"/>
                <w:sz w:val="24"/>
                <w:szCs w:val="24"/>
              </w:rPr>
              <w:t>(5–8 klasė)</w:t>
            </w:r>
          </w:p>
        </w:tc>
        <w:tc>
          <w:tcPr>
            <w:tcW w:w="2269" w:type="dxa"/>
            <w:gridSpan w:val="2"/>
          </w:tcPr>
          <w:p w14:paraId="13566138" w14:textId="77777777" w:rsidR="0041780B"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9 ir 10 klasėje</w:t>
            </w:r>
          </w:p>
        </w:tc>
        <w:tc>
          <w:tcPr>
            <w:tcW w:w="1671" w:type="dxa"/>
          </w:tcPr>
          <w:p w14:paraId="73DC51D2" w14:textId="77777777" w:rsidR="0041780B"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Pagrindinio ugdymo programoje</w:t>
            </w:r>
          </w:p>
          <w:p w14:paraId="663BD322" w14:textId="77777777" w:rsidR="0041780B"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(5–10 klasėse)</w:t>
            </w:r>
          </w:p>
          <w:p w14:paraId="201FA448" w14:textId="77777777" w:rsidR="0041780B"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iš viso</w:t>
            </w:r>
          </w:p>
        </w:tc>
      </w:tr>
      <w:tr w:rsidR="00FE72D3" w:rsidRPr="00606740" w14:paraId="78D9C4C3" w14:textId="77777777" w:rsidTr="02A2B3BF">
        <w:tc>
          <w:tcPr>
            <w:tcW w:w="4014" w:type="dxa"/>
          </w:tcPr>
          <w:p w14:paraId="6401392A" w14:textId="77777777" w:rsidR="00FE72D3" w:rsidRPr="00606740" w:rsidRDefault="02A2B3BF" w:rsidP="02A2B3BF">
            <w:pPr>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1</w:t>
            </w:r>
          </w:p>
        </w:tc>
        <w:tc>
          <w:tcPr>
            <w:tcW w:w="2267" w:type="dxa"/>
            <w:gridSpan w:val="2"/>
          </w:tcPr>
          <w:p w14:paraId="3C62792F" w14:textId="5C320BF0" w:rsidR="00FE72D3" w:rsidRPr="00606740" w:rsidRDefault="02A2B3BF" w:rsidP="02A2B3BF">
            <w:pPr>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2</w:t>
            </w:r>
          </w:p>
        </w:tc>
        <w:tc>
          <w:tcPr>
            <w:tcW w:w="2268" w:type="dxa"/>
            <w:gridSpan w:val="2"/>
          </w:tcPr>
          <w:p w14:paraId="28CFDB6A" w14:textId="2D0D08A8" w:rsidR="00FE72D3" w:rsidRPr="00606740" w:rsidRDefault="02A2B3BF" w:rsidP="02A2B3BF">
            <w:pPr>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3</w:t>
            </w:r>
          </w:p>
        </w:tc>
        <w:tc>
          <w:tcPr>
            <w:tcW w:w="1701" w:type="dxa"/>
          </w:tcPr>
          <w:p w14:paraId="49213518" w14:textId="6811DFE2" w:rsidR="00FE72D3" w:rsidRPr="00606740" w:rsidRDefault="02A2B3BF" w:rsidP="02A2B3BF">
            <w:pPr>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4</w:t>
            </w:r>
          </w:p>
        </w:tc>
        <w:tc>
          <w:tcPr>
            <w:tcW w:w="1134" w:type="dxa"/>
          </w:tcPr>
          <w:p w14:paraId="19FEAD6B" w14:textId="10C6CC8D" w:rsidR="00FE72D3" w:rsidRPr="00606740" w:rsidRDefault="02A2B3BF" w:rsidP="02A2B3BF">
            <w:pPr>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5</w:t>
            </w:r>
          </w:p>
        </w:tc>
        <w:tc>
          <w:tcPr>
            <w:tcW w:w="1135" w:type="dxa"/>
          </w:tcPr>
          <w:p w14:paraId="5A4F9139" w14:textId="35A202D5" w:rsidR="00FE72D3" w:rsidRPr="00606740" w:rsidRDefault="02A2B3BF" w:rsidP="02A2B3BF">
            <w:pPr>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6</w:t>
            </w:r>
          </w:p>
        </w:tc>
        <w:tc>
          <w:tcPr>
            <w:tcW w:w="1671" w:type="dxa"/>
          </w:tcPr>
          <w:p w14:paraId="3983301E" w14:textId="23537568" w:rsidR="00FE72D3" w:rsidRPr="00606740" w:rsidRDefault="02A2B3BF" w:rsidP="02A2B3BF">
            <w:pPr>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7</w:t>
            </w:r>
          </w:p>
        </w:tc>
      </w:tr>
      <w:tr w:rsidR="00136D1A" w:rsidRPr="00606740" w14:paraId="4ACA847B" w14:textId="77777777" w:rsidTr="02A2B3BF">
        <w:tc>
          <w:tcPr>
            <w:tcW w:w="4014" w:type="dxa"/>
          </w:tcPr>
          <w:p w14:paraId="555E732F" w14:textId="77777777" w:rsidR="00136D1A" w:rsidRPr="00606740" w:rsidRDefault="00136D1A" w:rsidP="003A79B7">
            <w:pPr>
              <w:spacing w:after="0" w:line="240" w:lineRule="auto"/>
              <w:jc w:val="both"/>
              <w:rPr>
                <w:rFonts w:ascii="Times New Roman" w:hAnsi="Times New Roman"/>
                <w:bCs/>
                <w:color w:val="000000"/>
                <w:sz w:val="24"/>
                <w:szCs w:val="24"/>
              </w:rPr>
            </w:pPr>
          </w:p>
        </w:tc>
        <w:tc>
          <w:tcPr>
            <w:tcW w:w="1133" w:type="dxa"/>
          </w:tcPr>
          <w:p w14:paraId="2375C624" w14:textId="77777777" w:rsidR="00136D1A" w:rsidRPr="00606740" w:rsidRDefault="02A2B3BF" w:rsidP="02A2B3BF">
            <w:pPr>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5 kl.</w:t>
            </w:r>
          </w:p>
        </w:tc>
        <w:tc>
          <w:tcPr>
            <w:tcW w:w="1134" w:type="dxa"/>
          </w:tcPr>
          <w:p w14:paraId="26FF0F56" w14:textId="78C31325" w:rsidR="00136D1A" w:rsidRPr="00606740" w:rsidRDefault="02A2B3BF" w:rsidP="02A2B3BF">
            <w:pPr>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6 kl.</w:t>
            </w:r>
          </w:p>
        </w:tc>
        <w:tc>
          <w:tcPr>
            <w:tcW w:w="1134" w:type="dxa"/>
          </w:tcPr>
          <w:p w14:paraId="21FC0E37" w14:textId="77777777" w:rsidR="00136D1A" w:rsidRPr="00606740" w:rsidRDefault="02A2B3BF" w:rsidP="02A2B3BF">
            <w:pPr>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7 kl.</w:t>
            </w:r>
          </w:p>
        </w:tc>
        <w:tc>
          <w:tcPr>
            <w:tcW w:w="1134" w:type="dxa"/>
          </w:tcPr>
          <w:p w14:paraId="5DBA21C1" w14:textId="77777777" w:rsidR="00136D1A" w:rsidRPr="00606740" w:rsidRDefault="02A2B3BF" w:rsidP="02A2B3BF">
            <w:pPr>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8 kl.</w:t>
            </w:r>
          </w:p>
        </w:tc>
        <w:tc>
          <w:tcPr>
            <w:tcW w:w="1701" w:type="dxa"/>
          </w:tcPr>
          <w:p w14:paraId="48ADD7C8" w14:textId="77777777" w:rsidR="00136D1A" w:rsidRPr="00606740" w:rsidRDefault="00136D1A" w:rsidP="003A79B7">
            <w:pPr>
              <w:spacing w:after="0" w:line="240" w:lineRule="auto"/>
              <w:jc w:val="center"/>
              <w:rPr>
                <w:rFonts w:ascii="Times New Roman" w:hAnsi="Times New Roman"/>
                <w:bCs/>
                <w:color w:val="000000"/>
                <w:sz w:val="24"/>
                <w:szCs w:val="24"/>
              </w:rPr>
            </w:pPr>
          </w:p>
        </w:tc>
        <w:tc>
          <w:tcPr>
            <w:tcW w:w="1134" w:type="dxa"/>
          </w:tcPr>
          <w:p w14:paraId="503BF85C" w14:textId="77777777" w:rsidR="00136D1A" w:rsidRPr="00606740" w:rsidRDefault="02A2B3BF" w:rsidP="02A2B3BF">
            <w:pPr>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9 kl.</w:t>
            </w:r>
          </w:p>
        </w:tc>
        <w:tc>
          <w:tcPr>
            <w:tcW w:w="1135" w:type="dxa"/>
          </w:tcPr>
          <w:p w14:paraId="27B3C00F" w14:textId="77777777" w:rsidR="00136D1A" w:rsidRPr="00606740" w:rsidRDefault="02A2B3BF" w:rsidP="02A2B3BF">
            <w:pPr>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10 kl.</w:t>
            </w:r>
          </w:p>
        </w:tc>
        <w:tc>
          <w:tcPr>
            <w:tcW w:w="1671" w:type="dxa"/>
          </w:tcPr>
          <w:p w14:paraId="35DBC2BC" w14:textId="77777777" w:rsidR="00136D1A" w:rsidRPr="00606740" w:rsidRDefault="00136D1A" w:rsidP="003A79B7">
            <w:pPr>
              <w:spacing w:after="0" w:line="240" w:lineRule="auto"/>
              <w:jc w:val="both"/>
              <w:rPr>
                <w:rFonts w:ascii="Times New Roman" w:hAnsi="Times New Roman"/>
                <w:bCs/>
                <w:color w:val="000000"/>
                <w:sz w:val="24"/>
                <w:szCs w:val="24"/>
              </w:rPr>
            </w:pPr>
          </w:p>
        </w:tc>
      </w:tr>
      <w:tr w:rsidR="00136D1A" w:rsidRPr="00606740" w14:paraId="08E85683" w14:textId="77777777" w:rsidTr="02A2B3BF">
        <w:tc>
          <w:tcPr>
            <w:tcW w:w="4014" w:type="dxa"/>
          </w:tcPr>
          <w:p w14:paraId="564948E2" w14:textId="77777777"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Dorinis ugdymas (tikyba arba etika)</w:t>
            </w:r>
          </w:p>
        </w:tc>
        <w:tc>
          <w:tcPr>
            <w:tcW w:w="1133" w:type="dxa"/>
          </w:tcPr>
          <w:p w14:paraId="547DFD03" w14:textId="1D704328"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134" w:type="dxa"/>
          </w:tcPr>
          <w:p w14:paraId="0785CBAD" w14:textId="3CF0B6CF"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134" w:type="dxa"/>
          </w:tcPr>
          <w:p w14:paraId="32E371FC"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134" w:type="dxa"/>
          </w:tcPr>
          <w:p w14:paraId="5A9892FF"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701" w:type="dxa"/>
          </w:tcPr>
          <w:p w14:paraId="2A4C3603" w14:textId="02A72783"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4</w:t>
            </w:r>
          </w:p>
        </w:tc>
        <w:tc>
          <w:tcPr>
            <w:tcW w:w="1134" w:type="dxa"/>
          </w:tcPr>
          <w:p w14:paraId="48C0EC81"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135" w:type="dxa"/>
          </w:tcPr>
          <w:p w14:paraId="2C3DDB6B"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671" w:type="dxa"/>
          </w:tcPr>
          <w:p w14:paraId="5C176772" w14:textId="56193902"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6</w:t>
            </w:r>
          </w:p>
        </w:tc>
      </w:tr>
      <w:tr w:rsidR="00136D1A" w:rsidRPr="00606740" w14:paraId="22CA7119" w14:textId="77777777" w:rsidTr="02A2B3BF">
        <w:tc>
          <w:tcPr>
            <w:tcW w:w="4014" w:type="dxa"/>
          </w:tcPr>
          <w:p w14:paraId="544B87C0" w14:textId="77777777"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Lietuvių kalba ir literatūra</w:t>
            </w:r>
          </w:p>
        </w:tc>
        <w:tc>
          <w:tcPr>
            <w:tcW w:w="1133" w:type="dxa"/>
          </w:tcPr>
          <w:p w14:paraId="70A3B860" w14:textId="392932CB"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5+1*</w:t>
            </w:r>
          </w:p>
        </w:tc>
        <w:tc>
          <w:tcPr>
            <w:tcW w:w="1134" w:type="dxa"/>
          </w:tcPr>
          <w:p w14:paraId="178C1478" w14:textId="590A99A5"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5+1*</w:t>
            </w:r>
          </w:p>
        </w:tc>
        <w:tc>
          <w:tcPr>
            <w:tcW w:w="1134" w:type="dxa"/>
          </w:tcPr>
          <w:p w14:paraId="73F9ED99" w14:textId="77777777"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5+1*</w:t>
            </w:r>
          </w:p>
        </w:tc>
        <w:tc>
          <w:tcPr>
            <w:tcW w:w="1134" w:type="dxa"/>
          </w:tcPr>
          <w:p w14:paraId="561CF4A7" w14:textId="77777777"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5+1*</w:t>
            </w:r>
          </w:p>
        </w:tc>
        <w:tc>
          <w:tcPr>
            <w:tcW w:w="1701" w:type="dxa"/>
          </w:tcPr>
          <w:p w14:paraId="2FE27E11" w14:textId="2347B1A6"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20+4*</w:t>
            </w:r>
          </w:p>
        </w:tc>
        <w:tc>
          <w:tcPr>
            <w:tcW w:w="1134" w:type="dxa"/>
          </w:tcPr>
          <w:p w14:paraId="1F0B0C06" w14:textId="77777777"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4+1*</w:t>
            </w:r>
          </w:p>
        </w:tc>
        <w:tc>
          <w:tcPr>
            <w:tcW w:w="1135" w:type="dxa"/>
          </w:tcPr>
          <w:p w14:paraId="05D8FE5A" w14:textId="77777777"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5+1*</w:t>
            </w:r>
          </w:p>
        </w:tc>
        <w:tc>
          <w:tcPr>
            <w:tcW w:w="1671" w:type="dxa"/>
          </w:tcPr>
          <w:p w14:paraId="70A270B3" w14:textId="40F54CA4"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29+6*</w:t>
            </w:r>
          </w:p>
        </w:tc>
      </w:tr>
      <w:tr w:rsidR="00136D1A" w:rsidRPr="00606740" w14:paraId="4B33E32F" w14:textId="77777777" w:rsidTr="02A2B3BF">
        <w:tc>
          <w:tcPr>
            <w:tcW w:w="4014" w:type="dxa"/>
          </w:tcPr>
          <w:p w14:paraId="4B619F7A" w14:textId="48B0EF68"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Anglų kalba (1-oji)</w:t>
            </w:r>
          </w:p>
        </w:tc>
        <w:tc>
          <w:tcPr>
            <w:tcW w:w="1133" w:type="dxa"/>
          </w:tcPr>
          <w:p w14:paraId="7B2FEB86" w14:textId="3B85EE64"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3+0,5*</w:t>
            </w:r>
          </w:p>
        </w:tc>
        <w:tc>
          <w:tcPr>
            <w:tcW w:w="1134" w:type="dxa"/>
          </w:tcPr>
          <w:p w14:paraId="4E96E7D9" w14:textId="6908F58F"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3+0,5*</w:t>
            </w:r>
          </w:p>
        </w:tc>
        <w:tc>
          <w:tcPr>
            <w:tcW w:w="1134" w:type="dxa"/>
          </w:tcPr>
          <w:p w14:paraId="0E493E96"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3+0,5*</w:t>
            </w:r>
          </w:p>
        </w:tc>
        <w:tc>
          <w:tcPr>
            <w:tcW w:w="1134" w:type="dxa"/>
          </w:tcPr>
          <w:p w14:paraId="2AF2B04C"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3+0,5*</w:t>
            </w:r>
          </w:p>
        </w:tc>
        <w:tc>
          <w:tcPr>
            <w:tcW w:w="1701" w:type="dxa"/>
          </w:tcPr>
          <w:p w14:paraId="3B62291A" w14:textId="5225503A"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12+2*</w:t>
            </w:r>
          </w:p>
        </w:tc>
        <w:tc>
          <w:tcPr>
            <w:tcW w:w="1134" w:type="dxa"/>
          </w:tcPr>
          <w:p w14:paraId="3FCFADF3"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3+0,5*</w:t>
            </w:r>
          </w:p>
        </w:tc>
        <w:tc>
          <w:tcPr>
            <w:tcW w:w="1135" w:type="dxa"/>
          </w:tcPr>
          <w:p w14:paraId="1D512583"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3+0,5*</w:t>
            </w:r>
          </w:p>
        </w:tc>
        <w:tc>
          <w:tcPr>
            <w:tcW w:w="1671" w:type="dxa"/>
          </w:tcPr>
          <w:p w14:paraId="4D18CB16" w14:textId="5EF79888"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18+3*</w:t>
            </w:r>
          </w:p>
        </w:tc>
      </w:tr>
      <w:tr w:rsidR="00136D1A" w:rsidRPr="00606740" w14:paraId="7F59BF85" w14:textId="77777777" w:rsidTr="02A2B3BF">
        <w:tc>
          <w:tcPr>
            <w:tcW w:w="4014" w:type="dxa"/>
          </w:tcPr>
          <w:p w14:paraId="209F53E6" w14:textId="25806C9C"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Rusų kalba (2-oji)</w:t>
            </w:r>
          </w:p>
        </w:tc>
        <w:tc>
          <w:tcPr>
            <w:tcW w:w="1133" w:type="dxa"/>
          </w:tcPr>
          <w:p w14:paraId="1B625F85"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4" w:type="dxa"/>
          </w:tcPr>
          <w:p w14:paraId="52115179" w14:textId="5E67758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134" w:type="dxa"/>
          </w:tcPr>
          <w:p w14:paraId="7D6F7A40"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134" w:type="dxa"/>
          </w:tcPr>
          <w:p w14:paraId="38B1EDA6"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701" w:type="dxa"/>
          </w:tcPr>
          <w:p w14:paraId="1CF6D1A6"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6</w:t>
            </w:r>
          </w:p>
        </w:tc>
        <w:tc>
          <w:tcPr>
            <w:tcW w:w="1134" w:type="dxa"/>
          </w:tcPr>
          <w:p w14:paraId="43D586B3"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135" w:type="dxa"/>
          </w:tcPr>
          <w:p w14:paraId="719D601C"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671" w:type="dxa"/>
          </w:tcPr>
          <w:p w14:paraId="3D7CFF45"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10</w:t>
            </w:r>
          </w:p>
        </w:tc>
      </w:tr>
      <w:tr w:rsidR="00136D1A" w:rsidRPr="00606740" w14:paraId="46D5C86D" w14:textId="77777777" w:rsidTr="02A2B3BF">
        <w:tc>
          <w:tcPr>
            <w:tcW w:w="4014" w:type="dxa"/>
          </w:tcPr>
          <w:p w14:paraId="31156022" w14:textId="77777777"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Matematika</w:t>
            </w:r>
          </w:p>
        </w:tc>
        <w:tc>
          <w:tcPr>
            <w:tcW w:w="1133" w:type="dxa"/>
          </w:tcPr>
          <w:p w14:paraId="1C15B3EC" w14:textId="7AB6623E"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4+1*</w:t>
            </w:r>
          </w:p>
        </w:tc>
        <w:tc>
          <w:tcPr>
            <w:tcW w:w="1134" w:type="dxa"/>
          </w:tcPr>
          <w:p w14:paraId="3F94A685" w14:textId="4056FD66"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4+1*</w:t>
            </w:r>
          </w:p>
        </w:tc>
        <w:tc>
          <w:tcPr>
            <w:tcW w:w="1134" w:type="dxa"/>
          </w:tcPr>
          <w:p w14:paraId="44C50CA4" w14:textId="77777777"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4+1*</w:t>
            </w:r>
          </w:p>
        </w:tc>
        <w:tc>
          <w:tcPr>
            <w:tcW w:w="1134" w:type="dxa"/>
          </w:tcPr>
          <w:p w14:paraId="5682BEA0" w14:textId="77777777"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4+1*</w:t>
            </w:r>
          </w:p>
        </w:tc>
        <w:tc>
          <w:tcPr>
            <w:tcW w:w="1701" w:type="dxa"/>
          </w:tcPr>
          <w:p w14:paraId="70D7F22A" w14:textId="2B466A01"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16+4*</w:t>
            </w:r>
          </w:p>
        </w:tc>
        <w:tc>
          <w:tcPr>
            <w:tcW w:w="1134" w:type="dxa"/>
          </w:tcPr>
          <w:p w14:paraId="277220A2" w14:textId="77777777"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4+1*</w:t>
            </w:r>
          </w:p>
        </w:tc>
        <w:tc>
          <w:tcPr>
            <w:tcW w:w="1135" w:type="dxa"/>
          </w:tcPr>
          <w:p w14:paraId="605AA591" w14:textId="77777777"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4+1*</w:t>
            </w:r>
          </w:p>
        </w:tc>
        <w:tc>
          <w:tcPr>
            <w:tcW w:w="1671" w:type="dxa"/>
          </w:tcPr>
          <w:p w14:paraId="108E86CB" w14:textId="6811254E"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24+6*</w:t>
            </w:r>
          </w:p>
        </w:tc>
      </w:tr>
      <w:tr w:rsidR="00136D1A" w:rsidRPr="00606740" w14:paraId="7ED35918" w14:textId="77777777" w:rsidTr="02A2B3BF">
        <w:tc>
          <w:tcPr>
            <w:tcW w:w="4014" w:type="dxa"/>
          </w:tcPr>
          <w:p w14:paraId="1276DDA9" w14:textId="77777777"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Informacinės technologijos</w:t>
            </w:r>
          </w:p>
        </w:tc>
        <w:tc>
          <w:tcPr>
            <w:tcW w:w="1133" w:type="dxa"/>
          </w:tcPr>
          <w:p w14:paraId="75224A9F"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134" w:type="dxa"/>
          </w:tcPr>
          <w:p w14:paraId="6DDCF19D" w14:textId="0321F68E"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134" w:type="dxa"/>
          </w:tcPr>
          <w:p w14:paraId="502E14C3"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134" w:type="dxa"/>
          </w:tcPr>
          <w:p w14:paraId="12DF5914"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701" w:type="dxa"/>
          </w:tcPr>
          <w:p w14:paraId="1D691EBF"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3</w:t>
            </w:r>
          </w:p>
        </w:tc>
        <w:tc>
          <w:tcPr>
            <w:tcW w:w="1134" w:type="dxa"/>
          </w:tcPr>
          <w:p w14:paraId="64CD4DFE" w14:textId="77777777" w:rsidR="00136D1A" w:rsidRPr="00606740" w:rsidRDefault="02A2B3BF" w:rsidP="02A2B3BF">
            <w:pPr>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135" w:type="dxa"/>
          </w:tcPr>
          <w:p w14:paraId="3335E37D"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671" w:type="dxa"/>
          </w:tcPr>
          <w:p w14:paraId="35650090"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5</w:t>
            </w:r>
          </w:p>
        </w:tc>
      </w:tr>
      <w:tr w:rsidR="00136D1A" w:rsidRPr="00606740" w14:paraId="1F2E3E78" w14:textId="77777777" w:rsidTr="02A2B3BF">
        <w:tc>
          <w:tcPr>
            <w:tcW w:w="4014" w:type="dxa"/>
          </w:tcPr>
          <w:p w14:paraId="0D0DE42F" w14:textId="77777777"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Gamta ir žmogus</w:t>
            </w:r>
          </w:p>
        </w:tc>
        <w:tc>
          <w:tcPr>
            <w:tcW w:w="1133" w:type="dxa"/>
          </w:tcPr>
          <w:p w14:paraId="68F7994B" w14:textId="38D7D335"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134" w:type="dxa"/>
          </w:tcPr>
          <w:p w14:paraId="645CF0BD" w14:textId="04BD9A92"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134" w:type="dxa"/>
          </w:tcPr>
          <w:p w14:paraId="5C8C72AD"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4" w:type="dxa"/>
          </w:tcPr>
          <w:p w14:paraId="131845E5"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701" w:type="dxa"/>
          </w:tcPr>
          <w:p w14:paraId="253E1D03" w14:textId="1199AF81"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4</w:t>
            </w:r>
          </w:p>
        </w:tc>
        <w:tc>
          <w:tcPr>
            <w:tcW w:w="1134" w:type="dxa"/>
          </w:tcPr>
          <w:p w14:paraId="5AEBC61E"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5" w:type="dxa"/>
          </w:tcPr>
          <w:p w14:paraId="221C586C"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671" w:type="dxa"/>
          </w:tcPr>
          <w:p w14:paraId="3478F3D0" w14:textId="105FA38E"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4</w:t>
            </w:r>
          </w:p>
        </w:tc>
      </w:tr>
      <w:tr w:rsidR="00136D1A" w:rsidRPr="00606740" w14:paraId="3CB37E3A" w14:textId="77777777" w:rsidTr="02A2B3BF">
        <w:tc>
          <w:tcPr>
            <w:tcW w:w="4014" w:type="dxa"/>
          </w:tcPr>
          <w:p w14:paraId="4C1F3525" w14:textId="77777777"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Biologija</w:t>
            </w:r>
          </w:p>
        </w:tc>
        <w:tc>
          <w:tcPr>
            <w:tcW w:w="1133" w:type="dxa"/>
          </w:tcPr>
          <w:p w14:paraId="6446A514"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4" w:type="dxa"/>
          </w:tcPr>
          <w:p w14:paraId="4D61A527" w14:textId="0E40EA5F"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4" w:type="dxa"/>
          </w:tcPr>
          <w:p w14:paraId="3609B7C3"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134" w:type="dxa"/>
          </w:tcPr>
          <w:p w14:paraId="2DDB9194"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701" w:type="dxa"/>
          </w:tcPr>
          <w:p w14:paraId="5B6C9728"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3</w:t>
            </w:r>
          </w:p>
        </w:tc>
        <w:tc>
          <w:tcPr>
            <w:tcW w:w="1134" w:type="dxa"/>
          </w:tcPr>
          <w:p w14:paraId="6FEFC2CE" w14:textId="77777777" w:rsidR="00136D1A" w:rsidRPr="00606740" w:rsidRDefault="02A2B3BF" w:rsidP="02A2B3BF">
            <w:pPr>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135" w:type="dxa"/>
          </w:tcPr>
          <w:p w14:paraId="5C113A8B"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671" w:type="dxa"/>
          </w:tcPr>
          <w:p w14:paraId="1BFFBAF1"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6</w:t>
            </w:r>
          </w:p>
        </w:tc>
      </w:tr>
      <w:tr w:rsidR="00136D1A" w:rsidRPr="00606740" w14:paraId="329C4688" w14:textId="77777777" w:rsidTr="02A2B3BF">
        <w:tc>
          <w:tcPr>
            <w:tcW w:w="4014" w:type="dxa"/>
          </w:tcPr>
          <w:p w14:paraId="4CFE4645" w14:textId="77777777"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Chemija</w:t>
            </w:r>
          </w:p>
        </w:tc>
        <w:tc>
          <w:tcPr>
            <w:tcW w:w="1133" w:type="dxa"/>
          </w:tcPr>
          <w:p w14:paraId="51DA9EAE"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4" w:type="dxa"/>
          </w:tcPr>
          <w:p w14:paraId="4E115B5C" w14:textId="4DB048F8"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4" w:type="dxa"/>
          </w:tcPr>
          <w:p w14:paraId="0AEAA587"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4" w:type="dxa"/>
          </w:tcPr>
          <w:p w14:paraId="66DCDBFF"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701" w:type="dxa"/>
          </w:tcPr>
          <w:p w14:paraId="41F0A911"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134" w:type="dxa"/>
          </w:tcPr>
          <w:p w14:paraId="4892CC70"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2+0,5*</w:t>
            </w:r>
          </w:p>
        </w:tc>
        <w:tc>
          <w:tcPr>
            <w:tcW w:w="1135" w:type="dxa"/>
          </w:tcPr>
          <w:p w14:paraId="42B9C7AB"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2+0,5*</w:t>
            </w:r>
          </w:p>
        </w:tc>
        <w:tc>
          <w:tcPr>
            <w:tcW w:w="1671" w:type="dxa"/>
          </w:tcPr>
          <w:p w14:paraId="6C2DC2EF"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6+1*</w:t>
            </w:r>
          </w:p>
        </w:tc>
      </w:tr>
      <w:tr w:rsidR="00136D1A" w:rsidRPr="00606740" w14:paraId="7D160A7B" w14:textId="77777777" w:rsidTr="02A2B3BF">
        <w:tc>
          <w:tcPr>
            <w:tcW w:w="4014" w:type="dxa"/>
          </w:tcPr>
          <w:p w14:paraId="304AA50D" w14:textId="77777777"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Fizika</w:t>
            </w:r>
          </w:p>
        </w:tc>
        <w:tc>
          <w:tcPr>
            <w:tcW w:w="1133" w:type="dxa"/>
          </w:tcPr>
          <w:p w14:paraId="3AAAAECD"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4" w:type="dxa"/>
          </w:tcPr>
          <w:p w14:paraId="5617367A" w14:textId="2B1F1235"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4" w:type="dxa"/>
          </w:tcPr>
          <w:p w14:paraId="5391B777"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1+0,5*</w:t>
            </w:r>
          </w:p>
        </w:tc>
        <w:tc>
          <w:tcPr>
            <w:tcW w:w="1134" w:type="dxa"/>
          </w:tcPr>
          <w:p w14:paraId="18384592"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2+0,5*</w:t>
            </w:r>
          </w:p>
        </w:tc>
        <w:tc>
          <w:tcPr>
            <w:tcW w:w="1701" w:type="dxa"/>
          </w:tcPr>
          <w:p w14:paraId="41D1B6C0"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3+1*</w:t>
            </w:r>
          </w:p>
        </w:tc>
        <w:tc>
          <w:tcPr>
            <w:tcW w:w="1134" w:type="dxa"/>
          </w:tcPr>
          <w:p w14:paraId="255CACE2"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2+0,5*</w:t>
            </w:r>
          </w:p>
        </w:tc>
        <w:tc>
          <w:tcPr>
            <w:tcW w:w="1135" w:type="dxa"/>
          </w:tcPr>
          <w:p w14:paraId="6F61185D"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2+0,5*</w:t>
            </w:r>
          </w:p>
        </w:tc>
        <w:tc>
          <w:tcPr>
            <w:tcW w:w="1671" w:type="dxa"/>
          </w:tcPr>
          <w:p w14:paraId="7AF0A5D0"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7+2*</w:t>
            </w:r>
          </w:p>
        </w:tc>
      </w:tr>
      <w:tr w:rsidR="00136D1A" w:rsidRPr="00606740" w14:paraId="2B0AF60B" w14:textId="77777777" w:rsidTr="02A2B3BF">
        <w:tc>
          <w:tcPr>
            <w:tcW w:w="4014" w:type="dxa"/>
          </w:tcPr>
          <w:p w14:paraId="519CFC81" w14:textId="77777777"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Istorija</w:t>
            </w:r>
          </w:p>
        </w:tc>
        <w:tc>
          <w:tcPr>
            <w:tcW w:w="1133" w:type="dxa"/>
          </w:tcPr>
          <w:p w14:paraId="0E8FC964" w14:textId="03225A84"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2+0,5*</w:t>
            </w:r>
          </w:p>
        </w:tc>
        <w:tc>
          <w:tcPr>
            <w:tcW w:w="1134" w:type="dxa"/>
          </w:tcPr>
          <w:p w14:paraId="1FBA1AC6" w14:textId="11D75E2E"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2+0,5*</w:t>
            </w:r>
          </w:p>
        </w:tc>
        <w:tc>
          <w:tcPr>
            <w:tcW w:w="1134" w:type="dxa"/>
          </w:tcPr>
          <w:p w14:paraId="41A1E8DC"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134" w:type="dxa"/>
          </w:tcPr>
          <w:p w14:paraId="7B6F0BF9"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701" w:type="dxa"/>
          </w:tcPr>
          <w:p w14:paraId="6E2B374E" w14:textId="176786D9"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8+1*</w:t>
            </w:r>
          </w:p>
        </w:tc>
        <w:tc>
          <w:tcPr>
            <w:tcW w:w="1134" w:type="dxa"/>
          </w:tcPr>
          <w:p w14:paraId="0AF5A240"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2+0,5*</w:t>
            </w:r>
          </w:p>
        </w:tc>
        <w:tc>
          <w:tcPr>
            <w:tcW w:w="1135" w:type="dxa"/>
          </w:tcPr>
          <w:p w14:paraId="0C5E2EEB"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2+0,5*</w:t>
            </w:r>
          </w:p>
        </w:tc>
        <w:tc>
          <w:tcPr>
            <w:tcW w:w="1671" w:type="dxa"/>
          </w:tcPr>
          <w:p w14:paraId="143AB3A8" w14:textId="783D3FAE"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12+2*</w:t>
            </w:r>
          </w:p>
        </w:tc>
      </w:tr>
      <w:tr w:rsidR="00136D1A" w:rsidRPr="00606740" w14:paraId="03B1C610" w14:textId="77777777" w:rsidTr="02A2B3BF">
        <w:tc>
          <w:tcPr>
            <w:tcW w:w="4014" w:type="dxa"/>
          </w:tcPr>
          <w:p w14:paraId="5E8DDECF" w14:textId="77777777"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Pilietiškumo pagrindai</w:t>
            </w:r>
          </w:p>
        </w:tc>
        <w:tc>
          <w:tcPr>
            <w:tcW w:w="1133" w:type="dxa"/>
          </w:tcPr>
          <w:p w14:paraId="03A98ABD"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4" w:type="dxa"/>
          </w:tcPr>
          <w:p w14:paraId="0E83D36B" w14:textId="0A2E05BE"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4" w:type="dxa"/>
          </w:tcPr>
          <w:p w14:paraId="72527434"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4" w:type="dxa"/>
          </w:tcPr>
          <w:p w14:paraId="6040E1E7"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701" w:type="dxa"/>
          </w:tcPr>
          <w:p w14:paraId="3427543A"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4" w:type="dxa"/>
          </w:tcPr>
          <w:p w14:paraId="63D711D4" w14:textId="77777777" w:rsidR="00136D1A" w:rsidRPr="00606740" w:rsidRDefault="02A2B3BF" w:rsidP="02A2B3BF">
            <w:pPr>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135" w:type="dxa"/>
          </w:tcPr>
          <w:p w14:paraId="4CD3ED46"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671" w:type="dxa"/>
          </w:tcPr>
          <w:p w14:paraId="7942688C"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r>
      <w:tr w:rsidR="00136D1A" w:rsidRPr="00606740" w14:paraId="48674282" w14:textId="77777777" w:rsidTr="02A2B3BF">
        <w:tc>
          <w:tcPr>
            <w:tcW w:w="4014" w:type="dxa"/>
          </w:tcPr>
          <w:p w14:paraId="56080963" w14:textId="77777777"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Geografija</w:t>
            </w:r>
          </w:p>
        </w:tc>
        <w:tc>
          <w:tcPr>
            <w:tcW w:w="1133" w:type="dxa"/>
          </w:tcPr>
          <w:p w14:paraId="0D5CEFF0"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4" w:type="dxa"/>
          </w:tcPr>
          <w:p w14:paraId="205DF5BA" w14:textId="66325645"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134" w:type="dxa"/>
          </w:tcPr>
          <w:p w14:paraId="4FA89671"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134" w:type="dxa"/>
          </w:tcPr>
          <w:p w14:paraId="11A05DE5"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701" w:type="dxa"/>
          </w:tcPr>
          <w:p w14:paraId="503EE2CC"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6</w:t>
            </w:r>
          </w:p>
        </w:tc>
        <w:tc>
          <w:tcPr>
            <w:tcW w:w="1134" w:type="dxa"/>
          </w:tcPr>
          <w:p w14:paraId="178F8653" w14:textId="77777777" w:rsidR="00136D1A" w:rsidRPr="00606740" w:rsidRDefault="02A2B3BF" w:rsidP="02A2B3BF">
            <w:pPr>
              <w:spacing w:after="0" w:line="240" w:lineRule="auto"/>
              <w:jc w:val="center"/>
              <w:rPr>
                <w:rFonts w:ascii="Times New Roman" w:hAnsi="Times New Roman"/>
                <w:sz w:val="24"/>
                <w:szCs w:val="24"/>
              </w:rPr>
            </w:pPr>
            <w:r w:rsidRPr="02A2B3BF">
              <w:rPr>
                <w:rFonts w:ascii="Times New Roman" w:hAnsi="Times New Roman"/>
                <w:sz w:val="24"/>
                <w:szCs w:val="24"/>
              </w:rPr>
              <w:t>2+0,5*</w:t>
            </w:r>
          </w:p>
        </w:tc>
        <w:tc>
          <w:tcPr>
            <w:tcW w:w="1135" w:type="dxa"/>
          </w:tcPr>
          <w:p w14:paraId="7820EC4D"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1+0,5*</w:t>
            </w:r>
          </w:p>
        </w:tc>
        <w:tc>
          <w:tcPr>
            <w:tcW w:w="1671" w:type="dxa"/>
          </w:tcPr>
          <w:p w14:paraId="2216311F"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9+1*</w:t>
            </w:r>
          </w:p>
        </w:tc>
      </w:tr>
      <w:tr w:rsidR="00136D1A" w:rsidRPr="00606740" w14:paraId="1464FE50" w14:textId="77777777" w:rsidTr="02A2B3BF">
        <w:tc>
          <w:tcPr>
            <w:tcW w:w="4014" w:type="dxa"/>
          </w:tcPr>
          <w:p w14:paraId="3C6F63AC" w14:textId="77777777"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 xml:space="preserve">Ekonomika ir verslumas </w:t>
            </w:r>
          </w:p>
        </w:tc>
        <w:tc>
          <w:tcPr>
            <w:tcW w:w="1133" w:type="dxa"/>
          </w:tcPr>
          <w:p w14:paraId="184F8D49"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4" w:type="dxa"/>
          </w:tcPr>
          <w:p w14:paraId="7C1C36B1" w14:textId="770AB1BE"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4" w:type="dxa"/>
          </w:tcPr>
          <w:p w14:paraId="616B0D0D"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4" w:type="dxa"/>
          </w:tcPr>
          <w:p w14:paraId="62E0832A"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701" w:type="dxa"/>
          </w:tcPr>
          <w:p w14:paraId="5A14BB1F"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4" w:type="dxa"/>
          </w:tcPr>
          <w:p w14:paraId="685B7E6F"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5" w:type="dxa"/>
          </w:tcPr>
          <w:p w14:paraId="190E50ED"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671" w:type="dxa"/>
          </w:tcPr>
          <w:p w14:paraId="55435D74"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r>
      <w:tr w:rsidR="00136D1A" w:rsidRPr="00606740" w14:paraId="2D0050A1" w14:textId="77777777" w:rsidTr="02A2B3BF">
        <w:tc>
          <w:tcPr>
            <w:tcW w:w="4014" w:type="dxa"/>
          </w:tcPr>
          <w:p w14:paraId="017D0E5F" w14:textId="77777777"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Dailė</w:t>
            </w:r>
          </w:p>
        </w:tc>
        <w:tc>
          <w:tcPr>
            <w:tcW w:w="1133" w:type="dxa"/>
          </w:tcPr>
          <w:p w14:paraId="359CF4AE" w14:textId="6309E90E"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134" w:type="dxa"/>
          </w:tcPr>
          <w:p w14:paraId="42C3883D" w14:textId="05B74B18"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134" w:type="dxa"/>
          </w:tcPr>
          <w:p w14:paraId="624E6EEA"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134" w:type="dxa"/>
          </w:tcPr>
          <w:p w14:paraId="7601F047"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701" w:type="dxa"/>
          </w:tcPr>
          <w:p w14:paraId="436BDBDD" w14:textId="6427A45C"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4</w:t>
            </w:r>
          </w:p>
        </w:tc>
        <w:tc>
          <w:tcPr>
            <w:tcW w:w="1134" w:type="dxa"/>
          </w:tcPr>
          <w:p w14:paraId="1BDE81BB"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135" w:type="dxa"/>
          </w:tcPr>
          <w:p w14:paraId="4223B19C"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671" w:type="dxa"/>
          </w:tcPr>
          <w:p w14:paraId="6E617CDE" w14:textId="2C5D692D"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6</w:t>
            </w:r>
          </w:p>
        </w:tc>
      </w:tr>
      <w:tr w:rsidR="00136D1A" w:rsidRPr="00606740" w14:paraId="4A360E24" w14:textId="77777777" w:rsidTr="02A2B3BF">
        <w:tc>
          <w:tcPr>
            <w:tcW w:w="4014" w:type="dxa"/>
          </w:tcPr>
          <w:p w14:paraId="0021ED42" w14:textId="77777777"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Muzika</w:t>
            </w:r>
          </w:p>
        </w:tc>
        <w:tc>
          <w:tcPr>
            <w:tcW w:w="1133" w:type="dxa"/>
          </w:tcPr>
          <w:p w14:paraId="3097BC5E" w14:textId="44A47A03"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134" w:type="dxa"/>
          </w:tcPr>
          <w:p w14:paraId="627B8EF4" w14:textId="4CEACBB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134" w:type="dxa"/>
          </w:tcPr>
          <w:p w14:paraId="39280547"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134" w:type="dxa"/>
          </w:tcPr>
          <w:p w14:paraId="4F5F3814"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701" w:type="dxa"/>
          </w:tcPr>
          <w:p w14:paraId="12F73574" w14:textId="79B62D9A"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4</w:t>
            </w:r>
          </w:p>
        </w:tc>
        <w:tc>
          <w:tcPr>
            <w:tcW w:w="1134" w:type="dxa"/>
          </w:tcPr>
          <w:p w14:paraId="30CA62FB"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135" w:type="dxa"/>
          </w:tcPr>
          <w:p w14:paraId="5F4407BB"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671" w:type="dxa"/>
          </w:tcPr>
          <w:p w14:paraId="4FE974E3" w14:textId="7351492B"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6</w:t>
            </w:r>
          </w:p>
        </w:tc>
      </w:tr>
      <w:tr w:rsidR="00136D1A" w:rsidRPr="00606740" w14:paraId="5A4BC2C0" w14:textId="77777777" w:rsidTr="02A2B3BF">
        <w:tc>
          <w:tcPr>
            <w:tcW w:w="4014" w:type="dxa"/>
          </w:tcPr>
          <w:p w14:paraId="16C96794" w14:textId="77777777"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Technologijos</w:t>
            </w:r>
          </w:p>
        </w:tc>
        <w:tc>
          <w:tcPr>
            <w:tcW w:w="1133" w:type="dxa"/>
          </w:tcPr>
          <w:p w14:paraId="47974CD7" w14:textId="7F16B94E"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134" w:type="dxa"/>
          </w:tcPr>
          <w:p w14:paraId="495E7EAE" w14:textId="7B8D6094"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134" w:type="dxa"/>
          </w:tcPr>
          <w:p w14:paraId="492EAA6F"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134" w:type="dxa"/>
          </w:tcPr>
          <w:p w14:paraId="1E4D3A45"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701" w:type="dxa"/>
          </w:tcPr>
          <w:p w14:paraId="13C129A8" w14:textId="57697D9B"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7</w:t>
            </w:r>
          </w:p>
        </w:tc>
        <w:tc>
          <w:tcPr>
            <w:tcW w:w="1134" w:type="dxa"/>
          </w:tcPr>
          <w:p w14:paraId="7467DB88"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1,5</w:t>
            </w:r>
          </w:p>
        </w:tc>
        <w:tc>
          <w:tcPr>
            <w:tcW w:w="1135" w:type="dxa"/>
          </w:tcPr>
          <w:p w14:paraId="4F5DF7E0"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671" w:type="dxa"/>
          </w:tcPr>
          <w:p w14:paraId="62FB35CC" w14:textId="17CC11C8"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9,5</w:t>
            </w:r>
          </w:p>
        </w:tc>
      </w:tr>
      <w:tr w:rsidR="00136D1A" w:rsidRPr="00606740" w14:paraId="1243DACD" w14:textId="77777777" w:rsidTr="02A2B3BF">
        <w:tc>
          <w:tcPr>
            <w:tcW w:w="4014" w:type="dxa"/>
          </w:tcPr>
          <w:p w14:paraId="277B3251" w14:textId="77777777"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Fizinis ugdymas</w:t>
            </w:r>
          </w:p>
        </w:tc>
        <w:tc>
          <w:tcPr>
            <w:tcW w:w="1133" w:type="dxa"/>
          </w:tcPr>
          <w:p w14:paraId="3C461CDA" w14:textId="1C2D9198"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3</w:t>
            </w:r>
          </w:p>
        </w:tc>
        <w:tc>
          <w:tcPr>
            <w:tcW w:w="1134" w:type="dxa"/>
          </w:tcPr>
          <w:p w14:paraId="33671677" w14:textId="32A8539E"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3</w:t>
            </w:r>
          </w:p>
        </w:tc>
        <w:tc>
          <w:tcPr>
            <w:tcW w:w="1134" w:type="dxa"/>
          </w:tcPr>
          <w:p w14:paraId="14D593BF"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3</w:t>
            </w:r>
          </w:p>
        </w:tc>
        <w:tc>
          <w:tcPr>
            <w:tcW w:w="1134" w:type="dxa"/>
          </w:tcPr>
          <w:p w14:paraId="6091C8EC"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3</w:t>
            </w:r>
          </w:p>
        </w:tc>
        <w:tc>
          <w:tcPr>
            <w:tcW w:w="1701" w:type="dxa"/>
          </w:tcPr>
          <w:p w14:paraId="53D5EAF6" w14:textId="5822850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12</w:t>
            </w:r>
          </w:p>
        </w:tc>
        <w:tc>
          <w:tcPr>
            <w:tcW w:w="1134" w:type="dxa"/>
          </w:tcPr>
          <w:p w14:paraId="50A3C86A"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135" w:type="dxa"/>
          </w:tcPr>
          <w:p w14:paraId="364C7DAC"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671" w:type="dxa"/>
          </w:tcPr>
          <w:p w14:paraId="2F7E104B" w14:textId="6BDF0205"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16</w:t>
            </w:r>
          </w:p>
        </w:tc>
      </w:tr>
      <w:tr w:rsidR="00136D1A" w:rsidRPr="00606740" w14:paraId="329D06E5" w14:textId="77777777" w:rsidTr="02A2B3BF">
        <w:tc>
          <w:tcPr>
            <w:tcW w:w="4014" w:type="dxa"/>
          </w:tcPr>
          <w:p w14:paraId="502D9DDF" w14:textId="77777777"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Žmogaus sauga</w:t>
            </w:r>
          </w:p>
        </w:tc>
        <w:tc>
          <w:tcPr>
            <w:tcW w:w="1133" w:type="dxa"/>
          </w:tcPr>
          <w:p w14:paraId="010E6515"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134" w:type="dxa"/>
          </w:tcPr>
          <w:p w14:paraId="1A73D926" w14:textId="13204ACE"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4" w:type="dxa"/>
          </w:tcPr>
          <w:p w14:paraId="695E3B37"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134" w:type="dxa"/>
          </w:tcPr>
          <w:p w14:paraId="5F129C36"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w:t>
            </w:r>
          </w:p>
        </w:tc>
        <w:tc>
          <w:tcPr>
            <w:tcW w:w="1701" w:type="dxa"/>
          </w:tcPr>
          <w:p w14:paraId="67FFA313"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w:t>
            </w:r>
          </w:p>
        </w:tc>
        <w:tc>
          <w:tcPr>
            <w:tcW w:w="1134" w:type="dxa"/>
          </w:tcPr>
          <w:p w14:paraId="551FF97A"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0,5</w:t>
            </w:r>
          </w:p>
        </w:tc>
        <w:tc>
          <w:tcPr>
            <w:tcW w:w="1135" w:type="dxa"/>
          </w:tcPr>
          <w:p w14:paraId="46B29489"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w:t>
            </w:r>
          </w:p>
        </w:tc>
        <w:tc>
          <w:tcPr>
            <w:tcW w:w="1671" w:type="dxa"/>
          </w:tcPr>
          <w:p w14:paraId="4BF93618"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2,5</w:t>
            </w:r>
          </w:p>
        </w:tc>
      </w:tr>
      <w:tr w:rsidR="00136D1A" w:rsidRPr="00606740" w14:paraId="32B5C35F" w14:textId="77777777" w:rsidTr="02A2B3BF">
        <w:tc>
          <w:tcPr>
            <w:tcW w:w="4014" w:type="dxa"/>
          </w:tcPr>
          <w:p w14:paraId="72FA2B01" w14:textId="6606956F"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Projektinė veikla</w:t>
            </w:r>
          </w:p>
        </w:tc>
        <w:tc>
          <w:tcPr>
            <w:tcW w:w="1133" w:type="dxa"/>
          </w:tcPr>
          <w:p w14:paraId="0250A7C0" w14:textId="77777777" w:rsidR="00136D1A" w:rsidRPr="00606740" w:rsidRDefault="00136D1A" w:rsidP="003A79B7">
            <w:pPr>
              <w:tabs>
                <w:tab w:val="left" w:pos="0"/>
                <w:tab w:val="left" w:pos="900"/>
              </w:tabs>
              <w:snapToGrid w:val="0"/>
              <w:spacing w:after="0" w:line="240" w:lineRule="auto"/>
              <w:jc w:val="center"/>
              <w:rPr>
                <w:rFonts w:ascii="Times New Roman" w:hAnsi="Times New Roman"/>
                <w:sz w:val="24"/>
                <w:szCs w:val="24"/>
              </w:rPr>
            </w:pPr>
          </w:p>
        </w:tc>
        <w:tc>
          <w:tcPr>
            <w:tcW w:w="1134" w:type="dxa"/>
          </w:tcPr>
          <w:p w14:paraId="13D4F81D" w14:textId="77777777" w:rsidR="00136D1A" w:rsidRPr="00606740" w:rsidRDefault="00136D1A" w:rsidP="003A79B7">
            <w:pPr>
              <w:tabs>
                <w:tab w:val="left" w:pos="0"/>
                <w:tab w:val="left" w:pos="900"/>
              </w:tabs>
              <w:snapToGrid w:val="0"/>
              <w:spacing w:after="0" w:line="240" w:lineRule="auto"/>
              <w:jc w:val="center"/>
              <w:rPr>
                <w:rFonts w:ascii="Times New Roman" w:hAnsi="Times New Roman"/>
                <w:sz w:val="24"/>
                <w:szCs w:val="24"/>
              </w:rPr>
            </w:pPr>
          </w:p>
        </w:tc>
        <w:tc>
          <w:tcPr>
            <w:tcW w:w="1134" w:type="dxa"/>
          </w:tcPr>
          <w:p w14:paraId="6C3F2FB3" w14:textId="77777777" w:rsidR="00136D1A" w:rsidRPr="00606740" w:rsidRDefault="00136D1A" w:rsidP="003A79B7">
            <w:pPr>
              <w:tabs>
                <w:tab w:val="left" w:pos="0"/>
                <w:tab w:val="left" w:pos="900"/>
              </w:tabs>
              <w:snapToGrid w:val="0"/>
              <w:spacing w:after="0" w:line="240" w:lineRule="auto"/>
              <w:jc w:val="center"/>
              <w:rPr>
                <w:rFonts w:ascii="Times New Roman" w:hAnsi="Times New Roman"/>
                <w:sz w:val="24"/>
                <w:szCs w:val="24"/>
              </w:rPr>
            </w:pPr>
          </w:p>
        </w:tc>
        <w:tc>
          <w:tcPr>
            <w:tcW w:w="1134" w:type="dxa"/>
          </w:tcPr>
          <w:p w14:paraId="4F15C496" w14:textId="77777777" w:rsidR="00136D1A" w:rsidRPr="00606740" w:rsidRDefault="00136D1A" w:rsidP="003A79B7">
            <w:pPr>
              <w:tabs>
                <w:tab w:val="left" w:pos="0"/>
                <w:tab w:val="left" w:pos="900"/>
              </w:tabs>
              <w:snapToGrid w:val="0"/>
              <w:spacing w:after="0" w:line="240" w:lineRule="auto"/>
              <w:jc w:val="center"/>
              <w:rPr>
                <w:rFonts w:ascii="Times New Roman" w:hAnsi="Times New Roman"/>
                <w:sz w:val="24"/>
                <w:szCs w:val="24"/>
              </w:rPr>
            </w:pPr>
          </w:p>
        </w:tc>
        <w:tc>
          <w:tcPr>
            <w:tcW w:w="1701" w:type="dxa"/>
          </w:tcPr>
          <w:p w14:paraId="11239153" w14:textId="77777777" w:rsidR="00136D1A" w:rsidRPr="00606740" w:rsidRDefault="00136D1A" w:rsidP="003A79B7">
            <w:pPr>
              <w:tabs>
                <w:tab w:val="left" w:pos="0"/>
                <w:tab w:val="left" w:pos="900"/>
              </w:tabs>
              <w:snapToGrid w:val="0"/>
              <w:spacing w:after="0" w:line="240" w:lineRule="auto"/>
              <w:jc w:val="center"/>
              <w:rPr>
                <w:rFonts w:ascii="Times New Roman" w:hAnsi="Times New Roman"/>
                <w:sz w:val="24"/>
                <w:szCs w:val="24"/>
              </w:rPr>
            </w:pPr>
          </w:p>
        </w:tc>
        <w:tc>
          <w:tcPr>
            <w:tcW w:w="2269" w:type="dxa"/>
            <w:gridSpan w:val="2"/>
          </w:tcPr>
          <w:p w14:paraId="17CDFB7F" w14:textId="57043332"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37**</w:t>
            </w:r>
          </w:p>
        </w:tc>
        <w:tc>
          <w:tcPr>
            <w:tcW w:w="1671" w:type="dxa"/>
          </w:tcPr>
          <w:p w14:paraId="5435E597" w14:textId="1E8EC8FF"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37**</w:t>
            </w:r>
          </w:p>
        </w:tc>
      </w:tr>
      <w:tr w:rsidR="00136D1A" w:rsidRPr="00606740" w14:paraId="5927AB17" w14:textId="77777777" w:rsidTr="02A2B3BF">
        <w:tc>
          <w:tcPr>
            <w:tcW w:w="4014" w:type="dxa"/>
          </w:tcPr>
          <w:p w14:paraId="4D1E404E" w14:textId="77777777"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Socialinė–pilietinė veikla**</w:t>
            </w:r>
          </w:p>
        </w:tc>
        <w:tc>
          <w:tcPr>
            <w:tcW w:w="1133" w:type="dxa"/>
          </w:tcPr>
          <w:p w14:paraId="1C95C442"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10**</w:t>
            </w:r>
          </w:p>
        </w:tc>
        <w:tc>
          <w:tcPr>
            <w:tcW w:w="1134" w:type="dxa"/>
          </w:tcPr>
          <w:p w14:paraId="0E8BD5D9" w14:textId="3480EA5B"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sz w:val="24"/>
                <w:szCs w:val="24"/>
              </w:rPr>
              <w:t>10**</w:t>
            </w:r>
          </w:p>
        </w:tc>
        <w:tc>
          <w:tcPr>
            <w:tcW w:w="1134" w:type="dxa"/>
          </w:tcPr>
          <w:p w14:paraId="25979676" w14:textId="77777777"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10**</w:t>
            </w:r>
          </w:p>
        </w:tc>
        <w:tc>
          <w:tcPr>
            <w:tcW w:w="1134" w:type="dxa"/>
          </w:tcPr>
          <w:p w14:paraId="43740249"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10**</w:t>
            </w:r>
          </w:p>
        </w:tc>
        <w:tc>
          <w:tcPr>
            <w:tcW w:w="1701" w:type="dxa"/>
          </w:tcPr>
          <w:p w14:paraId="5488870E"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40**</w:t>
            </w:r>
          </w:p>
        </w:tc>
        <w:tc>
          <w:tcPr>
            <w:tcW w:w="1134" w:type="dxa"/>
          </w:tcPr>
          <w:p w14:paraId="14B20A71"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10**</w:t>
            </w:r>
          </w:p>
        </w:tc>
        <w:tc>
          <w:tcPr>
            <w:tcW w:w="1135" w:type="dxa"/>
          </w:tcPr>
          <w:p w14:paraId="0D47492D"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10**</w:t>
            </w:r>
          </w:p>
        </w:tc>
        <w:tc>
          <w:tcPr>
            <w:tcW w:w="1671" w:type="dxa"/>
          </w:tcPr>
          <w:p w14:paraId="02CEF8B3" w14:textId="77777777" w:rsidR="00136D1A" w:rsidRPr="00606740" w:rsidRDefault="02A2B3BF" w:rsidP="02A2B3BF">
            <w:pPr>
              <w:tabs>
                <w:tab w:val="left" w:pos="0"/>
                <w:tab w:val="left" w:pos="900"/>
              </w:tabs>
              <w:snapToGrid w:val="0"/>
              <w:spacing w:after="0" w:line="240" w:lineRule="auto"/>
              <w:jc w:val="center"/>
              <w:rPr>
                <w:rFonts w:ascii="Times New Roman" w:hAnsi="Times New Roman"/>
                <w:sz w:val="24"/>
                <w:szCs w:val="24"/>
              </w:rPr>
            </w:pPr>
            <w:r w:rsidRPr="02A2B3BF">
              <w:rPr>
                <w:rFonts w:ascii="Times New Roman" w:hAnsi="Times New Roman"/>
                <w:sz w:val="24"/>
                <w:szCs w:val="24"/>
              </w:rPr>
              <w:t>60**</w:t>
            </w:r>
          </w:p>
        </w:tc>
      </w:tr>
      <w:tr w:rsidR="00D74CC5" w:rsidRPr="00606740" w14:paraId="6A0C2273" w14:textId="77777777" w:rsidTr="02A2B3BF">
        <w:trPr>
          <w:trHeight w:val="261"/>
        </w:trPr>
        <w:tc>
          <w:tcPr>
            <w:tcW w:w="4014" w:type="dxa"/>
          </w:tcPr>
          <w:p w14:paraId="61DB76CF" w14:textId="77777777" w:rsidR="00136D1A"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Pamokų skaičius mokiniui per savaitę</w:t>
            </w:r>
          </w:p>
        </w:tc>
        <w:tc>
          <w:tcPr>
            <w:tcW w:w="1133" w:type="dxa"/>
          </w:tcPr>
          <w:p w14:paraId="3B69D1CB" w14:textId="5CE85DF8" w:rsidR="00136D1A" w:rsidRPr="00606740" w:rsidRDefault="02A2B3BF" w:rsidP="02A2B3BF">
            <w:pPr>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26+3*</w:t>
            </w:r>
          </w:p>
        </w:tc>
        <w:tc>
          <w:tcPr>
            <w:tcW w:w="1134" w:type="dxa"/>
          </w:tcPr>
          <w:p w14:paraId="1B10EF71" w14:textId="43B4CCC9" w:rsidR="00136D1A" w:rsidRPr="00606740" w:rsidRDefault="02A2B3BF" w:rsidP="02A2B3BF">
            <w:pPr>
              <w:tabs>
                <w:tab w:val="left" w:pos="0"/>
                <w:tab w:val="left" w:pos="900"/>
              </w:tabs>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29+3*</w:t>
            </w:r>
          </w:p>
        </w:tc>
        <w:tc>
          <w:tcPr>
            <w:tcW w:w="1134" w:type="dxa"/>
          </w:tcPr>
          <w:p w14:paraId="73BE84F5" w14:textId="77777777" w:rsidR="00136D1A" w:rsidRPr="00606740" w:rsidRDefault="02A2B3BF" w:rsidP="02A2B3BF">
            <w:pPr>
              <w:tabs>
                <w:tab w:val="left" w:pos="0"/>
                <w:tab w:val="left" w:pos="900"/>
              </w:tabs>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30+3*</w:t>
            </w:r>
          </w:p>
        </w:tc>
        <w:tc>
          <w:tcPr>
            <w:tcW w:w="1134" w:type="dxa"/>
          </w:tcPr>
          <w:p w14:paraId="6EFFB312" w14:textId="77777777"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31+3*</w:t>
            </w:r>
          </w:p>
        </w:tc>
        <w:tc>
          <w:tcPr>
            <w:tcW w:w="1701" w:type="dxa"/>
          </w:tcPr>
          <w:p w14:paraId="6285B458" w14:textId="5C06F529"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103 + 12*</w:t>
            </w:r>
          </w:p>
        </w:tc>
        <w:tc>
          <w:tcPr>
            <w:tcW w:w="1134" w:type="dxa"/>
          </w:tcPr>
          <w:p w14:paraId="3E648915" w14:textId="77777777" w:rsidR="00136D1A" w:rsidRPr="00606740" w:rsidRDefault="02A2B3BF" w:rsidP="02A2B3BF">
            <w:pPr>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32 + 4,5*</w:t>
            </w:r>
          </w:p>
        </w:tc>
        <w:tc>
          <w:tcPr>
            <w:tcW w:w="1135" w:type="dxa"/>
          </w:tcPr>
          <w:p w14:paraId="31EBC0CC" w14:textId="77777777"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31 + 4,5*</w:t>
            </w:r>
          </w:p>
        </w:tc>
        <w:tc>
          <w:tcPr>
            <w:tcW w:w="1671" w:type="dxa"/>
          </w:tcPr>
          <w:p w14:paraId="3C50279A" w14:textId="29657AD4" w:rsidR="00136D1A"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179 + 21*</w:t>
            </w:r>
          </w:p>
        </w:tc>
      </w:tr>
      <w:tr w:rsidR="0041780B" w:rsidRPr="00606740" w14:paraId="739F3834" w14:textId="77777777" w:rsidTr="02A2B3BF">
        <w:tc>
          <w:tcPr>
            <w:tcW w:w="4014" w:type="dxa"/>
          </w:tcPr>
          <w:p w14:paraId="6E927801" w14:textId="77777777" w:rsidR="0041780B" w:rsidRPr="00606740" w:rsidRDefault="02A2B3BF" w:rsidP="02A2B3BF">
            <w:pPr>
              <w:tabs>
                <w:tab w:val="left" w:pos="0"/>
                <w:tab w:val="left" w:pos="900"/>
              </w:tabs>
              <w:snapToGrid w:val="0"/>
              <w:spacing w:after="0" w:line="240" w:lineRule="auto"/>
              <w:rPr>
                <w:rFonts w:ascii="Times New Roman" w:hAnsi="Times New Roman"/>
                <w:sz w:val="24"/>
                <w:szCs w:val="24"/>
              </w:rPr>
            </w:pPr>
            <w:r w:rsidRPr="02A2B3BF">
              <w:rPr>
                <w:rFonts w:ascii="Times New Roman" w:hAnsi="Times New Roman"/>
                <w:sz w:val="24"/>
                <w:szCs w:val="24"/>
              </w:rPr>
              <w:t>Neformalusis švietimas</w:t>
            </w:r>
          </w:p>
        </w:tc>
        <w:tc>
          <w:tcPr>
            <w:tcW w:w="4535" w:type="dxa"/>
            <w:gridSpan w:val="4"/>
          </w:tcPr>
          <w:p w14:paraId="0412C397" w14:textId="4E2DE905" w:rsidR="0041780B"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7</w:t>
            </w:r>
          </w:p>
        </w:tc>
        <w:tc>
          <w:tcPr>
            <w:tcW w:w="1701" w:type="dxa"/>
          </w:tcPr>
          <w:p w14:paraId="5EE629D5" w14:textId="1261BEC2" w:rsidR="0041780B"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7</w:t>
            </w:r>
          </w:p>
        </w:tc>
        <w:tc>
          <w:tcPr>
            <w:tcW w:w="2269" w:type="dxa"/>
            <w:gridSpan w:val="2"/>
          </w:tcPr>
          <w:p w14:paraId="3EDFB023" w14:textId="77777777" w:rsidR="0041780B"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4</w:t>
            </w:r>
          </w:p>
        </w:tc>
        <w:tc>
          <w:tcPr>
            <w:tcW w:w="1671" w:type="dxa"/>
          </w:tcPr>
          <w:p w14:paraId="26750DCD" w14:textId="081ABB53" w:rsidR="0041780B" w:rsidRPr="00606740" w:rsidRDefault="02A2B3BF" w:rsidP="02A2B3BF">
            <w:pPr>
              <w:tabs>
                <w:tab w:val="left" w:pos="0"/>
                <w:tab w:val="left" w:pos="900"/>
              </w:tabs>
              <w:snapToGrid w:val="0"/>
              <w:spacing w:after="0" w:line="240" w:lineRule="auto"/>
              <w:jc w:val="center"/>
              <w:rPr>
                <w:rFonts w:ascii="Times New Roman" w:hAnsi="Times New Roman"/>
                <w:color w:val="000000" w:themeColor="text1"/>
                <w:sz w:val="24"/>
                <w:szCs w:val="24"/>
              </w:rPr>
            </w:pPr>
            <w:r w:rsidRPr="02A2B3BF">
              <w:rPr>
                <w:rFonts w:ascii="Times New Roman" w:hAnsi="Times New Roman"/>
                <w:color w:val="000000" w:themeColor="text1"/>
                <w:sz w:val="24"/>
                <w:szCs w:val="24"/>
              </w:rPr>
              <w:t>11</w:t>
            </w:r>
          </w:p>
        </w:tc>
      </w:tr>
    </w:tbl>
    <w:p w14:paraId="74C9A394" w14:textId="77777777" w:rsidR="001B338D" w:rsidRPr="00606740" w:rsidRDefault="02A2B3BF" w:rsidP="02A2B3BF">
      <w:pPr>
        <w:spacing w:after="0" w:line="240" w:lineRule="auto"/>
        <w:rPr>
          <w:rFonts w:ascii="Times New Roman" w:hAnsi="Times New Roman"/>
          <w:sz w:val="24"/>
          <w:szCs w:val="24"/>
        </w:rPr>
      </w:pPr>
      <w:r w:rsidRPr="02A2B3BF">
        <w:rPr>
          <w:rFonts w:ascii="Times New Roman" w:hAnsi="Times New Roman"/>
          <w:sz w:val="24"/>
          <w:szCs w:val="24"/>
        </w:rPr>
        <w:lastRenderedPageBreak/>
        <w:t>Pastabos:</w:t>
      </w:r>
    </w:p>
    <w:p w14:paraId="76956677" w14:textId="77777777" w:rsidR="00BC4ECD" w:rsidRPr="00606740" w:rsidRDefault="02A2B3BF" w:rsidP="02A2B3BF">
      <w:pPr>
        <w:spacing w:after="0" w:line="240" w:lineRule="auto"/>
        <w:rPr>
          <w:rFonts w:ascii="Times New Roman" w:hAnsi="Times New Roman"/>
          <w:sz w:val="24"/>
          <w:szCs w:val="24"/>
        </w:rPr>
      </w:pPr>
      <w:r w:rsidRPr="02A2B3BF">
        <w:rPr>
          <w:rFonts w:ascii="Times New Roman" w:hAnsi="Times New Roman"/>
          <w:sz w:val="24"/>
          <w:szCs w:val="24"/>
        </w:rPr>
        <w:t>*pamokos skirtos mokinių poreikiams tenkinti, mokymosi pagalbai teikti;</w:t>
      </w:r>
    </w:p>
    <w:p w14:paraId="5C88CD41" w14:textId="77777777" w:rsidR="001B338D" w:rsidRPr="00606740" w:rsidRDefault="02A2B3BF" w:rsidP="02A2B3BF">
      <w:pPr>
        <w:spacing w:after="0" w:line="240" w:lineRule="auto"/>
        <w:jc w:val="both"/>
        <w:rPr>
          <w:rFonts w:ascii="Times New Roman" w:hAnsi="Times New Roman"/>
          <w:sz w:val="24"/>
          <w:szCs w:val="24"/>
        </w:rPr>
      </w:pPr>
      <w:r w:rsidRPr="02A2B3BF">
        <w:rPr>
          <w:rFonts w:ascii="Times New Roman" w:hAnsi="Times New Roman"/>
          <w:sz w:val="24"/>
          <w:szCs w:val="24"/>
        </w:rPr>
        <w:t xml:space="preserve">**valandų (pamokų) skaičius per metus. </w:t>
      </w:r>
    </w:p>
    <w:p w14:paraId="0737115B" w14:textId="77777777" w:rsidR="00B537CB" w:rsidRPr="00606740" w:rsidRDefault="00B537CB" w:rsidP="003A79B7">
      <w:pPr>
        <w:spacing w:after="0" w:line="240" w:lineRule="auto"/>
        <w:jc w:val="both"/>
        <w:rPr>
          <w:rFonts w:ascii="Times New Roman" w:hAnsi="Times New Roman"/>
          <w:bCs/>
          <w:color w:val="000000"/>
          <w:sz w:val="24"/>
          <w:szCs w:val="24"/>
        </w:rPr>
        <w:sectPr w:rsidR="00B537CB" w:rsidRPr="00606740" w:rsidSect="00B537CB">
          <w:pgSz w:w="16838" w:h="11906" w:orient="landscape" w:code="9"/>
          <w:pgMar w:top="1701" w:right="1134" w:bottom="567" w:left="1134" w:header="567" w:footer="567" w:gutter="0"/>
          <w:cols w:space="1296"/>
          <w:titlePg/>
          <w:docGrid w:linePitch="360"/>
        </w:sectPr>
      </w:pPr>
    </w:p>
    <w:p w14:paraId="66A18242" w14:textId="77777777" w:rsidR="00E81E18"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lastRenderedPageBreak/>
        <w:t>IV SKYRIUS</w:t>
      </w:r>
    </w:p>
    <w:p w14:paraId="5D0F12A3" w14:textId="77777777" w:rsidR="00E81E18"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MOKINIŲ, TURINČIŲ SPECIALIŲJŲ UGDYMOSI POREIKIŲ (IŠSKYRUS ATSIRANDANČIUS DĖL IŠSKIRTINIŲ GABUMŲ), UGDYMO ORGANIZAVIMAS</w:t>
      </w:r>
    </w:p>
    <w:p w14:paraId="264AF04D" w14:textId="77777777" w:rsidR="00E81E18" w:rsidRPr="00606740" w:rsidRDefault="00E81E18" w:rsidP="003A79B7">
      <w:pPr>
        <w:spacing w:after="0" w:line="240" w:lineRule="auto"/>
        <w:jc w:val="center"/>
        <w:rPr>
          <w:rFonts w:ascii="Times New Roman" w:hAnsi="Times New Roman"/>
          <w:b/>
          <w:bCs/>
          <w:sz w:val="24"/>
          <w:szCs w:val="24"/>
        </w:rPr>
      </w:pPr>
    </w:p>
    <w:p w14:paraId="23F181D5" w14:textId="77777777" w:rsidR="00E81E18"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PIRMASIS SKIRSNIS</w:t>
      </w:r>
    </w:p>
    <w:p w14:paraId="030E8347" w14:textId="77777777" w:rsidR="00E81E18"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BENDROSIOS NUOSTATOS</w:t>
      </w:r>
    </w:p>
    <w:p w14:paraId="5ECEE56D" w14:textId="77777777" w:rsidR="001F5A23" w:rsidRPr="00606740" w:rsidRDefault="001F5A23" w:rsidP="003A79B7">
      <w:pPr>
        <w:spacing w:after="0" w:line="240" w:lineRule="auto"/>
        <w:jc w:val="center"/>
        <w:rPr>
          <w:rFonts w:ascii="Times New Roman" w:hAnsi="Times New Roman"/>
          <w:bCs/>
          <w:sz w:val="24"/>
          <w:szCs w:val="24"/>
        </w:rPr>
      </w:pPr>
    </w:p>
    <w:p w14:paraId="42446E00" w14:textId="176FBA75" w:rsidR="00D176ED"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85. Mokykla mokinių, turinčių specialiųjų ugdymosi poreikių, ugdymą organizuoja, vadovaudamasi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ir kt. dokumentais.</w:t>
      </w:r>
    </w:p>
    <w:p w14:paraId="563CD9F4" w14:textId="23B49C2F" w:rsidR="006B3DE4"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86. Mokykla užtikrina visų mokinių, turinčių specialiųjų ugdymosi poreikių, įtraukimą į švietimą, šalina kliūtis, trukdančias teikti būtiną mokymosi ir švietimo pagalbą, pritaiko mokymosi aplinką.</w:t>
      </w:r>
    </w:p>
    <w:p w14:paraId="77824B51" w14:textId="24B5C6CD" w:rsidR="006B3DE4"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87. Ugdymo organizavimas:</w:t>
      </w:r>
    </w:p>
    <w:p w14:paraId="5C904EEC" w14:textId="2D5A9E75" w:rsidR="006B3DE4"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87.1. mokiniui, besimokančiam pagal pritaikytą bendrojo ugdymo programą ugdymo turinys formuojamas, atsižvelgiant į Bendrųjų programų patenkinamą lygį, mokiniui, besimokančiam pagal individualizuotą programą – atsižvelgiant į Bendrųjų programų patenkinamą lygį bei specifinius mokinio gebėjimus, žinias ir pasiekimų lygį;</w:t>
      </w:r>
    </w:p>
    <w:p w14:paraId="27308E2D" w14:textId="5A598236" w:rsidR="006B3DE4"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87.2. programos yra aptariamos ir aprobuojamos Mokyklos Vaiko gerovės komisijos posėdyje;</w:t>
      </w:r>
    </w:p>
    <w:p w14:paraId="0CCB110B" w14:textId="130B5ECC" w:rsidR="00D176ED"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87.3. ugdymo dalykų programas mokiniams, turintiems specialiųjų ugdymosi poreikių, pritaiko mokytojas, atsižvelgdamas į mokinių gebėjimus ir galias bei Vaiko gerovės komisijos narių, pedagoginės psichologinės tarnybos specialistų rekomendacijas;</w:t>
      </w:r>
    </w:p>
    <w:p w14:paraId="65598B6A" w14:textId="60D9663F" w:rsidR="006B3DE4"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87.4. visos ugdymo programos, kurios yra nurodytos pedagoginės ir psichologinės tarnybos rekomendacijose (atsižvelgiant į kiekvieną mokinį individualiai), pritaikomos specialiųjų poreikių mokiniams;</w:t>
      </w:r>
    </w:p>
    <w:p w14:paraId="37465918" w14:textId="6B726D3C" w:rsidR="00A35E55"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87.5. užtikrinamas ugdymo nuoseklumas, tęstinumas, vadovaujamasi Mokyklos Ugdymo plane pradinio ar pagrindinio ugdymo dalykų programoms įgyvendinti skiriamų savaitinių pamokų skaičiumi;</w:t>
      </w:r>
    </w:p>
    <w:p w14:paraId="20D4C3AA" w14:textId="5B23A564" w:rsidR="006B3DE4"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87.6. pagal poreikį trumpinama pamokų trukmė, atsižvelgiant į mokinio galias ir sveikatą, poilsio poreikį, keliamus individualius ugdymo tikslus;</w:t>
      </w:r>
    </w:p>
    <w:p w14:paraId="1D631159" w14:textId="12065FAF" w:rsidR="00B85908"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87.7. specialiųjų poreikių mokiniai ugdomi integruotai bendrosios paskirties klasėje;</w:t>
      </w:r>
    </w:p>
    <w:p w14:paraId="7C9D4CD5" w14:textId="7AA729DA" w:rsidR="00843BE0" w:rsidRPr="00606740" w:rsidRDefault="02A2B3BF" w:rsidP="02A2B3BF">
      <w:pPr>
        <w:spacing w:after="0" w:line="240" w:lineRule="auto"/>
        <w:ind w:firstLine="567"/>
        <w:jc w:val="both"/>
        <w:rPr>
          <w:rFonts w:ascii="Times New Roman" w:hAnsi="Times New Roman"/>
          <w:color w:val="000000" w:themeColor="text1"/>
          <w:sz w:val="24"/>
          <w:szCs w:val="24"/>
        </w:rPr>
      </w:pPr>
      <w:r w:rsidRPr="02A2B3BF">
        <w:rPr>
          <w:rFonts w:ascii="Times New Roman" w:hAnsi="Times New Roman"/>
          <w:color w:val="000000" w:themeColor="text1"/>
          <w:sz w:val="24"/>
          <w:szCs w:val="24"/>
        </w:rPr>
        <w:t>87.8. Mokyklos vaiko gerovės komisijai priėmus sprendimą dėl specialiųjų ugdymosi poreikių turinčių mokinių ugdymo(si) ir švietimo pagalbos teikimo, mokykla kiekvienam mokiniui sudaro individualų pagalbos planą, kuris gali būti individualaus ugdymo plano sudėtinė dalis, paskiria pagalbos plano įgyvendinimą koordinuojantį asmenį. Klasės vadovas kartu su vaiku, jo tėvais (globėjais, rūpintojais) numato tarpinius ugdymosi ir pagalbos tikslus, suplanuoja jų įgyvendinimą, periodiškai aptaria pasiektus rezultatus.</w:t>
      </w:r>
    </w:p>
    <w:p w14:paraId="39998EDA" w14:textId="77777777" w:rsidR="004C26C9" w:rsidRPr="00606740" w:rsidRDefault="004C26C9" w:rsidP="003A79B7">
      <w:pPr>
        <w:spacing w:after="0" w:line="240" w:lineRule="auto"/>
        <w:jc w:val="center"/>
        <w:rPr>
          <w:rFonts w:ascii="Times New Roman" w:hAnsi="Times New Roman"/>
          <w:b/>
          <w:sz w:val="24"/>
          <w:szCs w:val="24"/>
        </w:rPr>
      </w:pPr>
    </w:p>
    <w:p w14:paraId="530A0441" w14:textId="77777777" w:rsidR="00A35E55"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ANTRASIS SKIRSNIS</w:t>
      </w:r>
    </w:p>
    <w:p w14:paraId="42522142" w14:textId="77777777" w:rsidR="000428B6"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INDIVIDUALAUS UGDYMO PLANO RENGIMAS</w:t>
      </w:r>
    </w:p>
    <w:p w14:paraId="63D2AD2D" w14:textId="77777777" w:rsidR="00802935" w:rsidRPr="00606740" w:rsidRDefault="00802935" w:rsidP="003A79B7">
      <w:pPr>
        <w:spacing w:after="0" w:line="240" w:lineRule="auto"/>
        <w:jc w:val="center"/>
        <w:rPr>
          <w:rFonts w:ascii="Times New Roman" w:hAnsi="Times New Roman"/>
          <w:b/>
          <w:sz w:val="24"/>
          <w:szCs w:val="24"/>
        </w:rPr>
      </w:pPr>
    </w:p>
    <w:p w14:paraId="244A8D23" w14:textId="36F55534" w:rsidR="00D706A2"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88. Individualus ugdymo planas rengiamas atsižvelgiant į mokinio specialiuosius ugdymosi poreikius, pedagoginės psichologinės ar švietimo pagalbos tarnybos rekomendacijas, ugdymo programą, ugdymo formą ir mokymo organizavimo būdą ir vadovaujantis Bendrųjų ugdymo planų 135–136 punktais.</w:t>
      </w:r>
    </w:p>
    <w:p w14:paraId="5B153FDF" w14:textId="0B0B15EA" w:rsidR="00D706A2" w:rsidRPr="00606740" w:rsidRDefault="008E7CA7" w:rsidP="02A2B3BF">
      <w:pPr>
        <w:spacing w:after="0" w:line="240" w:lineRule="auto"/>
        <w:ind w:firstLine="567"/>
        <w:jc w:val="both"/>
        <w:rPr>
          <w:rFonts w:ascii="Times New Roman" w:hAnsi="Times New Roman"/>
          <w:sz w:val="24"/>
          <w:szCs w:val="24"/>
        </w:rPr>
      </w:pPr>
      <w:r>
        <w:rPr>
          <w:rFonts w:ascii="Times New Roman" w:hAnsi="Times New Roman"/>
          <w:sz w:val="24"/>
          <w:szCs w:val="24"/>
        </w:rPr>
        <w:t>89</w:t>
      </w:r>
      <w:r w:rsidR="00D706A2" w:rsidRPr="00606740">
        <w:rPr>
          <w:rFonts w:ascii="Times New Roman" w:hAnsi="Times New Roman"/>
          <w:sz w:val="24"/>
          <w:szCs w:val="24"/>
        </w:rPr>
        <w:t>. Bendrojo ugdymo dalykų programas pritaiko mokytojas, atsižvelgdamas į mokinio gebėjimus ir galias, specialiojo pedagogo ir (ar) kitų vaiko gerovės komisijos narių rekomendacijas. Kai mokykloje nėra švietimo pagalbos specialistų, mokytoją konsultuoja mokyklą aptarnaujančios pedagoginės psichologinės ar švietimo pagalbos tarnybos ir (ar) savivaldybės administracijos švietimo padalinių specialistai.</w:t>
      </w:r>
      <w:r w:rsidR="00B826A3" w:rsidRPr="00606740">
        <w:rPr>
          <w:rFonts w:ascii="Times New Roman" w:hAnsi="Times New Roman"/>
          <w:sz w:val="24"/>
          <w:szCs w:val="24"/>
        </w:rPr>
        <w:tab/>
      </w:r>
      <w:r w:rsidR="00B826A3" w:rsidRPr="00606740">
        <w:rPr>
          <w:rFonts w:ascii="Times New Roman" w:hAnsi="Times New Roman"/>
          <w:sz w:val="24"/>
          <w:szCs w:val="24"/>
        </w:rPr>
        <w:tab/>
      </w:r>
    </w:p>
    <w:p w14:paraId="594024C7" w14:textId="77777777" w:rsidR="00E945DF" w:rsidRPr="00606740" w:rsidRDefault="00E945DF" w:rsidP="003A79B7">
      <w:pPr>
        <w:spacing w:after="0" w:line="240" w:lineRule="auto"/>
        <w:ind w:firstLine="567"/>
        <w:jc w:val="both"/>
        <w:rPr>
          <w:rFonts w:ascii="Times New Roman" w:hAnsi="Times New Roman"/>
          <w:sz w:val="24"/>
          <w:szCs w:val="24"/>
        </w:rPr>
      </w:pPr>
    </w:p>
    <w:p w14:paraId="0CCFCD2C" w14:textId="77777777" w:rsidR="00E945DF"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TREČIASIS SKIRSNIS</w:t>
      </w:r>
    </w:p>
    <w:p w14:paraId="1AFED386" w14:textId="77777777" w:rsidR="00E945DF"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MOKINIŲ, TURINČIŲ SPECIALIŲJŲ UGDYMOSI POREIKIŲ, MOKYMOSI PASIEKIMŲ IR PAŽANGOS VERTINIMAS</w:t>
      </w:r>
    </w:p>
    <w:p w14:paraId="3D057A8C" w14:textId="77777777" w:rsidR="00E945DF" w:rsidRPr="00606740" w:rsidRDefault="00E945DF" w:rsidP="003A79B7">
      <w:pPr>
        <w:spacing w:after="0" w:line="240" w:lineRule="auto"/>
        <w:ind w:firstLine="567"/>
        <w:jc w:val="both"/>
        <w:rPr>
          <w:rFonts w:ascii="Times New Roman" w:hAnsi="Times New Roman"/>
          <w:sz w:val="24"/>
          <w:szCs w:val="24"/>
        </w:rPr>
      </w:pPr>
    </w:p>
    <w:p w14:paraId="163B0F8C" w14:textId="5155DA1D" w:rsidR="00B826A3"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90. Mokinio, kuris mokosi pagal bendrojo ugdymo programą, mokymosi pasiekimai ir pažanga vertinami pagal bendrosiose programose numatytus pasiekimus ir vadovaujantis Bendrųjų ugdymo planų 28 punkto nuostatomis.</w:t>
      </w:r>
    </w:p>
    <w:p w14:paraId="72D03AA8" w14:textId="18317068" w:rsidR="00505AA2" w:rsidRPr="00606740" w:rsidRDefault="02A2B3BF" w:rsidP="02A2B3BF">
      <w:pPr>
        <w:spacing w:after="0" w:line="240" w:lineRule="auto"/>
        <w:ind w:firstLine="567"/>
        <w:jc w:val="both"/>
        <w:rPr>
          <w:rFonts w:ascii="Times New Roman" w:hAnsi="Times New Roman"/>
          <w:b/>
          <w:bCs/>
          <w:sz w:val="24"/>
          <w:szCs w:val="24"/>
        </w:rPr>
      </w:pPr>
      <w:r w:rsidRPr="02A2B3BF">
        <w:rPr>
          <w:rFonts w:ascii="Times New Roman" w:hAnsi="Times New Roman"/>
          <w:sz w:val="24"/>
          <w:szCs w:val="24"/>
        </w:rPr>
        <w:t>91.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w:t>
      </w:r>
    </w:p>
    <w:p w14:paraId="39674634" w14:textId="6BBE56D2" w:rsidR="00505AA2" w:rsidRPr="00606740" w:rsidRDefault="008E7CA7" w:rsidP="02A2B3BF">
      <w:pPr>
        <w:spacing w:after="0" w:line="240" w:lineRule="auto"/>
        <w:ind w:firstLine="567"/>
        <w:jc w:val="both"/>
        <w:rPr>
          <w:rFonts w:ascii="Times New Roman" w:hAnsi="Times New Roman"/>
          <w:sz w:val="24"/>
          <w:szCs w:val="24"/>
        </w:rPr>
      </w:pPr>
      <w:r>
        <w:rPr>
          <w:rFonts w:ascii="Times New Roman" w:hAnsi="Times New Roman"/>
          <w:sz w:val="24"/>
          <w:szCs w:val="24"/>
        </w:rPr>
        <w:t>92</w:t>
      </w:r>
      <w:r w:rsidR="00E945DF" w:rsidRPr="00606740">
        <w:rPr>
          <w:rFonts w:ascii="Times New Roman" w:hAnsi="Times New Roman"/>
          <w:sz w:val="24"/>
          <w:szCs w:val="24"/>
        </w:rPr>
        <w:t>. Dėl mokinio, kuris mokosi pagal individualizuotą pradinio ugdymo ir individualizuotą pagrindinio ugdymo programą mokymosi pasiekimų vertinimo (būdų, periodišku</w:t>
      </w:r>
      <w:r w:rsidR="001B4762" w:rsidRPr="00606740">
        <w:rPr>
          <w:rFonts w:ascii="Times New Roman" w:hAnsi="Times New Roman"/>
          <w:sz w:val="24"/>
          <w:szCs w:val="24"/>
        </w:rPr>
        <w:t>mo) ir įforminimo susitariama Vaiko gerovės komisijoje</w:t>
      </w:r>
      <w:r w:rsidR="00E945DF" w:rsidRPr="00606740">
        <w:rPr>
          <w:rFonts w:ascii="Times New Roman" w:hAnsi="Times New Roman"/>
          <w:sz w:val="24"/>
          <w:szCs w:val="24"/>
        </w:rPr>
        <w:t>. Susitarimai priimami, atsižvelgiant į mokinio galias ir vertinimo suvokimą, specia</w:t>
      </w:r>
      <w:r w:rsidR="001501D6" w:rsidRPr="00606740">
        <w:rPr>
          <w:rFonts w:ascii="Times New Roman" w:hAnsi="Times New Roman"/>
          <w:sz w:val="24"/>
          <w:szCs w:val="24"/>
        </w:rPr>
        <w:t xml:space="preserve">liuosius ugdymosi poreikius, </w:t>
      </w:r>
      <w:r w:rsidR="00E945DF" w:rsidRPr="00606740">
        <w:rPr>
          <w:rFonts w:ascii="Times New Roman" w:hAnsi="Times New Roman"/>
          <w:sz w:val="24"/>
          <w:szCs w:val="24"/>
        </w:rPr>
        <w:t>numatomą pažangą, tėvų (globėjų, rūp</w:t>
      </w:r>
      <w:r w:rsidR="001609FF" w:rsidRPr="00606740">
        <w:rPr>
          <w:rFonts w:ascii="Times New Roman" w:hAnsi="Times New Roman"/>
          <w:sz w:val="24"/>
          <w:szCs w:val="24"/>
        </w:rPr>
        <w:t xml:space="preserve">intojų) pageidavimus. </w:t>
      </w:r>
      <w:r w:rsidR="001B4762" w:rsidRPr="00606740">
        <w:rPr>
          <w:rFonts w:ascii="Times New Roman" w:hAnsi="Times New Roman"/>
          <w:sz w:val="24"/>
          <w:szCs w:val="24"/>
        </w:rPr>
        <w:t>Mokinio, besimokančio pagal individualizuotą pradinio ar pagrindinio ugdymo programą, pasiekimai vertinami pagal individualizuotoje programoje numatytus pasiekimus</w:t>
      </w:r>
      <w:r w:rsidR="00E945DF" w:rsidRPr="00606740">
        <w:rPr>
          <w:rFonts w:ascii="Times New Roman" w:hAnsi="Times New Roman"/>
          <w:sz w:val="24"/>
          <w:szCs w:val="24"/>
        </w:rPr>
        <w:t>.</w:t>
      </w:r>
      <w:r w:rsidR="00E945DF" w:rsidRPr="00606740">
        <w:rPr>
          <w:rFonts w:ascii="Times New Roman" w:hAnsi="Times New Roman"/>
          <w:sz w:val="24"/>
          <w:szCs w:val="24"/>
        </w:rPr>
        <w:cr/>
      </w:r>
    </w:p>
    <w:p w14:paraId="15FE5000" w14:textId="77777777" w:rsidR="00714AFB"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KETVIRTASIS SKIRSNIS</w:t>
      </w:r>
    </w:p>
    <w:p w14:paraId="584FDDD9" w14:textId="77777777" w:rsidR="00714AFB"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ŠVIETIMO PAGALBOS MOKINIUI, TURINČIAM SPECIALIŲJŲ UGDYMOSI</w:t>
      </w:r>
    </w:p>
    <w:p w14:paraId="0AFEC379" w14:textId="77777777" w:rsidR="00714AFB" w:rsidRPr="00606740"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POREIKIŲ, TEIKIMAS</w:t>
      </w:r>
    </w:p>
    <w:p w14:paraId="6A9DB32D" w14:textId="77777777" w:rsidR="00802935" w:rsidRPr="00606740" w:rsidRDefault="00802935" w:rsidP="003A79B7">
      <w:pPr>
        <w:spacing w:after="0" w:line="240" w:lineRule="auto"/>
        <w:jc w:val="center"/>
        <w:rPr>
          <w:rFonts w:ascii="Times New Roman" w:hAnsi="Times New Roman"/>
          <w:b/>
          <w:sz w:val="24"/>
          <w:szCs w:val="24"/>
        </w:rPr>
      </w:pPr>
    </w:p>
    <w:p w14:paraId="3EEFA45B" w14:textId="29B58E2B" w:rsidR="00714AFB"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93. Švietimo pagalbą mokiniui užtikrina mokykla.</w:t>
      </w:r>
    </w:p>
    <w:p w14:paraId="0A811D30" w14:textId="070A8483" w:rsidR="00714AFB"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94. Švietimo pagalba, ją teikiantys specialistai, tikslai ir intensyvumas mokiniui numatomi mokinio pagalbos plane.</w:t>
      </w:r>
    </w:p>
    <w:p w14:paraId="16498405" w14:textId="0C04A19D" w:rsidR="00714AFB"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95.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14:paraId="1D5A7588" w14:textId="5395750B" w:rsidR="00714AFB"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96. Švietimo pagalba mokiniui teikiama laikinai ar pastoviai ugdymo proceso metu ar pasibaigus ugdymo procesui, konsultuojant mokinį, atsižvelgiant į individualiame ugdymo plane keliamus ugdymo(si) tikslus, pagalbą teikiančių specialistų funkcijas ir mokinio reikmes. Siekiant įtraukties į ugdymo procesą ir teikiant pagalbą pamokoje, klasėje pasirenkami kuo mažiau stigmatizuojantys ugdymo ir švietimo pagalbos teikimo būdai.</w:t>
      </w:r>
    </w:p>
    <w:p w14:paraId="325BA159" w14:textId="594140B2" w:rsidR="00714AFB" w:rsidRPr="00606740"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97. Švietimo pagalbos teikimo formos parenkamos mokiniui individualiai, jos gali būti, konsultacijos, pagalba ugdymosi veiklose, savirūpos procese ir kt.</w:t>
      </w:r>
    </w:p>
    <w:p w14:paraId="00499CFE" w14:textId="77777777" w:rsidR="00714AFB" w:rsidRPr="00606740" w:rsidRDefault="00714AFB" w:rsidP="003A79B7">
      <w:pPr>
        <w:spacing w:after="0" w:line="240" w:lineRule="auto"/>
        <w:ind w:firstLine="567"/>
        <w:jc w:val="both"/>
        <w:rPr>
          <w:rFonts w:ascii="Times New Roman" w:hAnsi="Times New Roman"/>
          <w:sz w:val="24"/>
          <w:szCs w:val="24"/>
        </w:rPr>
      </w:pPr>
    </w:p>
    <w:p w14:paraId="78F1A809" w14:textId="77777777" w:rsidR="00133C1E" w:rsidRPr="00606740" w:rsidRDefault="02A2B3BF" w:rsidP="02A2B3BF">
      <w:pPr>
        <w:spacing w:after="0" w:line="240" w:lineRule="auto"/>
        <w:jc w:val="center"/>
        <w:rPr>
          <w:rFonts w:ascii="Times New Roman" w:hAnsi="Times New Roman"/>
          <w:sz w:val="24"/>
          <w:szCs w:val="24"/>
        </w:rPr>
      </w:pPr>
      <w:r w:rsidRPr="02A2B3BF">
        <w:rPr>
          <w:rFonts w:ascii="Times New Roman" w:hAnsi="Times New Roman"/>
          <w:sz w:val="24"/>
          <w:szCs w:val="24"/>
        </w:rPr>
        <w:t>________________________</w:t>
      </w:r>
    </w:p>
    <w:p w14:paraId="69C8600C" w14:textId="77777777" w:rsidR="001D20FB" w:rsidRPr="00606740" w:rsidRDefault="001D20FB" w:rsidP="003A79B7">
      <w:pPr>
        <w:spacing w:after="0" w:line="240" w:lineRule="auto"/>
        <w:jc w:val="both"/>
        <w:rPr>
          <w:rFonts w:ascii="Times New Roman" w:hAnsi="Times New Roman"/>
          <w:bCs/>
          <w:sz w:val="24"/>
          <w:szCs w:val="24"/>
        </w:rPr>
      </w:pPr>
    </w:p>
    <w:p w14:paraId="47199316" w14:textId="77777777" w:rsidR="000428B6" w:rsidRPr="00606740" w:rsidRDefault="000428B6" w:rsidP="003A79B7">
      <w:pPr>
        <w:spacing w:after="0" w:line="240" w:lineRule="auto"/>
        <w:jc w:val="both"/>
        <w:rPr>
          <w:rFonts w:ascii="Times New Roman" w:hAnsi="Times New Roman"/>
          <w:bCs/>
          <w:sz w:val="24"/>
          <w:szCs w:val="24"/>
        </w:rPr>
      </w:pPr>
    </w:p>
    <w:p w14:paraId="6BC394DE" w14:textId="77777777" w:rsidR="00E03141" w:rsidRPr="00606740" w:rsidRDefault="00E03141" w:rsidP="003A79B7">
      <w:pPr>
        <w:spacing w:after="0" w:line="240" w:lineRule="auto"/>
        <w:jc w:val="both"/>
        <w:rPr>
          <w:rFonts w:ascii="Times New Roman" w:hAnsi="Times New Roman"/>
          <w:bCs/>
          <w:sz w:val="24"/>
          <w:szCs w:val="24"/>
        </w:rPr>
      </w:pPr>
    </w:p>
    <w:p w14:paraId="3B2C8DF5" w14:textId="2BC04808" w:rsidR="001315E6" w:rsidRPr="00606740" w:rsidRDefault="00862D5E" w:rsidP="02A2B3BF">
      <w:pPr>
        <w:spacing w:after="0" w:line="240" w:lineRule="auto"/>
        <w:jc w:val="both"/>
        <w:rPr>
          <w:rFonts w:ascii="Times New Roman" w:hAnsi="Times New Roman"/>
          <w:sz w:val="24"/>
          <w:szCs w:val="24"/>
        </w:rPr>
      </w:pPr>
      <w:r w:rsidRPr="02A2B3BF">
        <w:rPr>
          <w:rFonts w:ascii="Times New Roman" w:hAnsi="Times New Roman"/>
          <w:sz w:val="24"/>
          <w:szCs w:val="24"/>
        </w:rPr>
        <w:t>SUDERINTA</w:t>
      </w:r>
      <w:r w:rsidRPr="00606740">
        <w:rPr>
          <w:rFonts w:ascii="Times New Roman" w:hAnsi="Times New Roman"/>
          <w:bCs/>
          <w:sz w:val="24"/>
          <w:szCs w:val="24"/>
        </w:rPr>
        <w:tab/>
      </w:r>
      <w:r w:rsidR="00067281" w:rsidRPr="00606740">
        <w:rPr>
          <w:rFonts w:ascii="Times New Roman" w:hAnsi="Times New Roman"/>
          <w:bCs/>
          <w:sz w:val="24"/>
          <w:szCs w:val="24"/>
        </w:rPr>
        <w:tab/>
      </w:r>
      <w:r w:rsidR="00067281" w:rsidRPr="00606740">
        <w:rPr>
          <w:rFonts w:ascii="Times New Roman" w:hAnsi="Times New Roman"/>
          <w:bCs/>
          <w:sz w:val="24"/>
          <w:szCs w:val="24"/>
        </w:rPr>
        <w:tab/>
      </w:r>
      <w:r w:rsidR="00067281" w:rsidRPr="00606740">
        <w:rPr>
          <w:rFonts w:ascii="Times New Roman" w:hAnsi="Times New Roman"/>
          <w:bCs/>
          <w:sz w:val="24"/>
          <w:szCs w:val="24"/>
        </w:rPr>
        <w:tab/>
      </w:r>
      <w:r w:rsidR="00067281" w:rsidRPr="00606740">
        <w:rPr>
          <w:rFonts w:ascii="Times New Roman" w:hAnsi="Times New Roman"/>
          <w:bCs/>
          <w:sz w:val="24"/>
          <w:szCs w:val="24"/>
        </w:rPr>
        <w:tab/>
      </w:r>
      <w:r w:rsidR="00067281" w:rsidRPr="00606740">
        <w:rPr>
          <w:rFonts w:ascii="Times New Roman" w:hAnsi="Times New Roman"/>
          <w:bCs/>
          <w:sz w:val="24"/>
          <w:szCs w:val="24"/>
        </w:rPr>
        <w:tab/>
      </w:r>
      <w:r w:rsidR="008C61E8" w:rsidRPr="00606740">
        <w:rPr>
          <w:rFonts w:ascii="Times New Roman" w:hAnsi="Times New Roman"/>
          <w:bCs/>
          <w:sz w:val="24"/>
          <w:szCs w:val="24"/>
        </w:rPr>
        <w:tab/>
      </w:r>
      <w:r w:rsidR="001315E6" w:rsidRPr="02A2B3BF">
        <w:rPr>
          <w:rFonts w:ascii="Times New Roman" w:hAnsi="Times New Roman"/>
          <w:sz w:val="24"/>
          <w:szCs w:val="24"/>
        </w:rPr>
        <w:t>SUDERINTA</w:t>
      </w:r>
    </w:p>
    <w:p w14:paraId="11FFBDFC" w14:textId="578CA573" w:rsidR="00862D5E" w:rsidRPr="00606740" w:rsidRDefault="001315E6" w:rsidP="02A2B3BF">
      <w:pPr>
        <w:spacing w:after="0" w:line="240" w:lineRule="auto"/>
        <w:jc w:val="both"/>
        <w:rPr>
          <w:rFonts w:ascii="Times New Roman" w:hAnsi="Times New Roman"/>
          <w:sz w:val="24"/>
          <w:szCs w:val="24"/>
        </w:rPr>
      </w:pPr>
      <w:r w:rsidRPr="02A2B3BF">
        <w:rPr>
          <w:rFonts w:ascii="Times New Roman" w:hAnsi="Times New Roman"/>
          <w:sz w:val="24"/>
          <w:szCs w:val="24"/>
        </w:rPr>
        <w:t>M</w:t>
      </w:r>
      <w:r w:rsidR="00067281" w:rsidRPr="02A2B3BF">
        <w:rPr>
          <w:rFonts w:ascii="Times New Roman" w:hAnsi="Times New Roman"/>
          <w:sz w:val="24"/>
          <w:szCs w:val="24"/>
        </w:rPr>
        <w:t xml:space="preserve">okyklos </w:t>
      </w:r>
      <w:r w:rsidR="00687E73">
        <w:rPr>
          <w:rFonts w:ascii="Times New Roman" w:hAnsi="Times New Roman"/>
          <w:bCs/>
          <w:sz w:val="24"/>
          <w:szCs w:val="24"/>
        </w:rPr>
        <w:tab/>
      </w:r>
      <w:r w:rsidR="02A2B3BF" w:rsidRPr="02A2B3BF">
        <w:rPr>
          <w:rFonts w:ascii="Times New Roman" w:hAnsi="Times New Roman"/>
          <w:sz w:val="24"/>
          <w:szCs w:val="24"/>
        </w:rPr>
        <w:t>tarybos</w:t>
      </w:r>
      <w:r w:rsidR="008C61E8" w:rsidRPr="00606740">
        <w:rPr>
          <w:rFonts w:ascii="Times New Roman" w:hAnsi="Times New Roman"/>
          <w:bCs/>
          <w:sz w:val="24"/>
          <w:szCs w:val="24"/>
        </w:rPr>
        <w:tab/>
      </w:r>
      <w:r w:rsidR="00687E73">
        <w:rPr>
          <w:rFonts w:ascii="Times New Roman" w:hAnsi="Times New Roman"/>
          <w:bCs/>
          <w:sz w:val="24"/>
          <w:szCs w:val="24"/>
        </w:rPr>
        <w:t xml:space="preserve">                                                </w:t>
      </w:r>
      <w:r w:rsidR="00CC5D0D" w:rsidRPr="02A2B3BF">
        <w:rPr>
          <w:rFonts w:ascii="Times New Roman" w:hAnsi="Times New Roman"/>
          <w:sz w:val="24"/>
          <w:szCs w:val="24"/>
        </w:rPr>
        <w:t xml:space="preserve">Švietimo, </w:t>
      </w:r>
      <w:r w:rsidRPr="02A2B3BF">
        <w:rPr>
          <w:rFonts w:ascii="Times New Roman" w:hAnsi="Times New Roman"/>
          <w:sz w:val="24"/>
          <w:szCs w:val="24"/>
        </w:rPr>
        <w:t>mokslo</w:t>
      </w:r>
      <w:r w:rsidR="004C26C9" w:rsidRPr="02A2B3BF">
        <w:rPr>
          <w:rFonts w:ascii="Times New Roman" w:hAnsi="Times New Roman"/>
          <w:sz w:val="24"/>
          <w:szCs w:val="24"/>
        </w:rPr>
        <w:t xml:space="preserve"> ir sporto ministerijos</w:t>
      </w:r>
    </w:p>
    <w:p w14:paraId="61D39578" w14:textId="68D7B5A9" w:rsidR="00F3005D" w:rsidRPr="00606740" w:rsidRDefault="00862D5E" w:rsidP="02A2B3BF">
      <w:pPr>
        <w:spacing w:after="0" w:line="240" w:lineRule="auto"/>
        <w:jc w:val="both"/>
        <w:rPr>
          <w:rFonts w:ascii="Times New Roman" w:hAnsi="Times New Roman"/>
          <w:sz w:val="24"/>
          <w:szCs w:val="24"/>
        </w:rPr>
      </w:pPr>
      <w:r w:rsidRPr="02A2B3BF">
        <w:rPr>
          <w:rFonts w:ascii="Times New Roman" w:hAnsi="Times New Roman"/>
          <w:sz w:val="24"/>
          <w:szCs w:val="24"/>
        </w:rPr>
        <w:t>2022</w:t>
      </w:r>
      <w:r w:rsidR="00686F06" w:rsidRPr="02A2B3BF">
        <w:rPr>
          <w:rFonts w:ascii="Times New Roman" w:hAnsi="Times New Roman"/>
          <w:sz w:val="24"/>
          <w:szCs w:val="24"/>
        </w:rPr>
        <w:t xml:space="preserve"> m.</w:t>
      </w:r>
      <w:r w:rsidR="003D2A20" w:rsidRPr="02A2B3BF">
        <w:rPr>
          <w:rFonts w:ascii="Times New Roman" w:hAnsi="Times New Roman"/>
          <w:sz w:val="24"/>
          <w:szCs w:val="24"/>
        </w:rPr>
        <w:t xml:space="preserve"> </w:t>
      </w:r>
      <w:r w:rsidR="001A2E69" w:rsidRPr="02A2B3BF">
        <w:rPr>
          <w:rFonts w:ascii="Times New Roman" w:hAnsi="Times New Roman"/>
          <w:sz w:val="24"/>
          <w:szCs w:val="24"/>
        </w:rPr>
        <w:t xml:space="preserve">birželio </w:t>
      </w:r>
      <w:r w:rsidR="00C35D4D" w:rsidRPr="02A2B3BF">
        <w:rPr>
          <w:rFonts w:ascii="Times New Roman" w:hAnsi="Times New Roman"/>
          <w:sz w:val="24"/>
          <w:szCs w:val="24"/>
        </w:rPr>
        <w:t>6</w:t>
      </w:r>
      <w:r w:rsidR="001A2E69" w:rsidRPr="02A2B3BF">
        <w:rPr>
          <w:rFonts w:ascii="Times New Roman" w:hAnsi="Times New Roman"/>
          <w:sz w:val="24"/>
          <w:szCs w:val="24"/>
        </w:rPr>
        <w:t xml:space="preserve"> </w:t>
      </w:r>
      <w:r w:rsidR="001315E6" w:rsidRPr="02A2B3BF">
        <w:rPr>
          <w:rFonts w:ascii="Times New Roman" w:hAnsi="Times New Roman"/>
          <w:sz w:val="24"/>
          <w:szCs w:val="24"/>
        </w:rPr>
        <w:t>d.</w:t>
      </w:r>
      <w:r w:rsidR="00CC5D0D" w:rsidRPr="02A2B3BF">
        <w:rPr>
          <w:rFonts w:ascii="Times New Roman" w:hAnsi="Times New Roman"/>
          <w:sz w:val="24"/>
          <w:szCs w:val="24"/>
        </w:rPr>
        <w:t xml:space="preserve"> protokoliniu</w:t>
      </w:r>
      <w:r w:rsidR="00F123E2" w:rsidRPr="00606740">
        <w:rPr>
          <w:rFonts w:ascii="Times New Roman" w:hAnsi="Times New Roman"/>
          <w:bCs/>
          <w:sz w:val="24"/>
          <w:szCs w:val="24"/>
        </w:rPr>
        <w:tab/>
      </w:r>
      <w:r w:rsidRPr="00606740">
        <w:rPr>
          <w:rFonts w:ascii="Times New Roman" w:hAnsi="Times New Roman"/>
          <w:bCs/>
          <w:sz w:val="24"/>
          <w:szCs w:val="24"/>
        </w:rPr>
        <w:tab/>
      </w:r>
      <w:r w:rsidRPr="00606740">
        <w:rPr>
          <w:rFonts w:ascii="Times New Roman" w:hAnsi="Times New Roman"/>
          <w:bCs/>
          <w:sz w:val="24"/>
          <w:szCs w:val="24"/>
        </w:rPr>
        <w:tab/>
      </w:r>
      <w:r w:rsidRPr="00606740">
        <w:rPr>
          <w:rFonts w:ascii="Times New Roman" w:hAnsi="Times New Roman"/>
          <w:bCs/>
          <w:sz w:val="24"/>
          <w:szCs w:val="24"/>
        </w:rPr>
        <w:tab/>
      </w:r>
      <w:r w:rsidRPr="02A2B3BF">
        <w:rPr>
          <w:rFonts w:ascii="Times New Roman" w:hAnsi="Times New Roman"/>
          <w:sz w:val="24"/>
          <w:szCs w:val="24"/>
        </w:rPr>
        <w:t>2022</w:t>
      </w:r>
      <w:r w:rsidR="003B6BD8" w:rsidRPr="02A2B3BF">
        <w:rPr>
          <w:rFonts w:ascii="Times New Roman" w:hAnsi="Times New Roman"/>
          <w:sz w:val="24"/>
          <w:szCs w:val="24"/>
        </w:rPr>
        <w:t xml:space="preserve"> m.</w:t>
      </w:r>
      <w:r w:rsidR="008E674C">
        <w:rPr>
          <w:rFonts w:ascii="Times New Roman" w:hAnsi="Times New Roman"/>
          <w:sz w:val="24"/>
          <w:szCs w:val="24"/>
        </w:rPr>
        <w:t xml:space="preserve"> rugpjūčio 24 </w:t>
      </w:r>
      <w:r w:rsidR="003B6BD8" w:rsidRPr="02A2B3BF">
        <w:rPr>
          <w:rFonts w:ascii="Times New Roman" w:hAnsi="Times New Roman"/>
          <w:sz w:val="24"/>
          <w:szCs w:val="24"/>
        </w:rPr>
        <w:t>d.</w:t>
      </w:r>
      <w:r w:rsidR="00F123E2" w:rsidRPr="00606740">
        <w:rPr>
          <w:rFonts w:ascii="Times New Roman" w:hAnsi="Times New Roman"/>
          <w:bCs/>
          <w:sz w:val="24"/>
          <w:szCs w:val="24"/>
        </w:rPr>
        <w:tab/>
      </w:r>
      <w:r w:rsidR="00F123E2" w:rsidRPr="00606740">
        <w:rPr>
          <w:rFonts w:ascii="Times New Roman" w:hAnsi="Times New Roman"/>
          <w:bCs/>
          <w:sz w:val="24"/>
          <w:szCs w:val="24"/>
        </w:rPr>
        <w:tab/>
      </w:r>
      <w:r w:rsidR="00F3005D" w:rsidRPr="02A2B3BF">
        <w:rPr>
          <w:rFonts w:ascii="Times New Roman" w:hAnsi="Times New Roman"/>
          <w:sz w:val="24"/>
          <w:szCs w:val="24"/>
        </w:rPr>
        <w:t xml:space="preserve"> </w:t>
      </w:r>
    </w:p>
    <w:p w14:paraId="0D1A16CE" w14:textId="467457A8" w:rsidR="00686F06" w:rsidRDefault="001315E6" w:rsidP="02A2B3BF">
      <w:pPr>
        <w:spacing w:after="0" w:line="240" w:lineRule="auto"/>
        <w:jc w:val="both"/>
        <w:rPr>
          <w:rFonts w:ascii="Times New Roman" w:hAnsi="Times New Roman"/>
          <w:sz w:val="24"/>
          <w:szCs w:val="24"/>
        </w:rPr>
      </w:pPr>
      <w:r w:rsidRPr="02A2B3BF">
        <w:rPr>
          <w:rFonts w:ascii="Times New Roman" w:hAnsi="Times New Roman"/>
          <w:sz w:val="24"/>
          <w:szCs w:val="24"/>
        </w:rPr>
        <w:t>nuta</w:t>
      </w:r>
      <w:r w:rsidR="00686F06" w:rsidRPr="02A2B3BF">
        <w:rPr>
          <w:rFonts w:ascii="Times New Roman" w:hAnsi="Times New Roman"/>
          <w:sz w:val="24"/>
          <w:szCs w:val="24"/>
        </w:rPr>
        <w:t>rimu Nr.</w:t>
      </w:r>
      <w:r w:rsidR="008C61E8" w:rsidRPr="02A2B3BF">
        <w:rPr>
          <w:rFonts w:ascii="Times New Roman" w:hAnsi="Times New Roman"/>
          <w:sz w:val="24"/>
          <w:szCs w:val="24"/>
        </w:rPr>
        <w:t xml:space="preserve"> </w:t>
      </w:r>
      <w:r w:rsidR="001A2E69" w:rsidRPr="02A2B3BF">
        <w:rPr>
          <w:rFonts w:ascii="Times New Roman" w:hAnsi="Times New Roman"/>
          <w:sz w:val="24"/>
          <w:szCs w:val="24"/>
        </w:rPr>
        <w:t>V1</w:t>
      </w:r>
      <w:r w:rsidR="00C35D4D" w:rsidRPr="02A2B3BF">
        <w:rPr>
          <w:rFonts w:ascii="Times New Roman" w:hAnsi="Times New Roman"/>
          <w:sz w:val="24"/>
          <w:szCs w:val="24"/>
        </w:rPr>
        <w:t>4-78</w:t>
      </w:r>
      <w:r w:rsidR="00862D5E" w:rsidRPr="00606740">
        <w:rPr>
          <w:rFonts w:ascii="Times New Roman" w:hAnsi="Times New Roman"/>
          <w:bCs/>
          <w:sz w:val="24"/>
          <w:szCs w:val="24"/>
        </w:rPr>
        <w:tab/>
      </w:r>
      <w:r w:rsidR="00862D5E" w:rsidRPr="00606740">
        <w:rPr>
          <w:rFonts w:ascii="Times New Roman" w:hAnsi="Times New Roman"/>
          <w:bCs/>
          <w:sz w:val="24"/>
          <w:szCs w:val="24"/>
        </w:rPr>
        <w:tab/>
      </w:r>
      <w:r w:rsidR="00862D5E" w:rsidRPr="00606740">
        <w:rPr>
          <w:rFonts w:ascii="Times New Roman" w:hAnsi="Times New Roman"/>
          <w:bCs/>
          <w:sz w:val="24"/>
          <w:szCs w:val="24"/>
        </w:rPr>
        <w:tab/>
      </w:r>
      <w:r w:rsidR="00862D5E" w:rsidRPr="00606740">
        <w:rPr>
          <w:rFonts w:ascii="Times New Roman" w:hAnsi="Times New Roman"/>
          <w:bCs/>
          <w:sz w:val="24"/>
          <w:szCs w:val="24"/>
        </w:rPr>
        <w:tab/>
      </w:r>
      <w:r w:rsidR="00862D5E" w:rsidRPr="00606740">
        <w:rPr>
          <w:rFonts w:ascii="Times New Roman" w:hAnsi="Times New Roman"/>
          <w:bCs/>
          <w:sz w:val="24"/>
          <w:szCs w:val="24"/>
        </w:rPr>
        <w:tab/>
      </w:r>
      <w:r w:rsidR="00862D5E" w:rsidRPr="00606740">
        <w:rPr>
          <w:rFonts w:ascii="Times New Roman" w:hAnsi="Times New Roman"/>
          <w:bCs/>
          <w:sz w:val="24"/>
          <w:szCs w:val="24"/>
        </w:rPr>
        <w:tab/>
      </w:r>
      <w:r w:rsidR="003B6BD8" w:rsidRPr="02A2B3BF">
        <w:rPr>
          <w:rFonts w:ascii="Times New Roman" w:hAnsi="Times New Roman"/>
          <w:sz w:val="24"/>
          <w:szCs w:val="24"/>
        </w:rPr>
        <w:t>raštu Nr.</w:t>
      </w:r>
      <w:r w:rsidR="008E674C">
        <w:rPr>
          <w:rFonts w:ascii="Times New Roman" w:hAnsi="Times New Roman"/>
          <w:sz w:val="24"/>
          <w:szCs w:val="24"/>
        </w:rPr>
        <w:t xml:space="preserve"> SR-3114</w:t>
      </w:r>
    </w:p>
    <w:p w14:paraId="43ADE129" w14:textId="00A3C88D" w:rsidR="00E927D8" w:rsidRDefault="00E927D8" w:rsidP="003A79B7">
      <w:pPr>
        <w:spacing w:after="0" w:line="240" w:lineRule="auto"/>
        <w:jc w:val="both"/>
        <w:rPr>
          <w:rFonts w:ascii="Times New Roman" w:hAnsi="Times New Roman"/>
          <w:bCs/>
          <w:sz w:val="24"/>
          <w:szCs w:val="24"/>
        </w:rPr>
      </w:pPr>
    </w:p>
    <w:p w14:paraId="265176DB" w14:textId="1E497ACA" w:rsidR="00E927D8" w:rsidRDefault="00E927D8" w:rsidP="003A79B7">
      <w:pPr>
        <w:spacing w:after="0" w:line="240" w:lineRule="auto"/>
        <w:jc w:val="both"/>
        <w:rPr>
          <w:rFonts w:ascii="Times New Roman" w:hAnsi="Times New Roman"/>
          <w:bCs/>
          <w:sz w:val="24"/>
          <w:szCs w:val="24"/>
        </w:rPr>
      </w:pPr>
    </w:p>
    <w:p w14:paraId="6B324F6D" w14:textId="77777777" w:rsidR="00E927D8" w:rsidRDefault="02A2B3BF" w:rsidP="02A2B3BF">
      <w:pPr>
        <w:spacing w:after="0" w:line="240" w:lineRule="auto"/>
        <w:ind w:left="4374" w:firstLine="1296"/>
        <w:jc w:val="both"/>
        <w:rPr>
          <w:rFonts w:ascii="Times New Roman" w:hAnsi="Times New Roman"/>
          <w:sz w:val="24"/>
          <w:szCs w:val="24"/>
        </w:rPr>
      </w:pPr>
      <w:r w:rsidRPr="02A2B3BF">
        <w:rPr>
          <w:rFonts w:ascii="Times New Roman" w:hAnsi="Times New Roman"/>
          <w:sz w:val="24"/>
          <w:szCs w:val="24"/>
        </w:rPr>
        <w:lastRenderedPageBreak/>
        <w:t xml:space="preserve">Kalesninkų Mykolo Rudzio </w:t>
      </w:r>
    </w:p>
    <w:p w14:paraId="041E0146" w14:textId="77777777" w:rsidR="00E927D8" w:rsidRDefault="02A2B3BF" w:rsidP="02A2B3BF">
      <w:pPr>
        <w:spacing w:after="0" w:line="240" w:lineRule="auto"/>
        <w:ind w:left="4374" w:firstLine="1296"/>
        <w:jc w:val="both"/>
        <w:rPr>
          <w:rFonts w:ascii="Times New Roman" w:hAnsi="Times New Roman"/>
          <w:sz w:val="24"/>
          <w:szCs w:val="24"/>
        </w:rPr>
      </w:pPr>
      <w:r w:rsidRPr="02A2B3BF">
        <w:rPr>
          <w:rFonts w:ascii="Times New Roman" w:hAnsi="Times New Roman"/>
          <w:sz w:val="24"/>
          <w:szCs w:val="24"/>
        </w:rPr>
        <w:t xml:space="preserve">pagrindinės mokyklos </w:t>
      </w:r>
    </w:p>
    <w:p w14:paraId="0E238F42" w14:textId="77777777" w:rsidR="00E927D8" w:rsidRDefault="02A2B3BF" w:rsidP="02A2B3BF">
      <w:pPr>
        <w:spacing w:after="0" w:line="240" w:lineRule="auto"/>
        <w:ind w:left="4374" w:firstLine="1296"/>
        <w:jc w:val="both"/>
        <w:rPr>
          <w:rFonts w:ascii="Times New Roman" w:hAnsi="Times New Roman"/>
          <w:sz w:val="24"/>
          <w:szCs w:val="24"/>
        </w:rPr>
      </w:pPr>
      <w:r w:rsidRPr="02A2B3BF">
        <w:rPr>
          <w:rFonts w:ascii="Times New Roman" w:hAnsi="Times New Roman"/>
          <w:sz w:val="24"/>
          <w:szCs w:val="24"/>
        </w:rPr>
        <w:t>2022-2023 mokslo metų</w:t>
      </w:r>
    </w:p>
    <w:p w14:paraId="053B8CA1" w14:textId="77777777" w:rsidR="00E927D8" w:rsidRDefault="02A2B3BF" w:rsidP="02A2B3BF">
      <w:pPr>
        <w:spacing w:after="0" w:line="240" w:lineRule="auto"/>
        <w:ind w:left="4374" w:firstLine="1296"/>
        <w:jc w:val="both"/>
        <w:rPr>
          <w:rFonts w:ascii="Times New Roman" w:hAnsi="Times New Roman"/>
          <w:sz w:val="24"/>
          <w:szCs w:val="24"/>
        </w:rPr>
      </w:pPr>
      <w:r w:rsidRPr="02A2B3BF">
        <w:rPr>
          <w:rFonts w:ascii="Times New Roman" w:hAnsi="Times New Roman"/>
          <w:sz w:val="24"/>
          <w:szCs w:val="24"/>
        </w:rPr>
        <w:t xml:space="preserve">pradinio ir pagrindinio ugdymo </w:t>
      </w:r>
    </w:p>
    <w:p w14:paraId="588EB210" w14:textId="77777777" w:rsidR="00E927D8" w:rsidRDefault="02A2B3BF" w:rsidP="02A2B3BF">
      <w:pPr>
        <w:spacing w:after="0" w:line="240" w:lineRule="auto"/>
        <w:ind w:left="4374" w:firstLine="1296"/>
        <w:jc w:val="both"/>
        <w:rPr>
          <w:rFonts w:ascii="Times New Roman" w:hAnsi="Times New Roman"/>
          <w:sz w:val="24"/>
          <w:szCs w:val="24"/>
        </w:rPr>
      </w:pPr>
      <w:r w:rsidRPr="02A2B3BF">
        <w:rPr>
          <w:rFonts w:ascii="Times New Roman" w:hAnsi="Times New Roman"/>
          <w:sz w:val="24"/>
          <w:szCs w:val="24"/>
        </w:rPr>
        <w:t>programų ugdymo plano</w:t>
      </w:r>
    </w:p>
    <w:p w14:paraId="7551E4C7" w14:textId="77777777" w:rsidR="00E927D8" w:rsidRDefault="02A2B3BF" w:rsidP="02A2B3BF">
      <w:pPr>
        <w:spacing w:after="0" w:line="240" w:lineRule="auto"/>
        <w:ind w:left="4374" w:firstLine="1296"/>
        <w:jc w:val="both"/>
        <w:rPr>
          <w:rFonts w:ascii="Times New Roman" w:hAnsi="Times New Roman"/>
          <w:sz w:val="24"/>
          <w:szCs w:val="24"/>
        </w:rPr>
      </w:pPr>
      <w:r w:rsidRPr="02A2B3BF">
        <w:rPr>
          <w:rFonts w:ascii="Times New Roman" w:hAnsi="Times New Roman"/>
          <w:sz w:val="24"/>
          <w:szCs w:val="24"/>
        </w:rPr>
        <w:t>1 priedas</w:t>
      </w:r>
    </w:p>
    <w:p w14:paraId="61C2A5BF" w14:textId="77777777" w:rsidR="00E927D8" w:rsidRPr="00806128" w:rsidRDefault="00E927D8" w:rsidP="00E927D8">
      <w:pPr>
        <w:spacing w:after="0" w:line="240" w:lineRule="auto"/>
        <w:ind w:left="3888" w:firstLine="1296"/>
        <w:jc w:val="both"/>
        <w:rPr>
          <w:rFonts w:ascii="Times New Roman" w:hAnsi="Times New Roman"/>
          <w:sz w:val="24"/>
          <w:szCs w:val="24"/>
        </w:rPr>
      </w:pPr>
    </w:p>
    <w:p w14:paraId="035D692E" w14:textId="77777777" w:rsidR="00E927D8" w:rsidRPr="00806128"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PRADINIO IR PAGRINDINIO UGDYMO ORGANIZAVIMAS</w:t>
      </w:r>
    </w:p>
    <w:p w14:paraId="3198C68E" w14:textId="77777777" w:rsidR="00E927D8" w:rsidRPr="00806128"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KARANTINO, EKSTREMALIOS SITUACIJOS, EKSTREMALAUS ĮVYKIO AR</w:t>
      </w:r>
    </w:p>
    <w:p w14:paraId="4D05FBF1" w14:textId="77777777" w:rsidR="00E927D8" w:rsidRPr="00806128"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ĮVYKIO, KELIANČIO PAVOJŲ MOKINIŲ SVEIKATAI IR GYVYBEI,</w:t>
      </w:r>
    </w:p>
    <w:p w14:paraId="799F3BE4" w14:textId="77777777" w:rsidR="00E927D8" w:rsidRPr="00806128"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LAIKOTARPIU AR ESANT APLINKYBĖMS MOKYKLOJE, DĖL KURIŲ UGDYMO</w:t>
      </w:r>
    </w:p>
    <w:p w14:paraId="6CC996E2" w14:textId="77777777" w:rsidR="00E927D8" w:rsidRPr="00806128"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PROCESAS NEGALI BŪTI ORGANIZUOJAMAS KASDIENIU MOKYMO PROCESO</w:t>
      </w:r>
    </w:p>
    <w:p w14:paraId="0CAE3C17" w14:textId="77777777" w:rsidR="00E927D8" w:rsidRDefault="02A2B3BF" w:rsidP="02A2B3BF">
      <w:pPr>
        <w:spacing w:after="0" w:line="240" w:lineRule="auto"/>
        <w:jc w:val="center"/>
        <w:rPr>
          <w:rFonts w:ascii="Times New Roman" w:hAnsi="Times New Roman"/>
          <w:b/>
          <w:bCs/>
          <w:sz w:val="24"/>
          <w:szCs w:val="24"/>
        </w:rPr>
      </w:pPr>
      <w:r w:rsidRPr="02A2B3BF">
        <w:rPr>
          <w:rFonts w:ascii="Times New Roman" w:hAnsi="Times New Roman"/>
          <w:b/>
          <w:bCs/>
          <w:sz w:val="24"/>
          <w:szCs w:val="24"/>
        </w:rPr>
        <w:t>ORGANIZAVIMO BŪDU</w:t>
      </w:r>
    </w:p>
    <w:p w14:paraId="1343E5B2" w14:textId="77777777" w:rsidR="00E927D8" w:rsidRPr="00806128" w:rsidRDefault="00E927D8" w:rsidP="00E927D8">
      <w:pPr>
        <w:spacing w:after="0" w:line="240" w:lineRule="auto"/>
        <w:jc w:val="center"/>
        <w:rPr>
          <w:rFonts w:ascii="Times New Roman" w:hAnsi="Times New Roman"/>
          <w:b/>
          <w:sz w:val="24"/>
          <w:szCs w:val="24"/>
        </w:rPr>
      </w:pPr>
    </w:p>
    <w:p w14:paraId="2ECF9F01"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1. Karantino, ekstremalios situacijos, ekstremalaus įvykio ar įvykio (ekstremali temperatūra, gaisras, potvynis, pūga ir kt.), keliančio pavojų mokinių sveikatai ir gyvybei, laikotarpiu (toliau –ypatingos aplinkybės) ar esant aplinkybėms mokykloje, dėl kurių ugdymo procesas negali būti organizuojamas kasdieniu mokymo proceso organizavimo būdu (vyksta remonto darbai mokykloje ir kt.), ugdymo procesas gali būti koreguojamas arba laikinai stabdomas, arba organizuojamas nuotoliniu mokymo proceso organizavimo būdu (toliau – nuotolinis mokymo būdas).</w:t>
      </w:r>
    </w:p>
    <w:p w14:paraId="6E13ABD2"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 Ekstremali temperatūra mokyklos ir (ar) gyvenamojoje teritorijoje:</w:t>
      </w:r>
    </w:p>
    <w:p w14:paraId="03B39BEB"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2.1. minus 20 °C ar žemesnė – 1–4 ir 5 klasių mokiniams;</w:t>
      </w:r>
    </w:p>
    <w:p w14:paraId="1C7126F8"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2.2. minus 25 °C ar žemesnė – 6–10 klasių mokiniams;</w:t>
      </w:r>
    </w:p>
    <w:p w14:paraId="3BF0AC18"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2.3. 30 °C ar aukštesnė – 1–10 klasių mokiniams.</w:t>
      </w:r>
    </w:p>
    <w:p w14:paraId="1B06F0CF"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3. Mokyklos vadovas, nesant valstybės, savivaldybės lygio sprendimų dėl ugdymo proceso organizavimo esant ypatingoms aplinkybėms ar esant aplinkybėms mokykloje, dėl kurių ugdymo procesas negali būti organizuojamas kasdieniu mokymo proceso organizavimo būdu, priima ugdymo organizavimo sprendimus:</w:t>
      </w:r>
    </w:p>
    <w:p w14:paraId="7450F1BD"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3.1. mažinančius / šalinančius pavojų mokinių sveikatai ir gyvybei;</w:t>
      </w:r>
    </w:p>
    <w:p w14:paraId="6056D6DF"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3.2.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laikinai stabdomas 1–2 darbo dienas. Jeigu ugdymo procesas stabdomas ilgesnį laiką, mokyklos vadovas sprendimą dėl ugdymo proceso stabdymo derina su savininko teises ir pareigas įgyvendinančia institucija – Švietimo, mokslo ir sporto ministerija;</w:t>
      </w:r>
    </w:p>
    <w:p w14:paraId="7E7E028C"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3.3. ugdymo procesą ar jo dalį organizuoti nuotoliniu mokymo būdu, kai nėra galimybės tęsti ugdymo proceso ar jo dalies grupinio mokymosi forma kasdieniu mokymo proceso organizavimo būdu. Mokyklos vadovas sprendimą ugdymo procesą ar jo dalį organizuoti nuotoliniu mokymo būdu prima 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4334B762"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 Valstybės, savivaldybės lygiu ar mokyklos vadovo sprendimu ugdymo procesą ar jo dalį organizuojant nuotoliniu mokymo būdu, mokykla:</w:t>
      </w:r>
    </w:p>
    <w:p w14:paraId="586C14A0"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4.1. priimami sprendimai ugdymo procesui nuotoliniu mokymo būdu organizuoti, atsižvelgiant į mokyklos ugdymo plane numatytas gaires nuotoliniam mokymo procesui organizuoti, Bendrųjų ugdymo planų nuostatas; </w:t>
      </w:r>
    </w:p>
    <w:p w14:paraId="456018CA"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12A3CEFC"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lastRenderedPageBreak/>
        <w:t>4.3. įvertinama,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w:t>
      </w:r>
    </w:p>
    <w:p w14:paraId="3148459B"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4.4. susitariama dėl mokinių emocinės sveikatos stebėjimo, taip pat mokinių, turinčių specialiųjų ugdymosi poreikių, ugdymo specifikos ir švietimo pagalbos teikimo;</w:t>
      </w:r>
    </w:p>
    <w:p w14:paraId="3CA31DA8"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4.5. įgyvendindama ugdymo programas, ne mažiau kaip 50 procentų ugdymo procesui numatyto laiko (per savaitę ir (ar) mėnesį) skiria sinchroniniam ugdymui ir ne daugiau kaip 50 procentų – asinchroniniam ugdymui. Nepertraukiamo sinchroninio ugdymo trukmė – iki 90 min.;</w:t>
      </w:r>
    </w:p>
    <w:p w14:paraId="58B58168"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4.6. pertvarkomas pamokų tvarkaraštis, pritaikant jį ugdymo procesą organizuoti nuotoliniu mokymo būdu: konkrečios klasės tvarkaraštyje numatoma sinchroniniam ir asinchroniniam ugdymui skiriamos pamokos;</w:t>
      </w:r>
    </w:p>
    <w:p w14:paraId="463268A5"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4.7. pritaikoma pamokos struktūra sinchroniniam ir asinchroniniam ugdymui, atsižvelgiama į mokinių amžių, dalyko programos ir ugdymo programos ypatumus;</w:t>
      </w:r>
    </w:p>
    <w:p w14:paraId="16E55112"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4.8. susitariama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atsižvelgiant į mokinių amžių;</w:t>
      </w:r>
    </w:p>
    <w:p w14:paraId="7663CBD2" w14:textId="77777777" w:rsidR="00E927D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4.9. susitariama dėl tėvų (globėjų, rūpintojų) informavimo būdų. Gali informavimo būdai:</w:t>
      </w:r>
    </w:p>
    <w:p w14:paraId="6D8F1E8A" w14:textId="77777777" w:rsidR="00E927D8" w:rsidRPr="00FF5513"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4.9.1. internetinė svetainė www.rudziomokykla.salcininkai.lm.lt; </w:t>
      </w:r>
    </w:p>
    <w:p w14:paraId="269379AA" w14:textId="77777777" w:rsidR="00E927D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4.9.2. elektroninis dienynas </w:t>
      </w:r>
      <w:hyperlink r:id="rId13">
        <w:r w:rsidRPr="02A2B3BF">
          <w:rPr>
            <w:rStyle w:val="Hyperlink"/>
            <w:rFonts w:ascii="Times New Roman" w:hAnsi="Times New Roman"/>
            <w:sz w:val="24"/>
            <w:szCs w:val="24"/>
          </w:rPr>
          <w:t>www.manodienynas.lt</w:t>
        </w:r>
      </w:hyperlink>
      <w:r w:rsidRPr="02A2B3BF">
        <w:rPr>
          <w:rFonts w:ascii="Times New Roman" w:hAnsi="Times New Roman"/>
          <w:sz w:val="24"/>
          <w:szCs w:val="24"/>
        </w:rPr>
        <w:t>;</w:t>
      </w:r>
    </w:p>
    <w:p w14:paraId="02AF2708" w14:textId="77777777" w:rsidR="00E927D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4.9.3. mokyklos facebook grupė </w:t>
      </w:r>
      <w:hyperlink r:id="rId14">
        <w:r w:rsidRPr="02A2B3BF">
          <w:rPr>
            <w:rStyle w:val="Hyperlink"/>
            <w:rFonts w:ascii="Times New Roman" w:hAnsi="Times New Roman"/>
            <w:sz w:val="24"/>
            <w:szCs w:val="24"/>
          </w:rPr>
          <w:t>www.facebook.com/Kalesnink%C5%B3-Mykolo-Rudzio-pagrindin%C4%97-mokykla-538361679687798</w:t>
        </w:r>
      </w:hyperlink>
      <w:r w:rsidRPr="02A2B3BF">
        <w:rPr>
          <w:rFonts w:ascii="Times New Roman" w:hAnsi="Times New Roman"/>
          <w:sz w:val="24"/>
          <w:szCs w:val="24"/>
        </w:rPr>
        <w:t xml:space="preserve">; </w:t>
      </w:r>
    </w:p>
    <w:p w14:paraId="14792132"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4.9.4. tėvų (globėjų, rūpintojų) el. paštai ar kt. ryšio priemonės;</w:t>
      </w:r>
    </w:p>
    <w:p w14:paraId="05FB32FE"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 xml:space="preserve">4.10. paskiriamas asmuo, kuris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w:t>
      </w:r>
    </w:p>
    <w:p w14:paraId="10DFEAC1" w14:textId="77777777" w:rsidR="00E927D8" w:rsidRPr="00806128" w:rsidRDefault="02A2B3BF" w:rsidP="02A2B3BF">
      <w:pPr>
        <w:spacing w:after="0" w:line="240" w:lineRule="auto"/>
        <w:ind w:firstLine="567"/>
        <w:jc w:val="both"/>
        <w:rPr>
          <w:rFonts w:ascii="Times New Roman" w:hAnsi="Times New Roman"/>
          <w:sz w:val="24"/>
          <w:szCs w:val="24"/>
        </w:rPr>
      </w:pPr>
      <w:r w:rsidRPr="02A2B3BF">
        <w:rPr>
          <w:rFonts w:ascii="Times New Roman" w:hAnsi="Times New Roman"/>
          <w:sz w:val="24"/>
          <w:szCs w:val="24"/>
        </w:rPr>
        <w:t>4.11. numatomas planas, kaip pasibaigus ypatingoms aplinkybėms sklandžiai grįžti prie įprasto ugdymo proceso organizavimo;</w:t>
      </w:r>
    </w:p>
    <w:p w14:paraId="03F86473" w14:textId="793DB597" w:rsidR="00E927D8" w:rsidRPr="00606740" w:rsidRDefault="02A2B3BF" w:rsidP="008749C5">
      <w:pPr>
        <w:spacing w:after="0" w:line="240" w:lineRule="auto"/>
        <w:ind w:firstLine="567"/>
        <w:jc w:val="both"/>
        <w:rPr>
          <w:rFonts w:ascii="Times New Roman" w:hAnsi="Times New Roman"/>
          <w:sz w:val="24"/>
          <w:szCs w:val="24"/>
        </w:rPr>
      </w:pPr>
      <w:bookmarkStart w:id="0" w:name="_GoBack"/>
      <w:bookmarkEnd w:id="0"/>
      <w:r w:rsidRPr="02A2B3BF">
        <w:rPr>
          <w:rFonts w:ascii="Times New Roman" w:hAnsi="Times New Roman"/>
          <w:sz w:val="24"/>
          <w:szCs w:val="24"/>
        </w:rPr>
        <w:t>4.12. numatoma, kaip, esant poreikiui, dalį – ugdymo proceso organizuoti nuotoliniu mokymo būdu ir dalį grupinio mokymosi forma kasdieniu mokymo proceso organizavimo būdu.</w:t>
      </w:r>
    </w:p>
    <w:sectPr w:rsidR="00E927D8" w:rsidRPr="00606740" w:rsidSect="00653A0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F7637" w14:textId="77777777" w:rsidR="0060642C" w:rsidRDefault="0060642C" w:rsidP="00653A06">
      <w:pPr>
        <w:spacing w:after="0" w:line="240" w:lineRule="auto"/>
      </w:pPr>
      <w:r>
        <w:separator/>
      </w:r>
    </w:p>
  </w:endnote>
  <w:endnote w:type="continuationSeparator" w:id="0">
    <w:p w14:paraId="15611F74" w14:textId="77777777" w:rsidR="0060642C" w:rsidRDefault="0060642C" w:rsidP="0065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A1AB7" w14:textId="77777777" w:rsidR="0060642C" w:rsidRDefault="0060642C" w:rsidP="00653A06">
      <w:pPr>
        <w:spacing w:after="0" w:line="240" w:lineRule="auto"/>
      </w:pPr>
      <w:r>
        <w:separator/>
      </w:r>
    </w:p>
  </w:footnote>
  <w:footnote w:type="continuationSeparator" w:id="0">
    <w:p w14:paraId="628D52D0" w14:textId="77777777" w:rsidR="0060642C" w:rsidRDefault="0060642C" w:rsidP="00653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7841" w14:textId="51456398" w:rsidR="00C40AF3" w:rsidRDefault="00C40AF3">
    <w:pPr>
      <w:pStyle w:val="Header"/>
      <w:jc w:val="center"/>
    </w:pPr>
    <w:r>
      <w:rPr>
        <w:noProof/>
      </w:rPr>
      <w:fldChar w:fldCharType="begin"/>
    </w:r>
    <w:r>
      <w:rPr>
        <w:noProof/>
      </w:rPr>
      <w:instrText xml:space="preserve"> PAGE   \* MERGEFORMAT </w:instrText>
    </w:r>
    <w:r>
      <w:rPr>
        <w:noProof/>
      </w:rPr>
      <w:fldChar w:fldCharType="separate"/>
    </w:r>
    <w:r w:rsidR="00003C92">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55775"/>
    <w:multiLevelType w:val="hybridMultilevel"/>
    <w:tmpl w:val="F99EC5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EF237F8"/>
    <w:multiLevelType w:val="hybridMultilevel"/>
    <w:tmpl w:val="A7C82CA4"/>
    <w:lvl w:ilvl="0" w:tplc="46E4E7D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C387B3B"/>
    <w:multiLevelType w:val="hybridMultilevel"/>
    <w:tmpl w:val="027206B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03"/>
    <w:rsid w:val="000026E5"/>
    <w:rsid w:val="00003438"/>
    <w:rsid w:val="00003C92"/>
    <w:rsid w:val="00004305"/>
    <w:rsid w:val="00005E23"/>
    <w:rsid w:val="0001156E"/>
    <w:rsid w:val="00012C5E"/>
    <w:rsid w:val="000143E8"/>
    <w:rsid w:val="000145BB"/>
    <w:rsid w:val="000161AB"/>
    <w:rsid w:val="00021E93"/>
    <w:rsid w:val="00023056"/>
    <w:rsid w:val="000266CC"/>
    <w:rsid w:val="00032A77"/>
    <w:rsid w:val="00033F88"/>
    <w:rsid w:val="000344C0"/>
    <w:rsid w:val="00034E9B"/>
    <w:rsid w:val="000367E3"/>
    <w:rsid w:val="00036E9C"/>
    <w:rsid w:val="0003776B"/>
    <w:rsid w:val="000424E5"/>
    <w:rsid w:val="000428B6"/>
    <w:rsid w:val="00045A05"/>
    <w:rsid w:val="000465AE"/>
    <w:rsid w:val="0004792E"/>
    <w:rsid w:val="0005258E"/>
    <w:rsid w:val="00053950"/>
    <w:rsid w:val="00053C2C"/>
    <w:rsid w:val="00053E94"/>
    <w:rsid w:val="0006015D"/>
    <w:rsid w:val="00060AA3"/>
    <w:rsid w:val="00060C74"/>
    <w:rsid w:val="000623BC"/>
    <w:rsid w:val="00067045"/>
    <w:rsid w:val="00067281"/>
    <w:rsid w:val="00067E89"/>
    <w:rsid w:val="0008474E"/>
    <w:rsid w:val="00085084"/>
    <w:rsid w:val="00086242"/>
    <w:rsid w:val="000869CA"/>
    <w:rsid w:val="0009074E"/>
    <w:rsid w:val="000926D0"/>
    <w:rsid w:val="0009512D"/>
    <w:rsid w:val="0009605E"/>
    <w:rsid w:val="000A3657"/>
    <w:rsid w:val="000A6010"/>
    <w:rsid w:val="000A7EA7"/>
    <w:rsid w:val="000B1985"/>
    <w:rsid w:val="000B1DE0"/>
    <w:rsid w:val="000B4758"/>
    <w:rsid w:val="000B65F4"/>
    <w:rsid w:val="000B7CBA"/>
    <w:rsid w:val="000C05F0"/>
    <w:rsid w:val="000C4349"/>
    <w:rsid w:val="000C771E"/>
    <w:rsid w:val="000D4D53"/>
    <w:rsid w:val="000D6CC9"/>
    <w:rsid w:val="000D7FBE"/>
    <w:rsid w:val="000E523F"/>
    <w:rsid w:val="000E71AB"/>
    <w:rsid w:val="000F2457"/>
    <w:rsid w:val="000F7CC1"/>
    <w:rsid w:val="00111D38"/>
    <w:rsid w:val="00123131"/>
    <w:rsid w:val="0012348A"/>
    <w:rsid w:val="00124364"/>
    <w:rsid w:val="001257BE"/>
    <w:rsid w:val="00127236"/>
    <w:rsid w:val="00130396"/>
    <w:rsid w:val="001315E6"/>
    <w:rsid w:val="00132AA9"/>
    <w:rsid w:val="00132D1E"/>
    <w:rsid w:val="0013377E"/>
    <w:rsid w:val="001339AC"/>
    <w:rsid w:val="00133C1E"/>
    <w:rsid w:val="00136D1A"/>
    <w:rsid w:val="00143F34"/>
    <w:rsid w:val="00144C85"/>
    <w:rsid w:val="001501D6"/>
    <w:rsid w:val="001512D6"/>
    <w:rsid w:val="001607C1"/>
    <w:rsid w:val="001609FF"/>
    <w:rsid w:val="00163834"/>
    <w:rsid w:val="00165C91"/>
    <w:rsid w:val="00166E23"/>
    <w:rsid w:val="001726A9"/>
    <w:rsid w:val="00176C00"/>
    <w:rsid w:val="00176D93"/>
    <w:rsid w:val="00180384"/>
    <w:rsid w:val="00182D11"/>
    <w:rsid w:val="0018608A"/>
    <w:rsid w:val="001866A0"/>
    <w:rsid w:val="001949DA"/>
    <w:rsid w:val="00197B7A"/>
    <w:rsid w:val="001A2E69"/>
    <w:rsid w:val="001B338D"/>
    <w:rsid w:val="001B4762"/>
    <w:rsid w:val="001B49A3"/>
    <w:rsid w:val="001B606A"/>
    <w:rsid w:val="001B6A0F"/>
    <w:rsid w:val="001C220C"/>
    <w:rsid w:val="001C5399"/>
    <w:rsid w:val="001C6101"/>
    <w:rsid w:val="001D20FB"/>
    <w:rsid w:val="001D62CF"/>
    <w:rsid w:val="001D6E05"/>
    <w:rsid w:val="001E41C5"/>
    <w:rsid w:val="001E7CA5"/>
    <w:rsid w:val="001F0C8E"/>
    <w:rsid w:val="001F3128"/>
    <w:rsid w:val="001F443D"/>
    <w:rsid w:val="001F5A23"/>
    <w:rsid w:val="002025AC"/>
    <w:rsid w:val="00204B88"/>
    <w:rsid w:val="00205023"/>
    <w:rsid w:val="002063A5"/>
    <w:rsid w:val="0021089B"/>
    <w:rsid w:val="0021196E"/>
    <w:rsid w:val="002172A4"/>
    <w:rsid w:val="00221F55"/>
    <w:rsid w:val="0022268F"/>
    <w:rsid w:val="00227531"/>
    <w:rsid w:val="00227E91"/>
    <w:rsid w:val="0023326F"/>
    <w:rsid w:val="00233DA8"/>
    <w:rsid w:val="002343EB"/>
    <w:rsid w:val="00235722"/>
    <w:rsid w:val="00236179"/>
    <w:rsid w:val="00242A48"/>
    <w:rsid w:val="00253F94"/>
    <w:rsid w:val="0025617D"/>
    <w:rsid w:val="00256629"/>
    <w:rsid w:val="00260A01"/>
    <w:rsid w:val="00260C43"/>
    <w:rsid w:val="00262302"/>
    <w:rsid w:val="00262A41"/>
    <w:rsid w:val="00263C97"/>
    <w:rsid w:val="002668AA"/>
    <w:rsid w:val="00267500"/>
    <w:rsid w:val="002739CF"/>
    <w:rsid w:val="00273FAB"/>
    <w:rsid w:val="00274CE0"/>
    <w:rsid w:val="00275599"/>
    <w:rsid w:val="00277238"/>
    <w:rsid w:val="00283558"/>
    <w:rsid w:val="00287C28"/>
    <w:rsid w:val="00287C69"/>
    <w:rsid w:val="00293478"/>
    <w:rsid w:val="00293BDD"/>
    <w:rsid w:val="0029484D"/>
    <w:rsid w:val="00295CFA"/>
    <w:rsid w:val="002961C1"/>
    <w:rsid w:val="0029720B"/>
    <w:rsid w:val="0029769C"/>
    <w:rsid w:val="002A0D2A"/>
    <w:rsid w:val="002A2EE2"/>
    <w:rsid w:val="002A6262"/>
    <w:rsid w:val="002B3A11"/>
    <w:rsid w:val="002C0A33"/>
    <w:rsid w:val="002C0B8E"/>
    <w:rsid w:val="002C10E4"/>
    <w:rsid w:val="002C3F8E"/>
    <w:rsid w:val="002C43DF"/>
    <w:rsid w:val="002C718A"/>
    <w:rsid w:val="002D00DD"/>
    <w:rsid w:val="002D1625"/>
    <w:rsid w:val="002D2BE9"/>
    <w:rsid w:val="002D388F"/>
    <w:rsid w:val="002D67A9"/>
    <w:rsid w:val="002E3EEE"/>
    <w:rsid w:val="002E5FB2"/>
    <w:rsid w:val="002F049A"/>
    <w:rsid w:val="002F55D1"/>
    <w:rsid w:val="00310BA8"/>
    <w:rsid w:val="0031588D"/>
    <w:rsid w:val="003161BF"/>
    <w:rsid w:val="00317FED"/>
    <w:rsid w:val="0032247A"/>
    <w:rsid w:val="00324F12"/>
    <w:rsid w:val="00324F57"/>
    <w:rsid w:val="00326F8C"/>
    <w:rsid w:val="00330F3C"/>
    <w:rsid w:val="00335B5F"/>
    <w:rsid w:val="003429B6"/>
    <w:rsid w:val="00342C2C"/>
    <w:rsid w:val="00344164"/>
    <w:rsid w:val="00345466"/>
    <w:rsid w:val="003533DB"/>
    <w:rsid w:val="003534F5"/>
    <w:rsid w:val="00356F4C"/>
    <w:rsid w:val="00363198"/>
    <w:rsid w:val="00366AC8"/>
    <w:rsid w:val="00374022"/>
    <w:rsid w:val="003779D1"/>
    <w:rsid w:val="003835AF"/>
    <w:rsid w:val="0038532B"/>
    <w:rsid w:val="00385F68"/>
    <w:rsid w:val="0039065B"/>
    <w:rsid w:val="00393835"/>
    <w:rsid w:val="00393C4F"/>
    <w:rsid w:val="003941EC"/>
    <w:rsid w:val="0039691B"/>
    <w:rsid w:val="003A449D"/>
    <w:rsid w:val="003A5041"/>
    <w:rsid w:val="003A762B"/>
    <w:rsid w:val="003A79B7"/>
    <w:rsid w:val="003B027F"/>
    <w:rsid w:val="003B1339"/>
    <w:rsid w:val="003B6BD8"/>
    <w:rsid w:val="003C149E"/>
    <w:rsid w:val="003C2D9E"/>
    <w:rsid w:val="003C7861"/>
    <w:rsid w:val="003D2A20"/>
    <w:rsid w:val="003D60C6"/>
    <w:rsid w:val="003E2922"/>
    <w:rsid w:val="003F00B1"/>
    <w:rsid w:val="003F43EF"/>
    <w:rsid w:val="003F46D3"/>
    <w:rsid w:val="003F67B0"/>
    <w:rsid w:val="003F7DFD"/>
    <w:rsid w:val="004054E3"/>
    <w:rsid w:val="00405879"/>
    <w:rsid w:val="00410BBD"/>
    <w:rsid w:val="0041780B"/>
    <w:rsid w:val="004212F7"/>
    <w:rsid w:val="00421369"/>
    <w:rsid w:val="004227B4"/>
    <w:rsid w:val="004262CD"/>
    <w:rsid w:val="00426D46"/>
    <w:rsid w:val="004315EA"/>
    <w:rsid w:val="004317E5"/>
    <w:rsid w:val="004344D4"/>
    <w:rsid w:val="004361D6"/>
    <w:rsid w:val="0044025A"/>
    <w:rsid w:val="00440547"/>
    <w:rsid w:val="004423C1"/>
    <w:rsid w:val="00442AB3"/>
    <w:rsid w:val="004530C9"/>
    <w:rsid w:val="004563D7"/>
    <w:rsid w:val="00457FCA"/>
    <w:rsid w:val="00460ACE"/>
    <w:rsid w:val="00461989"/>
    <w:rsid w:val="0046207F"/>
    <w:rsid w:val="00471F9F"/>
    <w:rsid w:val="00482A82"/>
    <w:rsid w:val="0048341E"/>
    <w:rsid w:val="00484C40"/>
    <w:rsid w:val="0048545B"/>
    <w:rsid w:val="00486671"/>
    <w:rsid w:val="0049321C"/>
    <w:rsid w:val="00495284"/>
    <w:rsid w:val="00495350"/>
    <w:rsid w:val="004976DA"/>
    <w:rsid w:val="004A78E6"/>
    <w:rsid w:val="004A7CF8"/>
    <w:rsid w:val="004B08C8"/>
    <w:rsid w:val="004B19E3"/>
    <w:rsid w:val="004B3077"/>
    <w:rsid w:val="004B5CEB"/>
    <w:rsid w:val="004C1743"/>
    <w:rsid w:val="004C18C6"/>
    <w:rsid w:val="004C26C9"/>
    <w:rsid w:val="004C3FF4"/>
    <w:rsid w:val="004C4D97"/>
    <w:rsid w:val="004C5174"/>
    <w:rsid w:val="004C5D81"/>
    <w:rsid w:val="004C6F99"/>
    <w:rsid w:val="004D2501"/>
    <w:rsid w:val="004D4420"/>
    <w:rsid w:val="004D44B1"/>
    <w:rsid w:val="004D5E0B"/>
    <w:rsid w:val="004E4EB0"/>
    <w:rsid w:val="004E5EC3"/>
    <w:rsid w:val="004E6137"/>
    <w:rsid w:val="004F5940"/>
    <w:rsid w:val="004F6211"/>
    <w:rsid w:val="005033B1"/>
    <w:rsid w:val="00505AA2"/>
    <w:rsid w:val="005078C5"/>
    <w:rsid w:val="00507E3D"/>
    <w:rsid w:val="00507F61"/>
    <w:rsid w:val="0051067A"/>
    <w:rsid w:val="00511A34"/>
    <w:rsid w:val="00512DB3"/>
    <w:rsid w:val="00512FEC"/>
    <w:rsid w:val="00521642"/>
    <w:rsid w:val="0052283C"/>
    <w:rsid w:val="00524DB3"/>
    <w:rsid w:val="0052649C"/>
    <w:rsid w:val="00527929"/>
    <w:rsid w:val="005310A2"/>
    <w:rsid w:val="00531A41"/>
    <w:rsid w:val="00531DC2"/>
    <w:rsid w:val="005333EA"/>
    <w:rsid w:val="00533B79"/>
    <w:rsid w:val="00547E31"/>
    <w:rsid w:val="00550882"/>
    <w:rsid w:val="00552D36"/>
    <w:rsid w:val="005563A5"/>
    <w:rsid w:val="0055730B"/>
    <w:rsid w:val="005609EF"/>
    <w:rsid w:val="00564D40"/>
    <w:rsid w:val="005671A0"/>
    <w:rsid w:val="005832E8"/>
    <w:rsid w:val="00583881"/>
    <w:rsid w:val="005846E7"/>
    <w:rsid w:val="0058680E"/>
    <w:rsid w:val="005878A6"/>
    <w:rsid w:val="005878EE"/>
    <w:rsid w:val="0059412F"/>
    <w:rsid w:val="00594AE2"/>
    <w:rsid w:val="00595665"/>
    <w:rsid w:val="005974DC"/>
    <w:rsid w:val="005A0110"/>
    <w:rsid w:val="005A2721"/>
    <w:rsid w:val="005A28BC"/>
    <w:rsid w:val="005A3134"/>
    <w:rsid w:val="005A44C3"/>
    <w:rsid w:val="005B0260"/>
    <w:rsid w:val="005B2838"/>
    <w:rsid w:val="005B3DC0"/>
    <w:rsid w:val="005B5C8C"/>
    <w:rsid w:val="005B610E"/>
    <w:rsid w:val="005B6DCA"/>
    <w:rsid w:val="005C2F1A"/>
    <w:rsid w:val="005C5B96"/>
    <w:rsid w:val="005D2BE9"/>
    <w:rsid w:val="005D3E82"/>
    <w:rsid w:val="005D5BA8"/>
    <w:rsid w:val="005D7489"/>
    <w:rsid w:val="005E16EE"/>
    <w:rsid w:val="005E186C"/>
    <w:rsid w:val="005E502D"/>
    <w:rsid w:val="005E6D98"/>
    <w:rsid w:val="005F11D4"/>
    <w:rsid w:val="005F3B79"/>
    <w:rsid w:val="005F50C5"/>
    <w:rsid w:val="005F6A35"/>
    <w:rsid w:val="00604EE6"/>
    <w:rsid w:val="006058C3"/>
    <w:rsid w:val="00605EA6"/>
    <w:rsid w:val="0060642C"/>
    <w:rsid w:val="00606740"/>
    <w:rsid w:val="0061475E"/>
    <w:rsid w:val="0061512E"/>
    <w:rsid w:val="006223BA"/>
    <w:rsid w:val="00623E48"/>
    <w:rsid w:val="006241CB"/>
    <w:rsid w:val="00625C64"/>
    <w:rsid w:val="00632D37"/>
    <w:rsid w:val="006349E9"/>
    <w:rsid w:val="00635D90"/>
    <w:rsid w:val="00641BB1"/>
    <w:rsid w:val="00645042"/>
    <w:rsid w:val="00653A06"/>
    <w:rsid w:val="00654009"/>
    <w:rsid w:val="00655097"/>
    <w:rsid w:val="00655586"/>
    <w:rsid w:val="00655DC2"/>
    <w:rsid w:val="00657992"/>
    <w:rsid w:val="00660D12"/>
    <w:rsid w:val="0066184E"/>
    <w:rsid w:val="006714E1"/>
    <w:rsid w:val="00675474"/>
    <w:rsid w:val="00681563"/>
    <w:rsid w:val="0068385D"/>
    <w:rsid w:val="00686707"/>
    <w:rsid w:val="00686F06"/>
    <w:rsid w:val="00687E73"/>
    <w:rsid w:val="00691105"/>
    <w:rsid w:val="0069524E"/>
    <w:rsid w:val="00695D6A"/>
    <w:rsid w:val="00696B18"/>
    <w:rsid w:val="00696C96"/>
    <w:rsid w:val="00697E2D"/>
    <w:rsid w:val="006A702F"/>
    <w:rsid w:val="006B2207"/>
    <w:rsid w:val="006B3A28"/>
    <w:rsid w:val="006B3DE4"/>
    <w:rsid w:val="006B5008"/>
    <w:rsid w:val="006B5112"/>
    <w:rsid w:val="006B755B"/>
    <w:rsid w:val="006C0CA0"/>
    <w:rsid w:val="006C2F37"/>
    <w:rsid w:val="006C62DC"/>
    <w:rsid w:val="006C67AE"/>
    <w:rsid w:val="006C71C9"/>
    <w:rsid w:val="006E0925"/>
    <w:rsid w:val="006E123A"/>
    <w:rsid w:val="006E1DD5"/>
    <w:rsid w:val="006E28E2"/>
    <w:rsid w:val="006E3986"/>
    <w:rsid w:val="006E5222"/>
    <w:rsid w:val="006E71A8"/>
    <w:rsid w:val="006F6D87"/>
    <w:rsid w:val="00701730"/>
    <w:rsid w:val="00704309"/>
    <w:rsid w:val="00704A0D"/>
    <w:rsid w:val="00705ED7"/>
    <w:rsid w:val="00706B36"/>
    <w:rsid w:val="00714AFB"/>
    <w:rsid w:val="0071712F"/>
    <w:rsid w:val="00717884"/>
    <w:rsid w:val="0072429C"/>
    <w:rsid w:val="00724EB9"/>
    <w:rsid w:val="00732359"/>
    <w:rsid w:val="00736847"/>
    <w:rsid w:val="00737C09"/>
    <w:rsid w:val="00740B9D"/>
    <w:rsid w:val="00740E30"/>
    <w:rsid w:val="007411EC"/>
    <w:rsid w:val="00754B10"/>
    <w:rsid w:val="00754ED2"/>
    <w:rsid w:val="00755C97"/>
    <w:rsid w:val="00760382"/>
    <w:rsid w:val="007617FC"/>
    <w:rsid w:val="00763463"/>
    <w:rsid w:val="0076378B"/>
    <w:rsid w:val="00763E12"/>
    <w:rsid w:val="0076656C"/>
    <w:rsid w:val="007665D5"/>
    <w:rsid w:val="007705B7"/>
    <w:rsid w:val="0077247B"/>
    <w:rsid w:val="0077535A"/>
    <w:rsid w:val="00776808"/>
    <w:rsid w:val="0078122A"/>
    <w:rsid w:val="00781A49"/>
    <w:rsid w:val="00781F95"/>
    <w:rsid w:val="007859CB"/>
    <w:rsid w:val="00790842"/>
    <w:rsid w:val="00790A5B"/>
    <w:rsid w:val="007915E9"/>
    <w:rsid w:val="00791AB4"/>
    <w:rsid w:val="00792044"/>
    <w:rsid w:val="00792686"/>
    <w:rsid w:val="00797317"/>
    <w:rsid w:val="007A1D6A"/>
    <w:rsid w:val="007A3AF4"/>
    <w:rsid w:val="007A64BE"/>
    <w:rsid w:val="007B1873"/>
    <w:rsid w:val="007B2353"/>
    <w:rsid w:val="007B7B15"/>
    <w:rsid w:val="007C2883"/>
    <w:rsid w:val="007C4388"/>
    <w:rsid w:val="007C43D0"/>
    <w:rsid w:val="007C655D"/>
    <w:rsid w:val="007D06DC"/>
    <w:rsid w:val="007D283D"/>
    <w:rsid w:val="007D3A80"/>
    <w:rsid w:val="007D3BE3"/>
    <w:rsid w:val="007D4DF4"/>
    <w:rsid w:val="007E47ED"/>
    <w:rsid w:val="007E6164"/>
    <w:rsid w:val="007E61C4"/>
    <w:rsid w:val="007F105B"/>
    <w:rsid w:val="007F1A52"/>
    <w:rsid w:val="007F1BB2"/>
    <w:rsid w:val="007F3366"/>
    <w:rsid w:val="007F6212"/>
    <w:rsid w:val="007F6844"/>
    <w:rsid w:val="007F7617"/>
    <w:rsid w:val="00800AFB"/>
    <w:rsid w:val="0080114C"/>
    <w:rsid w:val="00802935"/>
    <w:rsid w:val="0080615D"/>
    <w:rsid w:val="00813385"/>
    <w:rsid w:val="0082121C"/>
    <w:rsid w:val="0082450E"/>
    <w:rsid w:val="00824FE7"/>
    <w:rsid w:val="00831357"/>
    <w:rsid w:val="0083144C"/>
    <w:rsid w:val="008378A4"/>
    <w:rsid w:val="00837B4F"/>
    <w:rsid w:val="00840E7A"/>
    <w:rsid w:val="00842C07"/>
    <w:rsid w:val="0084328D"/>
    <w:rsid w:val="00843BE0"/>
    <w:rsid w:val="00850410"/>
    <w:rsid w:val="00854F26"/>
    <w:rsid w:val="00856AD7"/>
    <w:rsid w:val="00862D5E"/>
    <w:rsid w:val="00864B02"/>
    <w:rsid w:val="008702CF"/>
    <w:rsid w:val="00873908"/>
    <w:rsid w:val="008745C5"/>
    <w:rsid w:val="008749C5"/>
    <w:rsid w:val="00875180"/>
    <w:rsid w:val="00886684"/>
    <w:rsid w:val="008868A2"/>
    <w:rsid w:val="008902E1"/>
    <w:rsid w:val="008932C4"/>
    <w:rsid w:val="00895449"/>
    <w:rsid w:val="0089647A"/>
    <w:rsid w:val="00896F4E"/>
    <w:rsid w:val="008A3DCC"/>
    <w:rsid w:val="008A70A3"/>
    <w:rsid w:val="008B22A8"/>
    <w:rsid w:val="008C1B25"/>
    <w:rsid w:val="008C61E8"/>
    <w:rsid w:val="008C75D0"/>
    <w:rsid w:val="008C7E92"/>
    <w:rsid w:val="008D076C"/>
    <w:rsid w:val="008D1365"/>
    <w:rsid w:val="008D782C"/>
    <w:rsid w:val="008E3587"/>
    <w:rsid w:val="008E533D"/>
    <w:rsid w:val="008E5403"/>
    <w:rsid w:val="008E674C"/>
    <w:rsid w:val="008E78C5"/>
    <w:rsid w:val="008E7CA7"/>
    <w:rsid w:val="008F01AA"/>
    <w:rsid w:val="008F0E21"/>
    <w:rsid w:val="008F253B"/>
    <w:rsid w:val="008F2F63"/>
    <w:rsid w:val="00901D1A"/>
    <w:rsid w:val="0090447E"/>
    <w:rsid w:val="00907CF2"/>
    <w:rsid w:val="00922A02"/>
    <w:rsid w:val="009257B3"/>
    <w:rsid w:val="00926E4E"/>
    <w:rsid w:val="00937E1B"/>
    <w:rsid w:val="009464DC"/>
    <w:rsid w:val="009515F7"/>
    <w:rsid w:val="00954251"/>
    <w:rsid w:val="00962545"/>
    <w:rsid w:val="00962D40"/>
    <w:rsid w:val="00962F02"/>
    <w:rsid w:val="00965673"/>
    <w:rsid w:val="00966B8A"/>
    <w:rsid w:val="009706C8"/>
    <w:rsid w:val="00973027"/>
    <w:rsid w:val="0097745B"/>
    <w:rsid w:val="0098085E"/>
    <w:rsid w:val="00984C3D"/>
    <w:rsid w:val="009912DF"/>
    <w:rsid w:val="00996116"/>
    <w:rsid w:val="00997A09"/>
    <w:rsid w:val="009A2A58"/>
    <w:rsid w:val="009B2F72"/>
    <w:rsid w:val="009C1FFA"/>
    <w:rsid w:val="009C221D"/>
    <w:rsid w:val="009C6AC7"/>
    <w:rsid w:val="009D2335"/>
    <w:rsid w:val="009D2AEA"/>
    <w:rsid w:val="009D31B5"/>
    <w:rsid w:val="009E13DB"/>
    <w:rsid w:val="009E43EF"/>
    <w:rsid w:val="009E46EB"/>
    <w:rsid w:val="009E5FEC"/>
    <w:rsid w:val="009E6F00"/>
    <w:rsid w:val="009F26D1"/>
    <w:rsid w:val="009F5A97"/>
    <w:rsid w:val="009F67A9"/>
    <w:rsid w:val="00A019F8"/>
    <w:rsid w:val="00A044B9"/>
    <w:rsid w:val="00A13014"/>
    <w:rsid w:val="00A17082"/>
    <w:rsid w:val="00A1732D"/>
    <w:rsid w:val="00A2280F"/>
    <w:rsid w:val="00A23583"/>
    <w:rsid w:val="00A24124"/>
    <w:rsid w:val="00A26A8D"/>
    <w:rsid w:val="00A35551"/>
    <w:rsid w:val="00A359AE"/>
    <w:rsid w:val="00A35E55"/>
    <w:rsid w:val="00A37373"/>
    <w:rsid w:val="00A4306B"/>
    <w:rsid w:val="00A458F8"/>
    <w:rsid w:val="00A473FC"/>
    <w:rsid w:val="00A653AA"/>
    <w:rsid w:val="00A6724F"/>
    <w:rsid w:val="00A67A1F"/>
    <w:rsid w:val="00A71859"/>
    <w:rsid w:val="00A74792"/>
    <w:rsid w:val="00A772E2"/>
    <w:rsid w:val="00A77CDA"/>
    <w:rsid w:val="00A80452"/>
    <w:rsid w:val="00A80F06"/>
    <w:rsid w:val="00A813EA"/>
    <w:rsid w:val="00A82667"/>
    <w:rsid w:val="00A841F8"/>
    <w:rsid w:val="00A8735C"/>
    <w:rsid w:val="00AA24F4"/>
    <w:rsid w:val="00AA7AAB"/>
    <w:rsid w:val="00AB16DF"/>
    <w:rsid w:val="00AB44DE"/>
    <w:rsid w:val="00AB46FF"/>
    <w:rsid w:val="00AC6744"/>
    <w:rsid w:val="00AD0B2B"/>
    <w:rsid w:val="00AD141C"/>
    <w:rsid w:val="00AD23BC"/>
    <w:rsid w:val="00AD55F6"/>
    <w:rsid w:val="00AD5C8C"/>
    <w:rsid w:val="00AD64F1"/>
    <w:rsid w:val="00AD79B5"/>
    <w:rsid w:val="00AE2ED3"/>
    <w:rsid w:val="00AE40E0"/>
    <w:rsid w:val="00AE5FE9"/>
    <w:rsid w:val="00AE79F5"/>
    <w:rsid w:val="00AF3B28"/>
    <w:rsid w:val="00AF6364"/>
    <w:rsid w:val="00B01CD3"/>
    <w:rsid w:val="00B076B9"/>
    <w:rsid w:val="00B1141B"/>
    <w:rsid w:val="00B14FA6"/>
    <w:rsid w:val="00B15ABE"/>
    <w:rsid w:val="00B21221"/>
    <w:rsid w:val="00B224E9"/>
    <w:rsid w:val="00B24560"/>
    <w:rsid w:val="00B245AD"/>
    <w:rsid w:val="00B27379"/>
    <w:rsid w:val="00B31C47"/>
    <w:rsid w:val="00B329B7"/>
    <w:rsid w:val="00B32FDC"/>
    <w:rsid w:val="00B35617"/>
    <w:rsid w:val="00B4314B"/>
    <w:rsid w:val="00B469D8"/>
    <w:rsid w:val="00B46D95"/>
    <w:rsid w:val="00B521E1"/>
    <w:rsid w:val="00B537CB"/>
    <w:rsid w:val="00B5391E"/>
    <w:rsid w:val="00B551A0"/>
    <w:rsid w:val="00B5580F"/>
    <w:rsid w:val="00B56564"/>
    <w:rsid w:val="00B62CC3"/>
    <w:rsid w:val="00B63485"/>
    <w:rsid w:val="00B7542C"/>
    <w:rsid w:val="00B75FD6"/>
    <w:rsid w:val="00B76A72"/>
    <w:rsid w:val="00B80426"/>
    <w:rsid w:val="00B82539"/>
    <w:rsid w:val="00B826A3"/>
    <w:rsid w:val="00B82787"/>
    <w:rsid w:val="00B82EB5"/>
    <w:rsid w:val="00B85731"/>
    <w:rsid w:val="00B85908"/>
    <w:rsid w:val="00B86F8D"/>
    <w:rsid w:val="00B95BBD"/>
    <w:rsid w:val="00B97C15"/>
    <w:rsid w:val="00B97F9A"/>
    <w:rsid w:val="00BA0C9B"/>
    <w:rsid w:val="00BA277E"/>
    <w:rsid w:val="00BA2861"/>
    <w:rsid w:val="00BA5489"/>
    <w:rsid w:val="00BB0168"/>
    <w:rsid w:val="00BB035D"/>
    <w:rsid w:val="00BB05F9"/>
    <w:rsid w:val="00BB2B71"/>
    <w:rsid w:val="00BB38D1"/>
    <w:rsid w:val="00BC1C96"/>
    <w:rsid w:val="00BC4ECD"/>
    <w:rsid w:val="00BC5A0F"/>
    <w:rsid w:val="00BC7FAE"/>
    <w:rsid w:val="00BD1B97"/>
    <w:rsid w:val="00BD3EAF"/>
    <w:rsid w:val="00BE22E5"/>
    <w:rsid w:val="00BE4C9F"/>
    <w:rsid w:val="00BE4DBC"/>
    <w:rsid w:val="00BF1D57"/>
    <w:rsid w:val="00BF73BB"/>
    <w:rsid w:val="00C0174E"/>
    <w:rsid w:val="00C017B4"/>
    <w:rsid w:val="00C025A3"/>
    <w:rsid w:val="00C03C83"/>
    <w:rsid w:val="00C076F9"/>
    <w:rsid w:val="00C07C49"/>
    <w:rsid w:val="00C174AB"/>
    <w:rsid w:val="00C17A9C"/>
    <w:rsid w:val="00C17DA8"/>
    <w:rsid w:val="00C24A2C"/>
    <w:rsid w:val="00C268A5"/>
    <w:rsid w:val="00C343FF"/>
    <w:rsid w:val="00C35D4D"/>
    <w:rsid w:val="00C40AF3"/>
    <w:rsid w:val="00C41BB7"/>
    <w:rsid w:val="00C4384C"/>
    <w:rsid w:val="00C45724"/>
    <w:rsid w:val="00C4577C"/>
    <w:rsid w:val="00C45AE5"/>
    <w:rsid w:val="00C46545"/>
    <w:rsid w:val="00C47332"/>
    <w:rsid w:val="00C47AE7"/>
    <w:rsid w:val="00C50D0C"/>
    <w:rsid w:val="00C50FFE"/>
    <w:rsid w:val="00C52326"/>
    <w:rsid w:val="00C52CE7"/>
    <w:rsid w:val="00C5329C"/>
    <w:rsid w:val="00C60404"/>
    <w:rsid w:val="00C64345"/>
    <w:rsid w:val="00C6723C"/>
    <w:rsid w:val="00C6739F"/>
    <w:rsid w:val="00C67CF8"/>
    <w:rsid w:val="00C70B7F"/>
    <w:rsid w:val="00C73ED0"/>
    <w:rsid w:val="00C77808"/>
    <w:rsid w:val="00C81A24"/>
    <w:rsid w:val="00C825E1"/>
    <w:rsid w:val="00C82724"/>
    <w:rsid w:val="00C83CEF"/>
    <w:rsid w:val="00C8514E"/>
    <w:rsid w:val="00C85D94"/>
    <w:rsid w:val="00C93057"/>
    <w:rsid w:val="00C951C8"/>
    <w:rsid w:val="00CA2A36"/>
    <w:rsid w:val="00CA7370"/>
    <w:rsid w:val="00CB03F7"/>
    <w:rsid w:val="00CC0DD6"/>
    <w:rsid w:val="00CC1992"/>
    <w:rsid w:val="00CC1EE2"/>
    <w:rsid w:val="00CC4867"/>
    <w:rsid w:val="00CC514A"/>
    <w:rsid w:val="00CC5D0D"/>
    <w:rsid w:val="00CD0461"/>
    <w:rsid w:val="00CD0ED3"/>
    <w:rsid w:val="00CD15EE"/>
    <w:rsid w:val="00CD48ED"/>
    <w:rsid w:val="00CD7209"/>
    <w:rsid w:val="00CE0A9C"/>
    <w:rsid w:val="00CE2A74"/>
    <w:rsid w:val="00CE3AA7"/>
    <w:rsid w:val="00CE4A8B"/>
    <w:rsid w:val="00CE7E59"/>
    <w:rsid w:val="00CE7F74"/>
    <w:rsid w:val="00CF2FC6"/>
    <w:rsid w:val="00CF3AB6"/>
    <w:rsid w:val="00CF7756"/>
    <w:rsid w:val="00D01BCB"/>
    <w:rsid w:val="00D033E3"/>
    <w:rsid w:val="00D03E70"/>
    <w:rsid w:val="00D06251"/>
    <w:rsid w:val="00D14F53"/>
    <w:rsid w:val="00D1516E"/>
    <w:rsid w:val="00D176ED"/>
    <w:rsid w:val="00D22859"/>
    <w:rsid w:val="00D23341"/>
    <w:rsid w:val="00D233F1"/>
    <w:rsid w:val="00D25162"/>
    <w:rsid w:val="00D261AA"/>
    <w:rsid w:val="00D275EB"/>
    <w:rsid w:val="00D301C7"/>
    <w:rsid w:val="00D32771"/>
    <w:rsid w:val="00D34815"/>
    <w:rsid w:val="00D36651"/>
    <w:rsid w:val="00D375AF"/>
    <w:rsid w:val="00D37E13"/>
    <w:rsid w:val="00D41F2C"/>
    <w:rsid w:val="00D44C5B"/>
    <w:rsid w:val="00D45450"/>
    <w:rsid w:val="00D517AD"/>
    <w:rsid w:val="00D55CBA"/>
    <w:rsid w:val="00D56784"/>
    <w:rsid w:val="00D57070"/>
    <w:rsid w:val="00D57101"/>
    <w:rsid w:val="00D57159"/>
    <w:rsid w:val="00D57729"/>
    <w:rsid w:val="00D6347A"/>
    <w:rsid w:val="00D6670B"/>
    <w:rsid w:val="00D70483"/>
    <w:rsid w:val="00D706A2"/>
    <w:rsid w:val="00D74081"/>
    <w:rsid w:val="00D74CC5"/>
    <w:rsid w:val="00D75AEB"/>
    <w:rsid w:val="00D760DA"/>
    <w:rsid w:val="00D81CEC"/>
    <w:rsid w:val="00D82318"/>
    <w:rsid w:val="00D860B0"/>
    <w:rsid w:val="00D86E6E"/>
    <w:rsid w:val="00D87E2D"/>
    <w:rsid w:val="00D919F3"/>
    <w:rsid w:val="00D94C9C"/>
    <w:rsid w:val="00D95125"/>
    <w:rsid w:val="00D975E5"/>
    <w:rsid w:val="00DA4CFA"/>
    <w:rsid w:val="00DA54DE"/>
    <w:rsid w:val="00DB6E1E"/>
    <w:rsid w:val="00DC1602"/>
    <w:rsid w:val="00DC6062"/>
    <w:rsid w:val="00DD2E42"/>
    <w:rsid w:val="00DD40FB"/>
    <w:rsid w:val="00DD41E2"/>
    <w:rsid w:val="00DD4BD7"/>
    <w:rsid w:val="00DD6115"/>
    <w:rsid w:val="00DD785B"/>
    <w:rsid w:val="00DE1CD8"/>
    <w:rsid w:val="00DF0AD0"/>
    <w:rsid w:val="00DF5BF4"/>
    <w:rsid w:val="00DF6118"/>
    <w:rsid w:val="00DF61C3"/>
    <w:rsid w:val="00DF7035"/>
    <w:rsid w:val="00DF734D"/>
    <w:rsid w:val="00DF7C7C"/>
    <w:rsid w:val="00E020E8"/>
    <w:rsid w:val="00E03141"/>
    <w:rsid w:val="00E06B53"/>
    <w:rsid w:val="00E13847"/>
    <w:rsid w:val="00E147B5"/>
    <w:rsid w:val="00E17109"/>
    <w:rsid w:val="00E232A6"/>
    <w:rsid w:val="00E25A53"/>
    <w:rsid w:val="00E3047B"/>
    <w:rsid w:val="00E345DF"/>
    <w:rsid w:val="00E40621"/>
    <w:rsid w:val="00E420AD"/>
    <w:rsid w:val="00E50206"/>
    <w:rsid w:val="00E53203"/>
    <w:rsid w:val="00E53435"/>
    <w:rsid w:val="00E60D84"/>
    <w:rsid w:val="00E62A0F"/>
    <w:rsid w:val="00E65354"/>
    <w:rsid w:val="00E65FE8"/>
    <w:rsid w:val="00E67980"/>
    <w:rsid w:val="00E70ACB"/>
    <w:rsid w:val="00E72C0B"/>
    <w:rsid w:val="00E765AF"/>
    <w:rsid w:val="00E7756A"/>
    <w:rsid w:val="00E77A20"/>
    <w:rsid w:val="00E81E18"/>
    <w:rsid w:val="00E8540A"/>
    <w:rsid w:val="00E85E08"/>
    <w:rsid w:val="00E870FA"/>
    <w:rsid w:val="00E87809"/>
    <w:rsid w:val="00E9168F"/>
    <w:rsid w:val="00E927D8"/>
    <w:rsid w:val="00E945DF"/>
    <w:rsid w:val="00E956A7"/>
    <w:rsid w:val="00E97109"/>
    <w:rsid w:val="00E975AD"/>
    <w:rsid w:val="00E97E3E"/>
    <w:rsid w:val="00EA071C"/>
    <w:rsid w:val="00EA180E"/>
    <w:rsid w:val="00EA20AD"/>
    <w:rsid w:val="00EA51A4"/>
    <w:rsid w:val="00EA7DDB"/>
    <w:rsid w:val="00EB1FFF"/>
    <w:rsid w:val="00EB5C85"/>
    <w:rsid w:val="00EB7194"/>
    <w:rsid w:val="00EB75F7"/>
    <w:rsid w:val="00EC065C"/>
    <w:rsid w:val="00EC1F51"/>
    <w:rsid w:val="00EC3E71"/>
    <w:rsid w:val="00EC4672"/>
    <w:rsid w:val="00EC55DF"/>
    <w:rsid w:val="00ED1480"/>
    <w:rsid w:val="00ED7791"/>
    <w:rsid w:val="00ED7902"/>
    <w:rsid w:val="00EE054A"/>
    <w:rsid w:val="00EE0FB3"/>
    <w:rsid w:val="00EE1B3D"/>
    <w:rsid w:val="00EE34E8"/>
    <w:rsid w:val="00EE7308"/>
    <w:rsid w:val="00EF3EC4"/>
    <w:rsid w:val="00EF6E90"/>
    <w:rsid w:val="00EF6FE9"/>
    <w:rsid w:val="00EF7112"/>
    <w:rsid w:val="00F04502"/>
    <w:rsid w:val="00F05113"/>
    <w:rsid w:val="00F065BA"/>
    <w:rsid w:val="00F123E2"/>
    <w:rsid w:val="00F131C6"/>
    <w:rsid w:val="00F15659"/>
    <w:rsid w:val="00F15CA7"/>
    <w:rsid w:val="00F211B8"/>
    <w:rsid w:val="00F257A0"/>
    <w:rsid w:val="00F26B2D"/>
    <w:rsid w:val="00F3005D"/>
    <w:rsid w:val="00F318A5"/>
    <w:rsid w:val="00F318A7"/>
    <w:rsid w:val="00F36299"/>
    <w:rsid w:val="00F37418"/>
    <w:rsid w:val="00F37F58"/>
    <w:rsid w:val="00F40378"/>
    <w:rsid w:val="00F42FD7"/>
    <w:rsid w:val="00F44043"/>
    <w:rsid w:val="00F45A48"/>
    <w:rsid w:val="00F46092"/>
    <w:rsid w:val="00F476C2"/>
    <w:rsid w:val="00F512D6"/>
    <w:rsid w:val="00F54E33"/>
    <w:rsid w:val="00F57C68"/>
    <w:rsid w:val="00F60672"/>
    <w:rsid w:val="00F60675"/>
    <w:rsid w:val="00F611C4"/>
    <w:rsid w:val="00F67E29"/>
    <w:rsid w:val="00F801B1"/>
    <w:rsid w:val="00F81DD2"/>
    <w:rsid w:val="00F837F4"/>
    <w:rsid w:val="00F840B8"/>
    <w:rsid w:val="00F858E7"/>
    <w:rsid w:val="00F94F2F"/>
    <w:rsid w:val="00F95C30"/>
    <w:rsid w:val="00FA3DA9"/>
    <w:rsid w:val="00FA5ACC"/>
    <w:rsid w:val="00FA6FDE"/>
    <w:rsid w:val="00FB3938"/>
    <w:rsid w:val="00FB459C"/>
    <w:rsid w:val="00FB6407"/>
    <w:rsid w:val="00FC2FEE"/>
    <w:rsid w:val="00FC3FA4"/>
    <w:rsid w:val="00FC70C2"/>
    <w:rsid w:val="00FC77C2"/>
    <w:rsid w:val="00FD1CDE"/>
    <w:rsid w:val="00FD6920"/>
    <w:rsid w:val="00FD7033"/>
    <w:rsid w:val="00FE4D67"/>
    <w:rsid w:val="00FE5120"/>
    <w:rsid w:val="00FE55EA"/>
    <w:rsid w:val="00FE660A"/>
    <w:rsid w:val="00FE72D3"/>
    <w:rsid w:val="00FF054B"/>
    <w:rsid w:val="00FF0A80"/>
    <w:rsid w:val="00FF2675"/>
    <w:rsid w:val="00FF50B0"/>
    <w:rsid w:val="02A2B3BF"/>
  </w:rsids>
  <m:mathPr>
    <m:mathFont m:val="Cambria Math"/>
    <m:brkBin m:val="before"/>
    <m:brkBinSub m:val="--"/>
    <m:smallFrac/>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90A4"/>
  <w15:docId w15:val="{2C8EBCDF-3466-4D09-AD6E-5919EF80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5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540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653A06"/>
    <w:pPr>
      <w:tabs>
        <w:tab w:val="center" w:pos="4819"/>
        <w:tab w:val="right" w:pos="9638"/>
      </w:tabs>
    </w:pPr>
  </w:style>
  <w:style w:type="character" w:customStyle="1" w:styleId="HeaderChar">
    <w:name w:val="Header Char"/>
    <w:link w:val="Header"/>
    <w:uiPriority w:val="99"/>
    <w:rsid w:val="00653A06"/>
    <w:rPr>
      <w:sz w:val="22"/>
      <w:szCs w:val="22"/>
      <w:lang w:eastAsia="en-US"/>
    </w:rPr>
  </w:style>
  <w:style w:type="paragraph" w:styleId="Footer">
    <w:name w:val="footer"/>
    <w:basedOn w:val="Normal"/>
    <w:link w:val="FooterChar"/>
    <w:uiPriority w:val="99"/>
    <w:unhideWhenUsed/>
    <w:rsid w:val="00653A06"/>
    <w:pPr>
      <w:tabs>
        <w:tab w:val="center" w:pos="4819"/>
        <w:tab w:val="right" w:pos="9638"/>
      </w:tabs>
    </w:pPr>
  </w:style>
  <w:style w:type="character" w:customStyle="1" w:styleId="FooterChar">
    <w:name w:val="Footer Char"/>
    <w:link w:val="Footer"/>
    <w:uiPriority w:val="99"/>
    <w:rsid w:val="00653A06"/>
    <w:rPr>
      <w:sz w:val="22"/>
      <w:szCs w:val="22"/>
      <w:lang w:eastAsia="en-US"/>
    </w:rPr>
  </w:style>
  <w:style w:type="character" w:styleId="Hyperlink">
    <w:name w:val="Hyperlink"/>
    <w:uiPriority w:val="99"/>
    <w:unhideWhenUsed/>
    <w:rsid w:val="00653A06"/>
    <w:rPr>
      <w:color w:val="0000FF"/>
      <w:u w:val="single"/>
    </w:rPr>
  </w:style>
  <w:style w:type="paragraph" w:styleId="HTMLPreformatted">
    <w:name w:val="HTML Preformatted"/>
    <w:basedOn w:val="Normal"/>
    <w:link w:val="HTMLPreformattedChar"/>
    <w:uiPriority w:val="99"/>
    <w:rsid w:val="00BB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en-US" w:eastAsia="ar-SA"/>
    </w:rPr>
  </w:style>
  <w:style w:type="character" w:customStyle="1" w:styleId="HTMLPreformattedChar">
    <w:name w:val="HTML Preformatted Char"/>
    <w:link w:val="HTMLPreformatted"/>
    <w:uiPriority w:val="99"/>
    <w:rsid w:val="00BB38D1"/>
    <w:rPr>
      <w:rFonts w:ascii="Courier New" w:eastAsia="Times New Roman" w:hAnsi="Courier New"/>
      <w:lang w:val="en-US" w:eastAsia="ar-SA"/>
    </w:rPr>
  </w:style>
  <w:style w:type="table" w:styleId="TableGrid">
    <w:name w:val="Table Grid"/>
    <w:basedOn w:val="TableNormal"/>
    <w:uiPriority w:val="59"/>
    <w:rsid w:val="0001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D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D4D53"/>
    <w:rPr>
      <w:rFonts w:ascii="Segoe UI" w:hAnsi="Segoe UI" w:cs="Segoe UI"/>
      <w:sz w:val="18"/>
      <w:szCs w:val="18"/>
      <w:lang w:eastAsia="en-US"/>
    </w:rPr>
  </w:style>
  <w:style w:type="paragraph" w:styleId="PlainText">
    <w:name w:val="Plain Text"/>
    <w:basedOn w:val="Normal"/>
    <w:link w:val="PlainTextChar"/>
    <w:uiPriority w:val="99"/>
    <w:unhideWhenUsed/>
    <w:rsid w:val="004F5940"/>
    <w:pPr>
      <w:spacing w:after="0" w:line="240" w:lineRule="auto"/>
    </w:pPr>
    <w:rPr>
      <w:rFonts w:ascii="Courier New" w:hAnsi="Courier New" w:cs="Courier New"/>
      <w:sz w:val="20"/>
      <w:szCs w:val="20"/>
      <w:lang w:eastAsia="lt-LT"/>
    </w:rPr>
  </w:style>
  <w:style w:type="character" w:customStyle="1" w:styleId="PlainTextChar">
    <w:name w:val="Plain Text Char"/>
    <w:link w:val="PlainText"/>
    <w:uiPriority w:val="99"/>
    <w:rsid w:val="004F5940"/>
    <w:rPr>
      <w:rFonts w:ascii="Courier New" w:hAnsi="Courier New" w:cs="Courier New"/>
    </w:rPr>
  </w:style>
  <w:style w:type="table" w:customStyle="1" w:styleId="TableGrid1">
    <w:name w:val="Table Grid1"/>
    <w:basedOn w:val="TableNormal"/>
    <w:next w:val="TableGrid"/>
    <w:uiPriority w:val="39"/>
    <w:rsid w:val="000E52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564"/>
    <w:pPr>
      <w:ind w:left="720"/>
      <w:contextualSpacing/>
    </w:pPr>
  </w:style>
  <w:style w:type="character" w:styleId="CommentReference">
    <w:name w:val="annotation reference"/>
    <w:basedOn w:val="DefaultParagraphFont"/>
    <w:uiPriority w:val="99"/>
    <w:semiHidden/>
    <w:unhideWhenUsed/>
    <w:rsid w:val="00B95BBD"/>
    <w:rPr>
      <w:sz w:val="16"/>
      <w:szCs w:val="16"/>
    </w:rPr>
  </w:style>
  <w:style w:type="paragraph" w:styleId="CommentText">
    <w:name w:val="annotation text"/>
    <w:basedOn w:val="Normal"/>
    <w:link w:val="CommentTextChar"/>
    <w:uiPriority w:val="99"/>
    <w:semiHidden/>
    <w:unhideWhenUsed/>
    <w:rsid w:val="00B95BBD"/>
    <w:pPr>
      <w:spacing w:line="240" w:lineRule="auto"/>
    </w:pPr>
    <w:rPr>
      <w:sz w:val="20"/>
      <w:szCs w:val="20"/>
    </w:rPr>
  </w:style>
  <w:style w:type="character" w:customStyle="1" w:styleId="CommentTextChar">
    <w:name w:val="Comment Text Char"/>
    <w:basedOn w:val="DefaultParagraphFont"/>
    <w:link w:val="CommentText"/>
    <w:uiPriority w:val="99"/>
    <w:semiHidden/>
    <w:rsid w:val="00B95BBD"/>
    <w:rPr>
      <w:lang w:eastAsia="en-US"/>
    </w:rPr>
  </w:style>
  <w:style w:type="paragraph" w:styleId="CommentSubject">
    <w:name w:val="annotation subject"/>
    <w:basedOn w:val="CommentText"/>
    <w:next w:val="CommentText"/>
    <w:link w:val="CommentSubjectChar"/>
    <w:uiPriority w:val="99"/>
    <w:semiHidden/>
    <w:unhideWhenUsed/>
    <w:rsid w:val="00B95BBD"/>
    <w:rPr>
      <w:b/>
      <w:bCs/>
    </w:rPr>
  </w:style>
  <w:style w:type="character" w:customStyle="1" w:styleId="CommentSubjectChar">
    <w:name w:val="Comment Subject Char"/>
    <w:basedOn w:val="CommentTextChar"/>
    <w:link w:val="CommentSubject"/>
    <w:uiPriority w:val="99"/>
    <w:semiHidden/>
    <w:rsid w:val="00B95BB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95665">
      <w:bodyDiv w:val="1"/>
      <w:marLeft w:val="0"/>
      <w:marRight w:val="0"/>
      <w:marTop w:val="0"/>
      <w:marBottom w:val="0"/>
      <w:divBdr>
        <w:top w:val="none" w:sz="0" w:space="0" w:color="auto"/>
        <w:left w:val="none" w:sz="0" w:space="0" w:color="auto"/>
        <w:bottom w:val="none" w:sz="0" w:space="0" w:color="auto"/>
        <w:right w:val="none" w:sz="0" w:space="0" w:color="auto"/>
      </w:divBdr>
    </w:div>
    <w:div w:id="351686828">
      <w:bodyDiv w:val="1"/>
      <w:marLeft w:val="0"/>
      <w:marRight w:val="0"/>
      <w:marTop w:val="0"/>
      <w:marBottom w:val="0"/>
      <w:divBdr>
        <w:top w:val="none" w:sz="0" w:space="0" w:color="auto"/>
        <w:left w:val="none" w:sz="0" w:space="0" w:color="auto"/>
        <w:bottom w:val="none" w:sz="0" w:space="0" w:color="auto"/>
        <w:right w:val="none" w:sz="0" w:space="0" w:color="auto"/>
      </w:divBdr>
    </w:div>
    <w:div w:id="862012907">
      <w:bodyDiv w:val="1"/>
      <w:marLeft w:val="0"/>
      <w:marRight w:val="0"/>
      <w:marTop w:val="0"/>
      <w:marBottom w:val="0"/>
      <w:divBdr>
        <w:top w:val="none" w:sz="0" w:space="0" w:color="auto"/>
        <w:left w:val="none" w:sz="0" w:space="0" w:color="auto"/>
        <w:bottom w:val="none" w:sz="0" w:space="0" w:color="auto"/>
        <w:right w:val="none" w:sz="0" w:space="0" w:color="auto"/>
      </w:divBdr>
    </w:div>
    <w:div w:id="1003892421">
      <w:bodyDiv w:val="1"/>
      <w:marLeft w:val="0"/>
      <w:marRight w:val="0"/>
      <w:marTop w:val="0"/>
      <w:marBottom w:val="0"/>
      <w:divBdr>
        <w:top w:val="none" w:sz="0" w:space="0" w:color="auto"/>
        <w:left w:val="none" w:sz="0" w:space="0" w:color="auto"/>
        <w:bottom w:val="none" w:sz="0" w:space="0" w:color="auto"/>
        <w:right w:val="none" w:sz="0" w:space="0" w:color="auto"/>
      </w:divBdr>
    </w:div>
    <w:div w:id="1140464739">
      <w:bodyDiv w:val="1"/>
      <w:marLeft w:val="0"/>
      <w:marRight w:val="0"/>
      <w:marTop w:val="0"/>
      <w:marBottom w:val="0"/>
      <w:divBdr>
        <w:top w:val="none" w:sz="0" w:space="0" w:color="auto"/>
        <w:left w:val="none" w:sz="0" w:space="0" w:color="auto"/>
        <w:bottom w:val="none" w:sz="0" w:space="0" w:color="auto"/>
        <w:right w:val="none" w:sz="0" w:space="0" w:color="auto"/>
      </w:divBdr>
    </w:div>
    <w:div w:id="1554543199">
      <w:bodyDiv w:val="1"/>
      <w:marLeft w:val="0"/>
      <w:marRight w:val="0"/>
      <w:marTop w:val="0"/>
      <w:marBottom w:val="0"/>
      <w:divBdr>
        <w:top w:val="none" w:sz="0" w:space="0" w:color="auto"/>
        <w:left w:val="none" w:sz="0" w:space="0" w:color="auto"/>
        <w:bottom w:val="none" w:sz="0" w:space="0" w:color="auto"/>
        <w:right w:val="none" w:sz="0" w:space="0" w:color="auto"/>
      </w:divBdr>
    </w:div>
    <w:div w:id="1628051960">
      <w:bodyDiv w:val="1"/>
      <w:marLeft w:val="0"/>
      <w:marRight w:val="0"/>
      <w:marTop w:val="0"/>
      <w:marBottom w:val="0"/>
      <w:divBdr>
        <w:top w:val="none" w:sz="0" w:space="0" w:color="auto"/>
        <w:left w:val="none" w:sz="0" w:space="0" w:color="auto"/>
        <w:bottom w:val="none" w:sz="0" w:space="0" w:color="auto"/>
        <w:right w:val="none" w:sz="0" w:space="0" w:color="auto"/>
      </w:divBdr>
    </w:div>
    <w:div w:id="1657954663">
      <w:bodyDiv w:val="1"/>
      <w:marLeft w:val="0"/>
      <w:marRight w:val="0"/>
      <w:marTop w:val="0"/>
      <w:marBottom w:val="0"/>
      <w:divBdr>
        <w:top w:val="none" w:sz="0" w:space="0" w:color="auto"/>
        <w:left w:val="none" w:sz="0" w:space="0" w:color="auto"/>
        <w:bottom w:val="none" w:sz="0" w:space="0" w:color="auto"/>
        <w:right w:val="none" w:sz="0" w:space="0" w:color="auto"/>
      </w:divBdr>
    </w:div>
    <w:div w:id="20143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odienynas.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nodienynas.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Kalesnink%C5%B3-Mykolo-Rudzio-pagrindin%C4%97-mokykla-53836167968779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427D8-4172-449A-9FB3-4F841BC3E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A43CA8-5A66-4218-AFED-63A6DCD74333}">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C4DC0F24-03F4-4B8F-A391-44E99D810AB9}">
  <ds:schemaRefs>
    <ds:schemaRef ds:uri="http://schemas.microsoft.com/sharepoint/v3/contenttype/forms"/>
  </ds:schemaRefs>
</ds:datastoreItem>
</file>

<file path=customXml/itemProps4.xml><?xml version="1.0" encoding="utf-8"?>
<ds:datastoreItem xmlns:ds="http://schemas.openxmlformats.org/officeDocument/2006/customXml" ds:itemID="{4C6CF243-52FE-47B6-86CB-5F5739F4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37694</Words>
  <Characters>21486</Characters>
  <Application>Microsoft Office Word</Application>
  <DocSecurity>0</DocSecurity>
  <Lines>179</Lines>
  <Paragraphs>118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40e27139-49e0-4b61-8f5b-2f2fa5f94696</vt:lpstr>
      <vt:lpstr>40e27139-49e0-4b61-8f5b-2f2fa5f94696</vt:lpstr>
    </vt:vector>
  </TitlesOfParts>
  <Company/>
  <LinksUpToDate>false</LinksUpToDate>
  <CharactersWithSpaces>59062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40e27139-49e0-4b61-8f5b-2f2fa5f94696</dc:title>
  <dc:subject/>
  <dc:creator>Socialine</dc:creator>
  <cp:keywords/>
  <dc:description/>
  <cp:lastModifiedBy>direktoriaus pavaduotoja ugdymui</cp:lastModifiedBy>
  <cp:revision>2</cp:revision>
  <cp:lastPrinted>2022-08-24T07:46:00Z</cp:lastPrinted>
  <dcterms:created xsi:type="dcterms:W3CDTF">2022-08-25T07:22:00Z</dcterms:created>
  <dcterms:modified xsi:type="dcterms:W3CDTF">2022-08-25T07:22:00Z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