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BA34F" w14:textId="77777777" w:rsidR="000B1852" w:rsidRPr="0007267B" w:rsidRDefault="000B1852" w:rsidP="000B1852">
      <w:pPr>
        <w:tabs>
          <w:tab w:val="left" w:pos="6804"/>
        </w:tabs>
        <w:spacing w:after="0" w:line="240" w:lineRule="auto"/>
        <w:ind w:left="5529"/>
        <w:rPr>
          <w:rFonts w:ascii="Times New Roman" w:eastAsia="Times New Roman" w:hAnsi="Times New Roman" w:cs="Times New Roman"/>
          <w:kern w:val="0"/>
          <w:sz w:val="24"/>
          <w:szCs w:val="20"/>
          <w14:ligatures w14:val="none"/>
        </w:rPr>
      </w:pPr>
      <w:r w:rsidRPr="0007267B">
        <w:rPr>
          <w:rFonts w:ascii="Times New Roman" w:eastAsia="Times New Roman" w:hAnsi="Times New Roman" w:cs="Times New Roman"/>
          <w:kern w:val="0"/>
          <w:sz w:val="24"/>
          <w:szCs w:val="20"/>
          <w14:ligatures w14:val="none"/>
        </w:rPr>
        <w:t>Valstybinių ir savivaldybių švietimo</w:t>
      </w:r>
    </w:p>
    <w:p w14:paraId="4BA4FCE4" w14:textId="77777777" w:rsidR="000B1852" w:rsidRPr="0007267B" w:rsidRDefault="000B1852" w:rsidP="000B1852">
      <w:pPr>
        <w:tabs>
          <w:tab w:val="left" w:pos="6804"/>
        </w:tabs>
        <w:spacing w:after="0" w:line="240" w:lineRule="auto"/>
        <w:ind w:left="5529"/>
        <w:rPr>
          <w:rFonts w:ascii="Times New Roman" w:eastAsia="Times New Roman" w:hAnsi="Times New Roman" w:cs="Times New Roman"/>
          <w:kern w:val="0"/>
          <w:sz w:val="24"/>
          <w:szCs w:val="20"/>
          <w14:ligatures w14:val="none"/>
        </w:rPr>
      </w:pPr>
      <w:r w:rsidRPr="0007267B">
        <w:rPr>
          <w:rFonts w:ascii="Times New Roman" w:eastAsia="Times New Roman" w:hAnsi="Times New Roman" w:cs="Times New Roman"/>
          <w:kern w:val="0"/>
          <w:sz w:val="24"/>
          <w:szCs w:val="20"/>
          <w14:ligatures w14:val="none"/>
        </w:rPr>
        <w:t>įstaigų (išskyrus aukštąsias mokyklas)</w:t>
      </w:r>
    </w:p>
    <w:p w14:paraId="1386A5F3" w14:textId="77777777" w:rsidR="000B1852" w:rsidRPr="0007267B" w:rsidRDefault="000B1852" w:rsidP="000B1852">
      <w:pPr>
        <w:tabs>
          <w:tab w:val="left" w:pos="6804"/>
        </w:tabs>
        <w:spacing w:after="0" w:line="240" w:lineRule="auto"/>
        <w:ind w:left="5529"/>
        <w:rPr>
          <w:rFonts w:ascii="Times New Roman" w:eastAsia="Times New Roman" w:hAnsi="Times New Roman" w:cs="Times New Roman"/>
          <w:kern w:val="0"/>
          <w:sz w:val="24"/>
          <w:szCs w:val="20"/>
          <w14:ligatures w14:val="none"/>
        </w:rPr>
      </w:pPr>
      <w:r w:rsidRPr="0007267B">
        <w:rPr>
          <w:rFonts w:ascii="Times New Roman" w:eastAsia="Times New Roman" w:hAnsi="Times New Roman" w:cs="Times New Roman"/>
          <w:kern w:val="0"/>
          <w:sz w:val="24"/>
          <w:szCs w:val="20"/>
          <w14:ligatures w14:val="none"/>
        </w:rPr>
        <w:t>vadovų, jų pavaduotojų ugdymui, ugdymą</w:t>
      </w:r>
    </w:p>
    <w:p w14:paraId="2F991D11" w14:textId="77777777" w:rsidR="000B1852" w:rsidRPr="0007267B" w:rsidRDefault="000B1852" w:rsidP="000B1852">
      <w:pPr>
        <w:tabs>
          <w:tab w:val="left" w:pos="6804"/>
        </w:tabs>
        <w:spacing w:after="0" w:line="240" w:lineRule="auto"/>
        <w:ind w:left="5529"/>
        <w:rPr>
          <w:rFonts w:ascii="Times New Roman" w:eastAsia="Times New Roman" w:hAnsi="Times New Roman" w:cs="Times New Roman"/>
          <w:kern w:val="0"/>
          <w:sz w:val="24"/>
          <w:szCs w:val="20"/>
          <w14:ligatures w14:val="none"/>
        </w:rPr>
      </w:pPr>
      <w:r w:rsidRPr="0007267B">
        <w:rPr>
          <w:rFonts w:ascii="Times New Roman" w:eastAsia="Times New Roman" w:hAnsi="Times New Roman" w:cs="Times New Roman"/>
          <w:kern w:val="0"/>
          <w:sz w:val="24"/>
          <w:szCs w:val="20"/>
          <w14:ligatures w14:val="none"/>
        </w:rPr>
        <w:t>organizuojančių skyrių vedėjų veiklos</w:t>
      </w:r>
    </w:p>
    <w:p w14:paraId="1FFCDB16" w14:textId="77777777" w:rsidR="000B1852" w:rsidRPr="0007267B" w:rsidRDefault="000B1852" w:rsidP="000B1852">
      <w:pPr>
        <w:tabs>
          <w:tab w:val="left" w:pos="6804"/>
        </w:tabs>
        <w:spacing w:after="0" w:line="240" w:lineRule="auto"/>
        <w:ind w:left="5529"/>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0"/>
          <w14:ligatures w14:val="none"/>
        </w:rPr>
        <w:t xml:space="preserve">vertinimo nuostatų </w:t>
      </w:r>
    </w:p>
    <w:p w14:paraId="426DA087" w14:textId="77777777" w:rsidR="000B1852" w:rsidRPr="0007267B" w:rsidRDefault="000B1852" w:rsidP="000B1852">
      <w:pPr>
        <w:tabs>
          <w:tab w:val="left" w:pos="6804"/>
        </w:tabs>
        <w:spacing w:after="0" w:line="240" w:lineRule="auto"/>
        <w:ind w:left="5529"/>
        <w:rPr>
          <w:rFonts w:ascii="Times New Roman" w:eastAsia="Times New Roman" w:hAnsi="Times New Roman" w:cs="Times New Roman"/>
          <w:kern w:val="0"/>
          <w:sz w:val="24"/>
          <w:szCs w:val="24"/>
          <w:lang w:eastAsia="ar-SA"/>
          <w14:ligatures w14:val="none"/>
        </w:rPr>
      </w:pPr>
      <w:r w:rsidRPr="0007267B">
        <w:rPr>
          <w:rFonts w:ascii="Times New Roman" w:eastAsia="Times New Roman" w:hAnsi="Times New Roman" w:cs="Times New Roman"/>
          <w:kern w:val="0"/>
          <w:sz w:val="24"/>
          <w:szCs w:val="24"/>
          <w:lang w:eastAsia="ar-SA"/>
          <w14:ligatures w14:val="none"/>
        </w:rPr>
        <w:t>1 priedas</w:t>
      </w:r>
    </w:p>
    <w:p w14:paraId="02B4241A" w14:textId="77777777" w:rsidR="000B1852" w:rsidRPr="0007267B" w:rsidRDefault="000B1852" w:rsidP="000B1852">
      <w:pPr>
        <w:tabs>
          <w:tab w:val="left" w:pos="6237"/>
          <w:tab w:val="right" w:pos="8306"/>
        </w:tabs>
        <w:spacing w:after="0" w:line="240" w:lineRule="auto"/>
        <w:rPr>
          <w:rFonts w:ascii="Times New Roman" w:eastAsia="Times New Roman" w:hAnsi="Times New Roman" w:cs="Times New Roman"/>
          <w:kern w:val="0"/>
          <w:sz w:val="24"/>
          <w:szCs w:val="24"/>
          <w14:ligatures w14:val="none"/>
        </w:rPr>
      </w:pPr>
    </w:p>
    <w:p w14:paraId="53D9B0BE"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(Švietimo įstaigos (išskyrus aukštąją mokyklą) vadovo metų veiklos ataskaitos forma)</w:t>
      </w:r>
    </w:p>
    <w:p w14:paraId="615E44D0"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4"/>
          <w:lang w:eastAsia="lt-LT"/>
          <w14:ligatures w14:val="none"/>
        </w:rPr>
      </w:pPr>
    </w:p>
    <w:p w14:paraId="4AB06ED9" w14:textId="651D861D" w:rsidR="000B1852" w:rsidRPr="0007267B" w:rsidRDefault="00947E9B" w:rsidP="00947E9B">
      <w:pPr>
        <w:tabs>
          <w:tab w:val="left" w:pos="14656"/>
        </w:tabs>
        <w:jc w:val="center"/>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Kalesninkų Mykolo Rudzio pagrindinė mokykla</w:t>
      </w:r>
    </w:p>
    <w:p w14:paraId="2E2F9DB6" w14:textId="635F9680" w:rsidR="000B1852" w:rsidRPr="0007267B" w:rsidRDefault="00947E9B" w:rsidP="00947E9B">
      <w:pPr>
        <w:tabs>
          <w:tab w:val="left" w:pos="14656"/>
        </w:tabs>
        <w:jc w:val="center"/>
        <w:rPr>
          <w:rFonts w:ascii="Times New Roman" w:eastAsia="Times New Roman" w:hAnsi="Times New Roman" w:cs="Times New Roman"/>
          <w:kern w:val="0"/>
          <w:sz w:val="24"/>
          <w:szCs w:val="24"/>
          <w:lang w:eastAsia="lt-LT"/>
          <w14:ligatures w14:val="none"/>
        </w:rPr>
      </w:pPr>
      <w:r w:rsidRPr="0007267B">
        <w:rPr>
          <w:rFonts w:ascii="Times New Roman" w:hAnsi="Times New Roman" w:cs="Times New Roman"/>
          <w:b/>
          <w:sz w:val="24"/>
          <w:szCs w:val="24"/>
          <w:lang w:eastAsia="lt-LT"/>
        </w:rPr>
        <w:t xml:space="preserve">Vilijos </w:t>
      </w:r>
      <w:proofErr w:type="spellStart"/>
      <w:r w:rsidRPr="0007267B">
        <w:rPr>
          <w:rFonts w:ascii="Times New Roman" w:hAnsi="Times New Roman" w:cs="Times New Roman"/>
          <w:b/>
          <w:sz w:val="24"/>
          <w:szCs w:val="24"/>
          <w:lang w:eastAsia="lt-LT"/>
        </w:rPr>
        <w:t>Kuleš</w:t>
      </w:r>
      <w:proofErr w:type="spellEnd"/>
    </w:p>
    <w:p w14:paraId="73C20D61"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METŲ VEIKLOS ATASKAITA</w:t>
      </w:r>
    </w:p>
    <w:p w14:paraId="76884044"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p w14:paraId="64165E9F" w14:textId="29470483" w:rsidR="000B1852" w:rsidRPr="0007267B" w:rsidRDefault="00947E9B" w:rsidP="000B1852">
      <w:pPr>
        <w:spacing w:after="0" w:line="240" w:lineRule="auto"/>
        <w:jc w:val="center"/>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2025-</w:t>
      </w:r>
      <w:proofErr w:type="gramStart"/>
      <w:r w:rsidRPr="0007267B">
        <w:rPr>
          <w:rFonts w:ascii="Times New Roman" w:eastAsia="Times New Roman" w:hAnsi="Times New Roman" w:cs="Times New Roman"/>
          <w:kern w:val="0"/>
          <w:sz w:val="24"/>
          <w:szCs w:val="24"/>
          <w:lang w:eastAsia="lt-LT"/>
          <w14:ligatures w14:val="none"/>
        </w:rPr>
        <w:t xml:space="preserve">  </w:t>
      </w:r>
      <w:proofErr w:type="gramEnd"/>
      <w:r w:rsidRPr="0007267B">
        <w:rPr>
          <w:rFonts w:ascii="Times New Roman" w:eastAsia="Times New Roman" w:hAnsi="Times New Roman" w:cs="Times New Roman"/>
          <w:kern w:val="0"/>
          <w:sz w:val="24"/>
          <w:szCs w:val="24"/>
          <w:lang w:eastAsia="lt-LT"/>
          <w14:ligatures w14:val="none"/>
        </w:rPr>
        <w:t xml:space="preserve">-  </w:t>
      </w:r>
      <w:r w:rsidR="000B1852" w:rsidRPr="0007267B">
        <w:rPr>
          <w:rFonts w:ascii="Times New Roman" w:eastAsia="Times New Roman" w:hAnsi="Times New Roman" w:cs="Times New Roman"/>
          <w:kern w:val="0"/>
          <w:sz w:val="24"/>
          <w:szCs w:val="24"/>
          <w:lang w:eastAsia="lt-LT"/>
          <w14:ligatures w14:val="none"/>
        </w:rPr>
        <w:t>Nr. ________</w:t>
      </w:r>
    </w:p>
    <w:p w14:paraId="4938E595" w14:textId="2484E2B1" w:rsidR="000B1852" w:rsidRPr="0007267B" w:rsidRDefault="000B1852" w:rsidP="000B1852">
      <w:pPr>
        <w:spacing w:after="0" w:line="240" w:lineRule="auto"/>
        <w:jc w:val="center"/>
        <w:rPr>
          <w:rFonts w:ascii="Times New Roman" w:eastAsia="Times New Roman" w:hAnsi="Times New Roman" w:cs="Times New Roman"/>
          <w:kern w:val="0"/>
          <w:sz w:val="20"/>
          <w:szCs w:val="20"/>
          <w:lang w:eastAsia="lt-LT"/>
          <w14:ligatures w14:val="none"/>
        </w:rPr>
      </w:pPr>
    </w:p>
    <w:p w14:paraId="0B94A88D" w14:textId="36D09647" w:rsidR="000B1852" w:rsidRPr="0007267B" w:rsidRDefault="00947E9B" w:rsidP="000B1852">
      <w:pPr>
        <w:tabs>
          <w:tab w:val="left" w:pos="3828"/>
        </w:tabs>
        <w:spacing w:after="0" w:line="240" w:lineRule="auto"/>
        <w:jc w:val="center"/>
        <w:rPr>
          <w:rFonts w:ascii="Times New Roman" w:eastAsia="Times New Roman" w:hAnsi="Times New Roman" w:cs="Times New Roman"/>
          <w:kern w:val="0"/>
          <w:sz w:val="20"/>
          <w:szCs w:val="20"/>
          <w:lang w:eastAsia="lt-LT"/>
          <w14:ligatures w14:val="none"/>
        </w:rPr>
      </w:pPr>
      <w:r w:rsidRPr="0007267B">
        <w:rPr>
          <w:rFonts w:ascii="Times New Roman" w:eastAsia="Times New Roman" w:hAnsi="Times New Roman" w:cs="Times New Roman"/>
          <w:kern w:val="0"/>
          <w:sz w:val="24"/>
          <w:szCs w:val="24"/>
          <w:lang w:eastAsia="lt-LT"/>
          <w14:ligatures w14:val="none"/>
        </w:rPr>
        <w:t>Kalesninkai</w:t>
      </w:r>
    </w:p>
    <w:p w14:paraId="6112DE45"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0"/>
          <w:lang w:eastAsia="lt-LT"/>
          <w14:ligatures w14:val="none"/>
        </w:rPr>
      </w:pPr>
    </w:p>
    <w:p w14:paraId="7B2204C5" w14:textId="77777777" w:rsidR="00947E9B" w:rsidRPr="0007267B" w:rsidRDefault="00947E9B" w:rsidP="000B1852">
      <w:pPr>
        <w:spacing w:after="0" w:line="240" w:lineRule="auto"/>
        <w:jc w:val="center"/>
        <w:rPr>
          <w:rFonts w:ascii="Times New Roman" w:eastAsia="Times New Roman" w:hAnsi="Times New Roman" w:cs="Times New Roman"/>
          <w:kern w:val="0"/>
          <w:sz w:val="24"/>
          <w:szCs w:val="20"/>
          <w:lang w:eastAsia="lt-LT"/>
          <w14:ligatures w14:val="none"/>
        </w:rPr>
      </w:pPr>
    </w:p>
    <w:p w14:paraId="2BE5EDFC"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I SKYRIUS</w:t>
      </w:r>
    </w:p>
    <w:p w14:paraId="2EE7AC1F"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STRATEGINIO PLANO IR METINIO VEIKLOS PLANO ĮGYVENDINIMAS</w:t>
      </w:r>
    </w:p>
    <w:p w14:paraId="08C2F75C"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0"/>
          <w:lang w:eastAsia="lt-LT"/>
          <w14:ligatures w14:val="none"/>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0B1852" w:rsidRPr="0007267B" w14:paraId="71E3F9D7" w14:textId="77777777" w:rsidTr="0062289D">
        <w:tc>
          <w:tcPr>
            <w:tcW w:w="9775" w:type="dxa"/>
          </w:tcPr>
          <w:p w14:paraId="7F80A5E2" w14:textId="77777777" w:rsidR="00947E9B" w:rsidRPr="0007267B" w:rsidRDefault="00947E9B" w:rsidP="00947E9B">
            <w:pPr>
              <w:spacing w:after="0" w:line="240" w:lineRule="auto"/>
              <w:jc w:val="both"/>
              <w:rPr>
                <w:rFonts w:ascii="Times New Roman" w:eastAsia="Times New Roman" w:hAnsi="Times New Roman" w:cs="Times New Roman"/>
                <w:kern w:val="0"/>
                <w:sz w:val="24"/>
                <w:szCs w:val="20"/>
                <w14:ligatures w14:val="none"/>
              </w:rPr>
            </w:pPr>
            <w:r w:rsidRPr="0007267B">
              <w:rPr>
                <w:rFonts w:ascii="Times New Roman" w:eastAsia="Times New Roman" w:hAnsi="Times New Roman" w:cs="Times New Roman"/>
                <w:kern w:val="0"/>
                <w:sz w:val="24"/>
                <w:szCs w:val="20"/>
                <w14:ligatures w14:val="none"/>
              </w:rPr>
              <w:t>Kalesninkų Mykolo Rudzio pagrindinės mokyklos 2023 – 2025 metų strateginio plano tikslai:</w:t>
            </w:r>
          </w:p>
          <w:p w14:paraId="10E78C10" w14:textId="77777777" w:rsidR="00947E9B" w:rsidRPr="0007267B" w:rsidRDefault="00947E9B" w:rsidP="00947E9B">
            <w:pPr>
              <w:numPr>
                <w:ilvl w:val="0"/>
                <w:numId w:val="2"/>
              </w:numPr>
              <w:tabs>
                <w:tab w:val="left" w:pos="601"/>
              </w:tabs>
              <w:spacing w:after="0" w:line="240" w:lineRule="auto"/>
              <w:ind w:firstLine="360"/>
              <w:contextualSpacing/>
              <w:jc w:val="both"/>
              <w:rPr>
                <w:rFonts w:ascii="Times New Roman" w:eastAsia="Times New Roman" w:hAnsi="Times New Roman" w:cs="Times New Roman"/>
                <w:kern w:val="0"/>
                <w:sz w:val="24"/>
                <w:szCs w:val="20"/>
                <w14:ligatures w14:val="none"/>
              </w:rPr>
            </w:pPr>
            <w:r w:rsidRPr="0007267B">
              <w:rPr>
                <w:rFonts w:ascii="Times New Roman" w:eastAsia="Times New Roman" w:hAnsi="Times New Roman" w:cs="Times New Roman"/>
                <w:color w:val="000000"/>
                <w:kern w:val="0"/>
                <w:sz w:val="24"/>
                <w:szCs w:val="24"/>
                <w14:ligatures w14:val="none"/>
              </w:rPr>
              <w:t>užtikrinti ugdymo kokybę, siekiant kiekvieno mokinio asmeninės pažangos</w:t>
            </w:r>
            <w:r w:rsidRPr="0007267B">
              <w:rPr>
                <w:rFonts w:ascii="Times New Roman" w:eastAsia="Times New Roman" w:hAnsi="Times New Roman" w:cs="Times New Roman"/>
                <w:kern w:val="0"/>
                <w:sz w:val="24"/>
                <w:szCs w:val="20"/>
                <w14:ligatures w14:val="none"/>
              </w:rPr>
              <w:t>;</w:t>
            </w:r>
          </w:p>
          <w:p w14:paraId="21AC0C16" w14:textId="1DF50241" w:rsidR="00947E9B" w:rsidRPr="0007267B" w:rsidRDefault="00947E9B" w:rsidP="00947E9B">
            <w:pPr>
              <w:numPr>
                <w:ilvl w:val="0"/>
                <w:numId w:val="2"/>
              </w:numPr>
              <w:spacing w:after="0" w:line="240" w:lineRule="auto"/>
              <w:ind w:left="0" w:firstLine="1080"/>
              <w:contextualSpacing/>
              <w:jc w:val="both"/>
              <w:rPr>
                <w:rFonts w:ascii="Times New Roman" w:eastAsia="Times New Roman" w:hAnsi="Times New Roman" w:cs="Times New Roman"/>
                <w:kern w:val="0"/>
                <w:sz w:val="24"/>
                <w:szCs w:val="20"/>
                <w14:ligatures w14:val="none"/>
              </w:rPr>
            </w:pPr>
            <w:r w:rsidRPr="0007267B">
              <w:rPr>
                <w:rFonts w:ascii="Times New Roman" w:eastAsia="Times New Roman" w:hAnsi="Times New Roman" w:cs="Times New Roman"/>
                <w:kern w:val="0"/>
                <w:sz w:val="24"/>
                <w:szCs w:val="20"/>
                <w14:ligatures w14:val="none"/>
              </w:rPr>
              <w:t>saugios, darnios mokyklos kūrimas, plėtojant susitarimais grįstą mokyklos bendruomenės kultūrą.</w:t>
            </w:r>
          </w:p>
          <w:p w14:paraId="60587192" w14:textId="77777777" w:rsidR="00947E9B" w:rsidRPr="0007267B" w:rsidRDefault="00947E9B" w:rsidP="00947E9B">
            <w:pPr>
              <w:spacing w:after="0" w:line="240" w:lineRule="auto"/>
              <w:jc w:val="both"/>
              <w:rPr>
                <w:rFonts w:ascii="Times New Roman" w:eastAsia="Times New Roman" w:hAnsi="Times New Roman" w:cs="Times New Roman"/>
                <w:kern w:val="0"/>
                <w:sz w:val="20"/>
                <w:szCs w:val="20"/>
                <w:lang w:eastAsia="lt-LT"/>
                <w14:ligatures w14:val="none"/>
              </w:rPr>
            </w:pPr>
            <w:r w:rsidRPr="0007267B">
              <w:rPr>
                <w:rFonts w:ascii="Times New Roman" w:eastAsia="Times New Roman" w:hAnsi="Times New Roman" w:cs="Times New Roman"/>
                <w:kern w:val="0"/>
                <w:sz w:val="24"/>
                <w:szCs w:val="20"/>
                <w14:ligatures w14:val="none"/>
              </w:rPr>
              <w:t>Atsižvelgiant į strateginio plano tikslus, mokyklos veiklos kokybės įsivertinimo išvadas buvo parengtas 2024 metų mokyklos veiklos planas, kuriame numatyti tikslai:</w:t>
            </w:r>
          </w:p>
          <w:p w14:paraId="3C09D61D" w14:textId="77777777" w:rsidR="00947E9B" w:rsidRPr="0007267B" w:rsidRDefault="00947E9B" w:rsidP="00947E9B">
            <w:pPr>
              <w:numPr>
                <w:ilvl w:val="0"/>
                <w:numId w:val="1"/>
              </w:numPr>
              <w:spacing w:after="0" w:line="240" w:lineRule="auto"/>
              <w:ind w:left="0" w:firstLine="601"/>
              <w:contextualSpacing/>
              <w:jc w:val="both"/>
              <w:rPr>
                <w:rFonts w:ascii="Times New Roman" w:eastAsia="Times New Roman" w:hAnsi="Times New Roman" w:cs="Times New Roman"/>
                <w:b/>
                <w:kern w:val="0"/>
                <w:sz w:val="24"/>
                <w:szCs w:val="20"/>
                <w:lang w:eastAsia="lt-LT"/>
                <w14:ligatures w14:val="none"/>
              </w:rPr>
            </w:pPr>
            <w:r w:rsidRPr="0007267B">
              <w:rPr>
                <w:rFonts w:ascii="Times New Roman" w:eastAsia="Times New Roman" w:hAnsi="Times New Roman" w:cs="Times New Roman"/>
                <w:b/>
                <w:bCs/>
                <w:kern w:val="0"/>
                <w:sz w:val="24"/>
                <w:szCs w:val="20"/>
                <w14:ligatures w14:val="none"/>
              </w:rPr>
              <w:t>Užtikrinti kokybišką ugdymą(si).</w:t>
            </w:r>
          </w:p>
          <w:p w14:paraId="6067FBD6" w14:textId="77777777" w:rsidR="00947E9B" w:rsidRPr="0007267B" w:rsidRDefault="00947E9B" w:rsidP="00947E9B">
            <w:pPr>
              <w:tabs>
                <w:tab w:val="left" w:pos="1418"/>
              </w:tabs>
              <w:spacing w:after="0" w:line="240" w:lineRule="auto"/>
              <w:rPr>
                <w:rFonts w:ascii="Times New Roman" w:eastAsia="Times New Roman" w:hAnsi="Times New Roman" w:cs="Times New Roman"/>
                <w:kern w:val="0"/>
                <w:sz w:val="24"/>
                <w:szCs w:val="20"/>
                <w14:ligatures w14:val="none"/>
              </w:rPr>
            </w:pPr>
            <w:r w:rsidRPr="0007267B">
              <w:rPr>
                <w:rFonts w:ascii="Times New Roman" w:eastAsia="Times New Roman" w:hAnsi="Times New Roman" w:cs="Times New Roman"/>
                <w:kern w:val="0"/>
                <w:sz w:val="24"/>
                <w:szCs w:val="24"/>
                <w:lang w:eastAsia="lt-LT"/>
                <w14:ligatures w14:val="none"/>
              </w:rPr>
              <w:t xml:space="preserve">Kryptingai plėtotos mokytojų kompetencijos, stiprinant metodinę veiklą, tęsiant atnaujintų ugdymo programų įgyvendinimą. Mokytojams buvo suteiktos licencijos naudotis </w:t>
            </w:r>
            <w:hyperlink r:id="rId5" w:history="1">
              <w:r w:rsidRPr="0007267B">
                <w:rPr>
                  <w:rFonts w:ascii="Times New Roman" w:eastAsia="Times New Roman" w:hAnsi="Times New Roman" w:cs="Times New Roman"/>
                  <w:color w:val="0563C1"/>
                  <w:kern w:val="0"/>
                  <w:sz w:val="24"/>
                  <w:szCs w:val="24"/>
                  <w:u w:val="single"/>
                  <w:lang w:eastAsia="lt-LT"/>
                  <w14:ligatures w14:val="none"/>
                </w:rPr>
                <w:t>www.ugdymomeistrai.lt</w:t>
              </w:r>
            </w:hyperlink>
            <w:r w:rsidRPr="0007267B">
              <w:rPr>
                <w:rFonts w:ascii="Times New Roman" w:eastAsia="Times New Roman" w:hAnsi="Times New Roman" w:cs="Times New Roman"/>
                <w:kern w:val="0"/>
                <w:sz w:val="24"/>
                <w:szCs w:val="24"/>
                <w:lang w:eastAsia="lt-LT"/>
                <w14:ligatures w14:val="none"/>
              </w:rPr>
              <w:t xml:space="preserve"> platformos mokymais.</w:t>
            </w:r>
            <w:r w:rsidRPr="0007267B">
              <w:rPr>
                <w:rFonts w:ascii="Times New Roman" w:eastAsia="Times New Roman" w:hAnsi="Times New Roman" w:cs="Times New Roman"/>
                <w:kern w:val="0"/>
                <w:sz w:val="24"/>
                <w:szCs w:val="20"/>
                <w14:ligatures w14:val="none"/>
              </w:rPr>
              <w:t xml:space="preserve"> Ugdymui(si) organizuoti, atsižvelgiant į skirtingus mokinių gebėjimus ir poreikius, buvo numatytos tikslingos priemonės, orientuotos į sąlygų sudarymą kiekvienam mokiniui mokytis pagal jo galias, siekiant kuo aukštesnių pasiekimų taikant grįžtamąjį ryšį, skatinantį mokinių mokymąsi. Mokiniui teikiama įsivertinimo informacija tokia, kad jis žinotų, ką ir kaip jam daryti, kad jo mokymosi pasiekimai gerėtų.</w:t>
            </w:r>
            <w:r w:rsidRPr="0007267B">
              <w:rPr>
                <w:rFonts w:ascii="Times New Roman" w:eastAsia="Times New Roman" w:hAnsi="Times New Roman" w:cs="Times New Roman"/>
                <w:kern w:val="0"/>
                <w:sz w:val="24"/>
                <w:szCs w:val="24"/>
                <w:lang w:eastAsia="lt-LT"/>
                <w14:ligatures w14:val="none"/>
              </w:rPr>
              <w:t xml:space="preserve"> </w:t>
            </w:r>
            <w:r w:rsidRPr="0007267B">
              <w:rPr>
                <w:rFonts w:ascii="Times New Roman" w:eastAsia="Times New Roman" w:hAnsi="Times New Roman" w:cs="Times New Roman"/>
                <w:kern w:val="0"/>
                <w:sz w:val="24"/>
                <w:szCs w:val="20"/>
                <w14:ligatures w14:val="none"/>
              </w:rPr>
              <w:t xml:space="preserve">Sprendžiant atnaujinto ugdymo turinio išteklių trūkumo problemą, mokiniams ir mokytojams nupirktos skaitmeninės </w:t>
            </w:r>
            <w:proofErr w:type="spellStart"/>
            <w:r w:rsidRPr="0007267B">
              <w:rPr>
                <w:rFonts w:ascii="Times New Roman" w:eastAsia="Times New Roman" w:hAnsi="Times New Roman" w:cs="Times New Roman"/>
                <w:kern w:val="0"/>
                <w:sz w:val="24"/>
                <w:szCs w:val="20"/>
                <w14:ligatures w14:val="none"/>
              </w:rPr>
              <w:t>ugdymo(si</w:t>
            </w:r>
            <w:proofErr w:type="spellEnd"/>
            <w:r w:rsidRPr="0007267B">
              <w:rPr>
                <w:rFonts w:ascii="Times New Roman" w:eastAsia="Times New Roman" w:hAnsi="Times New Roman" w:cs="Times New Roman"/>
                <w:kern w:val="0"/>
                <w:sz w:val="24"/>
                <w:szCs w:val="20"/>
                <w14:ligatures w14:val="none"/>
              </w:rPr>
              <w:t xml:space="preserve">) aplinkos </w:t>
            </w:r>
            <w:proofErr w:type="spellStart"/>
            <w:r w:rsidRPr="0007267B">
              <w:rPr>
                <w:rFonts w:ascii="Times New Roman" w:eastAsia="Times New Roman" w:hAnsi="Times New Roman" w:cs="Times New Roman"/>
                <w:kern w:val="0"/>
                <w:sz w:val="24"/>
                <w:szCs w:val="20"/>
                <w14:ligatures w14:val="none"/>
              </w:rPr>
              <w:t>Eduka</w:t>
            </w:r>
            <w:proofErr w:type="spellEnd"/>
            <w:r w:rsidRPr="0007267B">
              <w:rPr>
                <w:rFonts w:ascii="Times New Roman" w:eastAsia="Times New Roman" w:hAnsi="Times New Roman" w:cs="Times New Roman"/>
                <w:kern w:val="0"/>
                <w:sz w:val="24"/>
                <w:szCs w:val="20"/>
                <w14:ligatures w14:val="none"/>
              </w:rPr>
              <w:t xml:space="preserve"> licencijos. Atnaujintas vadovėlių ir grožinės literatūros fondas, skaitmeninio ugdymo turinio priemonės</w:t>
            </w:r>
          </w:p>
          <w:p w14:paraId="103530C3" w14:textId="77777777" w:rsidR="00947E9B" w:rsidRPr="0007267B" w:rsidRDefault="00947E9B" w:rsidP="00947E9B">
            <w:pPr>
              <w:numPr>
                <w:ilvl w:val="0"/>
                <w:numId w:val="1"/>
              </w:numPr>
              <w:tabs>
                <w:tab w:val="left" w:pos="994"/>
              </w:tabs>
              <w:spacing w:after="0" w:line="240" w:lineRule="auto"/>
              <w:ind w:left="0" w:firstLine="601"/>
              <w:contextualSpacing/>
              <w:jc w:val="both"/>
              <w:rPr>
                <w:rFonts w:ascii="Times New Roman" w:eastAsia="Times New Roman" w:hAnsi="Times New Roman" w:cs="Times New Roman"/>
                <w:b/>
                <w:kern w:val="0"/>
                <w:sz w:val="24"/>
                <w:szCs w:val="20"/>
                <w:lang w:eastAsia="lt-LT"/>
                <w14:ligatures w14:val="none"/>
              </w:rPr>
            </w:pPr>
            <w:r w:rsidRPr="0007267B">
              <w:rPr>
                <w:rFonts w:ascii="Times New Roman" w:eastAsia="Times New Roman" w:hAnsi="Times New Roman" w:cs="Times New Roman"/>
                <w:b/>
                <w:bCs/>
                <w:kern w:val="0"/>
                <w:sz w:val="24"/>
                <w:szCs w:val="24"/>
                <w:lang w:eastAsia="lt-LT"/>
                <w14:ligatures w14:val="none"/>
              </w:rPr>
              <w:t>Ugdyti tvirtas mokinio sveikos gyvensenos puoselėjimo bei kūrimo vertybines nuostatas</w:t>
            </w:r>
            <w:r w:rsidRPr="0007267B">
              <w:rPr>
                <w:rFonts w:ascii="Times New Roman" w:eastAsia="Times New Roman" w:hAnsi="Times New Roman" w:cs="Times New Roman"/>
                <w:b/>
                <w:kern w:val="0"/>
                <w:sz w:val="24"/>
                <w:szCs w:val="20"/>
                <w:lang w:eastAsia="lt-LT"/>
                <w14:ligatures w14:val="none"/>
              </w:rPr>
              <w:t>.</w:t>
            </w:r>
          </w:p>
          <w:p w14:paraId="639C7185" w14:textId="77777777" w:rsidR="00947E9B" w:rsidRPr="0007267B" w:rsidRDefault="00947E9B" w:rsidP="00947E9B">
            <w:pPr>
              <w:spacing w:after="0" w:line="240" w:lineRule="auto"/>
              <w:jc w:val="both"/>
              <w:rPr>
                <w:rFonts w:ascii="Times New Roman" w:eastAsia="Times New Roman" w:hAnsi="Times New Roman" w:cs="Times New Roman"/>
                <w:kern w:val="0"/>
                <w:sz w:val="24"/>
                <w:szCs w:val="20"/>
                <w:lang w:eastAsia="lt-LT"/>
                <w14:ligatures w14:val="none"/>
              </w:rPr>
            </w:pPr>
            <w:r w:rsidRPr="0007267B">
              <w:rPr>
                <w:rFonts w:ascii="Times New Roman" w:eastAsia="Times New Roman" w:hAnsi="Times New Roman" w:cs="Times New Roman"/>
                <w:kern w:val="0"/>
                <w:sz w:val="24"/>
                <w:szCs w:val="20"/>
                <w:lang w:eastAsia="lt-LT"/>
                <w14:ligatures w14:val="none"/>
              </w:rPr>
              <w:t xml:space="preserve">Mokykloje įgyvendinama sveikatos stiprinimo programa. Mokinių įgytos žinios apie sveikatą, formuoja teisingas vertybes bei įpročius, kurie padeda jiems rūpintis savo fizine ir psichine sveikata. Mokykla pripažinta aktyvia mokykla, fizinis aktyvumas, sveikos gyvensenos principai įtraukti į kasdieninį mokyklos gyvenimą. Įgyvendinamas sveikatos stiprinimo ir fizinio aktyvumo skatinimo planas bei ES pieno teikimo programos „Pienas vaikams“ ir ES vaisių vartojimo skatinimo programos. Saugios emocinės aplinkos mokykloje kūrimas vykdomas vadovaujantis </w:t>
            </w:r>
            <w:proofErr w:type="spellStart"/>
            <w:r w:rsidRPr="0007267B">
              <w:rPr>
                <w:rFonts w:ascii="Times New Roman" w:eastAsia="Times New Roman" w:hAnsi="Times New Roman" w:cs="Times New Roman"/>
                <w:kern w:val="0"/>
                <w:sz w:val="24"/>
                <w:szCs w:val="20"/>
                <w:lang w:eastAsia="lt-LT"/>
                <w14:ligatures w14:val="none"/>
              </w:rPr>
              <w:t>Olweus</w:t>
            </w:r>
            <w:proofErr w:type="spellEnd"/>
            <w:r w:rsidRPr="0007267B">
              <w:rPr>
                <w:rFonts w:ascii="Times New Roman" w:eastAsia="Times New Roman" w:hAnsi="Times New Roman" w:cs="Times New Roman"/>
                <w:kern w:val="0"/>
                <w:sz w:val="24"/>
                <w:szCs w:val="20"/>
                <w:lang w:eastAsia="lt-LT"/>
                <w14:ligatures w14:val="none"/>
              </w:rPr>
              <w:t xml:space="preserve"> patyčių prevencijos programos metodine medžiaga. </w:t>
            </w:r>
            <w:r w:rsidRPr="0007267B">
              <w:rPr>
                <w:rFonts w:ascii="Times New Roman" w:eastAsia="Times New Roman" w:hAnsi="Times New Roman" w:cs="Times New Roman"/>
                <w:kern w:val="0"/>
                <w:sz w:val="24"/>
                <w:szCs w:val="20"/>
                <w14:ligatures w14:val="none"/>
              </w:rPr>
              <w:t>Didėjant specialiųjų ugdymosi poreikių turinčių mokinių skaičiui ir rūpinantis mokinių psichine sveikata, pradėtas įrengti sensorinis kambarys.</w:t>
            </w:r>
            <w:r w:rsidRPr="0007267B">
              <w:rPr>
                <w:rFonts w:ascii="Times New Roman" w:eastAsia="Times New Roman" w:hAnsi="Times New Roman" w:cs="Times New Roman"/>
                <w:kern w:val="0"/>
                <w:sz w:val="24"/>
                <w:szCs w:val="20"/>
                <w:lang w:eastAsia="lt-LT"/>
                <w14:ligatures w14:val="none"/>
              </w:rPr>
              <w:t xml:space="preserve"> </w:t>
            </w:r>
          </w:p>
          <w:p w14:paraId="03BBDC81" w14:textId="77777777" w:rsidR="00947E9B" w:rsidRPr="0007267B" w:rsidRDefault="00947E9B" w:rsidP="00947E9B">
            <w:pPr>
              <w:numPr>
                <w:ilvl w:val="0"/>
                <w:numId w:val="1"/>
              </w:numPr>
              <w:spacing w:after="0" w:line="240" w:lineRule="auto"/>
              <w:ind w:left="720"/>
              <w:contextualSpacing/>
              <w:jc w:val="both"/>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Stiprinti mokyklos bendruomenės bendravimą ir bendradarbiavimą.</w:t>
            </w:r>
          </w:p>
          <w:p w14:paraId="5906E487" w14:textId="77777777" w:rsidR="00947E9B" w:rsidRPr="0007267B" w:rsidRDefault="00947E9B" w:rsidP="00947E9B">
            <w:pPr>
              <w:spacing w:after="0" w:line="240" w:lineRule="auto"/>
              <w:jc w:val="both"/>
              <w:rPr>
                <w:rFonts w:ascii="Times New Roman" w:eastAsia="Times New Roman" w:hAnsi="Times New Roman" w:cs="Times New Roman"/>
                <w:kern w:val="0"/>
                <w:sz w:val="24"/>
                <w:szCs w:val="20"/>
                <w14:ligatures w14:val="none"/>
              </w:rPr>
            </w:pPr>
            <w:r w:rsidRPr="0007267B">
              <w:rPr>
                <w:rFonts w:ascii="Times New Roman" w:eastAsia="Times New Roman" w:hAnsi="Times New Roman" w:cs="Times New Roman"/>
                <w:kern w:val="0"/>
                <w:sz w:val="24"/>
                <w:szCs w:val="20"/>
                <w14:ligatures w14:val="none"/>
              </w:rPr>
              <w:lastRenderedPageBreak/>
              <w:t xml:space="preserve">Tęsiant atnaujintų bendrųjų ugdymo programų įgyvendinimą, plėtojant </w:t>
            </w:r>
            <w:proofErr w:type="spellStart"/>
            <w:r w:rsidRPr="0007267B">
              <w:rPr>
                <w:rFonts w:ascii="Times New Roman" w:eastAsia="Times New Roman" w:hAnsi="Times New Roman" w:cs="Times New Roman"/>
                <w:kern w:val="0"/>
                <w:sz w:val="24"/>
                <w:szCs w:val="20"/>
                <w14:ligatures w14:val="none"/>
              </w:rPr>
              <w:t>įtraukųjį</w:t>
            </w:r>
            <w:proofErr w:type="spellEnd"/>
            <w:r w:rsidRPr="0007267B">
              <w:rPr>
                <w:rFonts w:ascii="Times New Roman" w:eastAsia="Times New Roman" w:hAnsi="Times New Roman" w:cs="Times New Roman"/>
                <w:kern w:val="0"/>
                <w:sz w:val="24"/>
                <w:szCs w:val="20"/>
                <w14:ligatures w14:val="none"/>
              </w:rPr>
              <w:t xml:space="preserve"> ugdymą mokytojai, dalyvavę seminaruose, metodinėse grupėse dalinosi seminaruose sužinota ir mokyklai aktualia informacija.</w:t>
            </w:r>
          </w:p>
          <w:p w14:paraId="7879FA90" w14:textId="647AF037" w:rsidR="00947E9B" w:rsidRPr="0007267B" w:rsidRDefault="00947E9B" w:rsidP="00947E9B">
            <w:pPr>
              <w:spacing w:after="0" w:line="240" w:lineRule="auto"/>
              <w:jc w:val="both"/>
              <w:rPr>
                <w:rFonts w:ascii="Times New Roman" w:eastAsia="Times New Roman" w:hAnsi="Times New Roman" w:cs="Times New Roman"/>
                <w:kern w:val="0"/>
                <w:sz w:val="24"/>
                <w:szCs w:val="20"/>
                <w14:ligatures w14:val="none"/>
              </w:rPr>
            </w:pPr>
            <w:r w:rsidRPr="0007267B">
              <w:rPr>
                <w:rFonts w:ascii="Times New Roman" w:eastAsia="Times New Roman" w:hAnsi="Times New Roman" w:cs="Times New Roman"/>
                <w:kern w:val="0"/>
                <w:sz w:val="24"/>
                <w:szCs w:val="20"/>
                <w14:ligatures w14:val="none"/>
              </w:rPr>
              <w:t xml:space="preserve">Tėvams </w:t>
            </w:r>
            <w:r w:rsidR="0007267B">
              <w:rPr>
                <w:rFonts w:ascii="Times New Roman" w:eastAsia="Times New Roman" w:hAnsi="Times New Roman" w:cs="Times New Roman"/>
                <w:kern w:val="0"/>
                <w:sz w:val="24"/>
                <w:szCs w:val="20"/>
                <w14:ligatures w14:val="none"/>
              </w:rPr>
              <w:t xml:space="preserve">(globėjams, rūpintojams) </w:t>
            </w:r>
            <w:r w:rsidRPr="0007267B">
              <w:rPr>
                <w:rFonts w:ascii="Times New Roman" w:eastAsia="Times New Roman" w:hAnsi="Times New Roman" w:cs="Times New Roman"/>
                <w:kern w:val="0"/>
                <w:sz w:val="24"/>
                <w:szCs w:val="20"/>
                <w14:ligatures w14:val="none"/>
              </w:rPr>
              <w:t>buvo suteiktos galimybės dalyvauti nuotolinėse paskaitose bendravimo su paaugliais temomis.</w:t>
            </w:r>
          </w:p>
          <w:p w14:paraId="4F60B4A0" w14:textId="7A8E5940" w:rsidR="000B1852" w:rsidRPr="0007267B" w:rsidRDefault="00947E9B" w:rsidP="00947E9B">
            <w:pPr>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Telkta mokyklos bendruomenė puoselėjant tradicijas, organizuojant bendrus renginius, šventes. Mokiniams organizuotos įvairios netradicinės pamokos, dienos, trumpalaikiai ir ilgalaikiai projektai, turizmo renginiai.</w:t>
            </w:r>
          </w:p>
          <w:p w14:paraId="4BFE327E"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r>
    </w:tbl>
    <w:p w14:paraId="51F4A6CA"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0"/>
          <w:lang w:eastAsia="lt-LT"/>
          <w14:ligatures w14:val="none"/>
        </w:rPr>
      </w:pPr>
    </w:p>
    <w:p w14:paraId="31AF6CA0"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II SKYRIUS</w:t>
      </w:r>
    </w:p>
    <w:p w14:paraId="31E6F66A"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METŲ VEIKLOS LŪKESČIAI</w:t>
      </w:r>
    </w:p>
    <w:p w14:paraId="04881482"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0"/>
          <w:lang w:eastAsia="lt-LT"/>
          <w14:ligatures w14:val="none"/>
        </w:rPr>
      </w:pPr>
    </w:p>
    <w:p w14:paraId="73876417" w14:textId="77777777" w:rsidR="000B1852" w:rsidRPr="0007267B" w:rsidRDefault="000B1852" w:rsidP="000B1852">
      <w:pPr>
        <w:tabs>
          <w:tab w:val="left" w:pos="284"/>
        </w:tabs>
        <w:spacing w:after="0" w:line="240" w:lineRule="auto"/>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1.</w:t>
      </w:r>
      <w:r w:rsidRPr="0007267B">
        <w:rPr>
          <w:rFonts w:ascii="Times New Roman" w:eastAsia="Times New Roman" w:hAnsi="Times New Roman" w:cs="Times New Roman"/>
          <w:b/>
          <w:kern w:val="0"/>
          <w:sz w:val="24"/>
          <w:szCs w:val="24"/>
          <w:lang w:eastAsia="lt-LT"/>
          <w14:ligatures w14:val="none"/>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985"/>
        <w:gridCol w:w="2835"/>
        <w:gridCol w:w="2410"/>
      </w:tblGrid>
      <w:tr w:rsidR="000B1852" w:rsidRPr="0007267B" w14:paraId="51BCAF17" w14:textId="77777777" w:rsidTr="005A7110">
        <w:tc>
          <w:tcPr>
            <w:tcW w:w="2155" w:type="dxa"/>
            <w:tcBorders>
              <w:top w:val="single" w:sz="4" w:space="0" w:color="auto"/>
              <w:left w:val="single" w:sz="4" w:space="0" w:color="auto"/>
              <w:bottom w:val="single" w:sz="4" w:space="0" w:color="auto"/>
              <w:right w:val="single" w:sz="4" w:space="0" w:color="auto"/>
            </w:tcBorders>
            <w:vAlign w:val="center"/>
            <w:hideMark/>
          </w:tcPr>
          <w:p w14:paraId="2C17AE48"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Metų užduotys (toliau – užduotys)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85D79A"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ACE172"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Rezultatų vertinimo rodikliai (kuriais vadovaujantis vertinama, ar nustatytos užduotys įvykdytos)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51BC96"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Pasiekti rezultatai ir jų rodikliai</w:t>
            </w:r>
          </w:p>
        </w:tc>
      </w:tr>
      <w:tr w:rsidR="000B1852" w:rsidRPr="0007267B" w14:paraId="54324C44" w14:textId="77777777" w:rsidTr="005A7110">
        <w:tc>
          <w:tcPr>
            <w:tcW w:w="2155" w:type="dxa"/>
            <w:tcBorders>
              <w:top w:val="single" w:sz="4" w:space="0" w:color="auto"/>
              <w:left w:val="single" w:sz="4" w:space="0" w:color="auto"/>
              <w:bottom w:val="single" w:sz="4" w:space="0" w:color="auto"/>
              <w:right w:val="single" w:sz="4" w:space="0" w:color="auto"/>
            </w:tcBorders>
            <w:hideMark/>
          </w:tcPr>
          <w:p w14:paraId="4E95F513" w14:textId="0001C906" w:rsidR="000B1852" w:rsidRPr="0007267B" w:rsidRDefault="000B1852" w:rsidP="00947E9B">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1.1.</w:t>
            </w:r>
            <w:r w:rsidR="00947E9B" w:rsidRPr="0007267B">
              <w:rPr>
                <w:rFonts w:ascii="Times New Roman" w:eastAsia="Times New Roman" w:hAnsi="Times New Roman" w:cs="Times New Roman"/>
                <w:kern w:val="0"/>
                <w:lang w:eastAsia="lt-LT"/>
                <w14:ligatures w14:val="none"/>
              </w:rPr>
              <w:t xml:space="preserve"> Įgyvendinti atnaujintas bendrąsias ugdymo programas (tęstinis).</w:t>
            </w:r>
          </w:p>
        </w:tc>
        <w:tc>
          <w:tcPr>
            <w:tcW w:w="1985" w:type="dxa"/>
            <w:tcBorders>
              <w:top w:val="single" w:sz="4" w:space="0" w:color="auto"/>
              <w:left w:val="single" w:sz="4" w:space="0" w:color="auto"/>
              <w:bottom w:val="single" w:sz="4" w:space="0" w:color="auto"/>
              <w:right w:val="single" w:sz="4" w:space="0" w:color="auto"/>
            </w:tcBorders>
          </w:tcPr>
          <w:p w14:paraId="69E7AD12" w14:textId="0B251422" w:rsidR="000B1852" w:rsidRPr="0007267B" w:rsidRDefault="00947E9B" w:rsidP="00947E9B">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lang w:eastAsia="lt-LT"/>
                <w14:ligatures w14:val="none"/>
              </w:rPr>
              <w:t>Sudarytos sąlygos atnaujinto ugdymo turinio įgyvendinimui.</w:t>
            </w:r>
          </w:p>
        </w:tc>
        <w:tc>
          <w:tcPr>
            <w:tcW w:w="2835" w:type="dxa"/>
            <w:tcBorders>
              <w:top w:val="single" w:sz="4" w:space="0" w:color="auto"/>
              <w:left w:val="single" w:sz="4" w:space="0" w:color="auto"/>
              <w:bottom w:val="single" w:sz="4" w:space="0" w:color="auto"/>
              <w:right w:val="single" w:sz="4" w:space="0" w:color="auto"/>
            </w:tcBorders>
          </w:tcPr>
          <w:p w14:paraId="6B42D874" w14:textId="77777777" w:rsidR="00947E9B" w:rsidRPr="0007267B" w:rsidRDefault="00947E9B" w:rsidP="00947E9B">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1. Nuo 2024 m. rugsėjo 1-os įgyvendinti visas mokykloje patvirtinto atnaujinto ugdymo turinio įgyvendinimo plano priemones.</w:t>
            </w:r>
          </w:p>
          <w:p w14:paraId="4FCD9C23" w14:textId="77777777" w:rsidR="00E74DF5" w:rsidRPr="0007267B" w:rsidRDefault="00E74DF5" w:rsidP="00947E9B">
            <w:pPr>
              <w:spacing w:after="0" w:line="240" w:lineRule="auto"/>
              <w:rPr>
                <w:rFonts w:ascii="Times New Roman" w:eastAsia="Times New Roman" w:hAnsi="Times New Roman" w:cs="Times New Roman"/>
                <w:kern w:val="0"/>
                <w:szCs w:val="24"/>
                <w:lang w:eastAsia="lt-LT"/>
                <w14:ligatures w14:val="none"/>
              </w:rPr>
            </w:pPr>
          </w:p>
          <w:p w14:paraId="7E76BEFE" w14:textId="5220BC72" w:rsidR="00947E9B" w:rsidRPr="0007267B" w:rsidRDefault="00947E9B" w:rsidP="00947E9B">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2. 2024 m. įgyvendinta ilgalaikio kvalifikacijos tobulinimo programa tema – pasirengimas dirbti pagal atnaujintą ugdymo turinį, kurioje dalyvaus 100 proc. mokyklos mokytojų.</w:t>
            </w:r>
          </w:p>
          <w:p w14:paraId="16F7174E" w14:textId="77777777" w:rsidR="005A7110" w:rsidRPr="0007267B" w:rsidRDefault="005A7110" w:rsidP="00947E9B">
            <w:pPr>
              <w:spacing w:after="0" w:line="240" w:lineRule="auto"/>
              <w:rPr>
                <w:rFonts w:ascii="Times New Roman" w:eastAsia="Times New Roman" w:hAnsi="Times New Roman" w:cs="Times New Roman"/>
                <w:kern w:val="0"/>
                <w:szCs w:val="24"/>
                <w:lang w:eastAsia="lt-LT"/>
                <w14:ligatures w14:val="none"/>
              </w:rPr>
            </w:pPr>
          </w:p>
          <w:p w14:paraId="77E77D34" w14:textId="2C8A02FF" w:rsidR="000B1852" w:rsidRPr="0007267B" w:rsidRDefault="00947E9B" w:rsidP="00947E9B">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3. Visi bendrojo ugdymo mokytojai, dalindamiesi patirtimi apie atnaujintų bendrųjų ugdymo programų įgyvendinimą, geba taikyti kolegialaus grįžtamojo ryšio metodą.</w:t>
            </w:r>
          </w:p>
        </w:tc>
        <w:tc>
          <w:tcPr>
            <w:tcW w:w="2410" w:type="dxa"/>
            <w:tcBorders>
              <w:top w:val="single" w:sz="4" w:space="0" w:color="auto"/>
              <w:left w:val="single" w:sz="4" w:space="0" w:color="auto"/>
              <w:bottom w:val="single" w:sz="4" w:space="0" w:color="auto"/>
              <w:right w:val="single" w:sz="4" w:space="0" w:color="auto"/>
            </w:tcBorders>
          </w:tcPr>
          <w:p w14:paraId="39E1A8FC" w14:textId="0EC29E66"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1. Pasirengta ir nuo 2024 m. rugsėjo 1-os</w:t>
            </w:r>
          </w:p>
          <w:p w14:paraId="606F5640" w14:textId="725C08BC"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įgyvendinamos visos mokykloje patvirtinto</w:t>
            </w:r>
          </w:p>
          <w:p w14:paraId="5E471019" w14:textId="599E7200"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atnaujinto ugdymo turinio įgyvendinimo</w:t>
            </w:r>
          </w:p>
          <w:p w14:paraId="2E883FDF" w14:textId="77777777" w:rsidR="000B1852"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plano priemonės.</w:t>
            </w:r>
          </w:p>
          <w:p w14:paraId="573A5E1B" w14:textId="53DB1666" w:rsidR="00E74DF5" w:rsidRPr="0007267B" w:rsidRDefault="005A7110"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 xml:space="preserve">2. </w:t>
            </w:r>
            <w:r w:rsidR="00E74DF5" w:rsidRPr="0007267B">
              <w:rPr>
                <w:rFonts w:ascii="Times New Roman" w:eastAsia="Times New Roman" w:hAnsi="Times New Roman" w:cs="Times New Roman"/>
                <w:kern w:val="0"/>
                <w:szCs w:val="24"/>
                <w:lang w:eastAsia="lt-LT"/>
                <w14:ligatures w14:val="none"/>
              </w:rPr>
              <w:t>2024 m.</w:t>
            </w:r>
            <w:r w:rsidRPr="0007267B">
              <w:rPr>
                <w:rFonts w:ascii="Times New Roman" w:eastAsia="Times New Roman" w:hAnsi="Times New Roman" w:cs="Times New Roman"/>
                <w:kern w:val="0"/>
                <w:szCs w:val="24"/>
                <w:lang w:eastAsia="lt-LT"/>
                <w14:ligatures w14:val="none"/>
              </w:rPr>
              <w:t xml:space="preserve"> </w:t>
            </w:r>
            <w:r w:rsidR="00E74DF5" w:rsidRPr="0007267B">
              <w:rPr>
                <w:rFonts w:ascii="Times New Roman" w:eastAsia="Times New Roman" w:hAnsi="Times New Roman" w:cs="Times New Roman"/>
                <w:kern w:val="0"/>
                <w:szCs w:val="24"/>
                <w:lang w:eastAsia="lt-LT"/>
                <w14:ligatures w14:val="none"/>
              </w:rPr>
              <w:t>įgyvendinta ilgalaikio</w:t>
            </w:r>
            <w:r w:rsidRPr="0007267B">
              <w:rPr>
                <w:rFonts w:ascii="Times New Roman" w:eastAsia="Times New Roman" w:hAnsi="Times New Roman" w:cs="Times New Roman"/>
                <w:kern w:val="0"/>
                <w:szCs w:val="24"/>
                <w:lang w:eastAsia="lt-LT"/>
                <w14:ligatures w14:val="none"/>
              </w:rPr>
              <w:t xml:space="preserve"> </w:t>
            </w:r>
            <w:r w:rsidR="00E74DF5" w:rsidRPr="0007267B">
              <w:rPr>
                <w:rFonts w:ascii="Times New Roman" w:eastAsia="Times New Roman" w:hAnsi="Times New Roman" w:cs="Times New Roman"/>
                <w:kern w:val="0"/>
                <w:szCs w:val="24"/>
                <w:lang w:eastAsia="lt-LT"/>
                <w14:ligatures w14:val="none"/>
              </w:rPr>
              <w:t>kvalifikacijos</w:t>
            </w:r>
          </w:p>
          <w:p w14:paraId="75391755" w14:textId="77777777"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tobulinimo programa</w:t>
            </w:r>
          </w:p>
          <w:p w14:paraId="2A411CCE" w14:textId="5ADBF2A1"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tema – pasirengimas</w:t>
            </w:r>
          </w:p>
          <w:p w14:paraId="1EFAC74E" w14:textId="77777777"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dirbti pagal atnaujintą</w:t>
            </w:r>
          </w:p>
          <w:p w14:paraId="0F9725FE" w14:textId="77777777"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ugdymo turinį, kurioje dalyvavo 100 proc. mokyklos mokytojų.</w:t>
            </w:r>
          </w:p>
          <w:p w14:paraId="4EED13F4" w14:textId="77777777"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3. Visi bendrojo</w:t>
            </w:r>
          </w:p>
          <w:p w14:paraId="782353A6" w14:textId="7C71E099"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ugdymo mokytojai</w:t>
            </w:r>
          </w:p>
          <w:p w14:paraId="7E4D099A" w14:textId="77777777"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dalindamiesi patirtimi</w:t>
            </w:r>
          </w:p>
          <w:p w14:paraId="6C76545A" w14:textId="77777777"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apie atnaujintų</w:t>
            </w:r>
          </w:p>
          <w:p w14:paraId="128EE0D5" w14:textId="77777777"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bendrųjų ugdymo</w:t>
            </w:r>
          </w:p>
          <w:p w14:paraId="5BEE4333" w14:textId="31CC7FAC"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programų</w:t>
            </w:r>
            <w:r w:rsidR="005A7110" w:rsidRPr="0007267B">
              <w:rPr>
                <w:rFonts w:ascii="Times New Roman" w:eastAsia="Times New Roman" w:hAnsi="Times New Roman" w:cs="Times New Roman"/>
                <w:kern w:val="0"/>
                <w:szCs w:val="24"/>
                <w:lang w:eastAsia="lt-LT"/>
                <w14:ligatures w14:val="none"/>
              </w:rPr>
              <w:t xml:space="preserve"> </w:t>
            </w:r>
            <w:r w:rsidRPr="0007267B">
              <w:rPr>
                <w:rFonts w:ascii="Times New Roman" w:eastAsia="Times New Roman" w:hAnsi="Times New Roman" w:cs="Times New Roman"/>
                <w:kern w:val="0"/>
                <w:szCs w:val="24"/>
                <w:lang w:eastAsia="lt-LT"/>
                <w14:ligatures w14:val="none"/>
              </w:rPr>
              <w:t>įgyvendinimą taiko kolegialaus</w:t>
            </w:r>
          </w:p>
          <w:p w14:paraId="06BB22CA" w14:textId="5E94D2BE" w:rsidR="00E74DF5" w:rsidRPr="0007267B" w:rsidRDefault="00E74DF5" w:rsidP="00E74DF5">
            <w:pPr>
              <w:spacing w:after="0" w:line="240" w:lineRule="auto"/>
              <w:rPr>
                <w:rFonts w:ascii="Times New Roman" w:eastAsia="Times New Roman" w:hAnsi="Times New Roman" w:cs="Times New Roman"/>
                <w:kern w:val="0"/>
                <w:szCs w:val="24"/>
                <w:lang w:eastAsia="lt-LT"/>
                <w14:ligatures w14:val="none"/>
              </w:rPr>
            </w:pPr>
            <w:r w:rsidRPr="0007267B">
              <w:rPr>
                <w:rFonts w:ascii="Times New Roman" w:eastAsia="Times New Roman" w:hAnsi="Times New Roman" w:cs="Times New Roman"/>
                <w:kern w:val="0"/>
                <w:szCs w:val="24"/>
                <w:lang w:eastAsia="lt-LT"/>
                <w14:ligatures w14:val="none"/>
              </w:rPr>
              <w:t>grįžtamojo metodą.</w:t>
            </w:r>
          </w:p>
        </w:tc>
      </w:tr>
      <w:tr w:rsidR="000B1852" w:rsidRPr="0007267B" w14:paraId="0F2D3AEA" w14:textId="77777777" w:rsidTr="005A7110">
        <w:tc>
          <w:tcPr>
            <w:tcW w:w="2155" w:type="dxa"/>
            <w:tcBorders>
              <w:top w:val="single" w:sz="4" w:space="0" w:color="auto"/>
              <w:left w:val="single" w:sz="4" w:space="0" w:color="auto"/>
              <w:bottom w:val="single" w:sz="4" w:space="0" w:color="auto"/>
              <w:right w:val="single" w:sz="4" w:space="0" w:color="auto"/>
            </w:tcBorders>
            <w:hideMark/>
          </w:tcPr>
          <w:p w14:paraId="28A49EFA" w14:textId="504D5290" w:rsidR="000B1852" w:rsidRPr="0007267B" w:rsidRDefault="000B1852" w:rsidP="00947E9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1.2.</w:t>
            </w:r>
            <w:r w:rsidR="00947E9B" w:rsidRPr="0007267B">
              <w:rPr>
                <w:rFonts w:ascii="Times New Roman" w:eastAsia="Times New Roman" w:hAnsi="Times New Roman" w:cs="Times New Roman"/>
                <w:color w:val="000000"/>
                <w:kern w:val="0"/>
                <w:bdr w:val="none" w:sz="0" w:space="0" w:color="auto" w:frame="1"/>
                <w14:ligatures w14:val="none"/>
              </w:rPr>
              <w:t xml:space="preserve"> Plėtoti </w:t>
            </w:r>
            <w:proofErr w:type="spellStart"/>
            <w:r w:rsidR="00947E9B" w:rsidRPr="0007267B">
              <w:rPr>
                <w:rFonts w:ascii="Times New Roman" w:eastAsia="Times New Roman" w:hAnsi="Times New Roman" w:cs="Times New Roman"/>
                <w:color w:val="000000"/>
                <w:kern w:val="0"/>
                <w:bdr w:val="none" w:sz="0" w:space="0" w:color="auto" w:frame="1"/>
                <w14:ligatures w14:val="none"/>
              </w:rPr>
              <w:t>įtraukųjį</w:t>
            </w:r>
            <w:proofErr w:type="spellEnd"/>
            <w:r w:rsidR="00947E9B" w:rsidRPr="0007267B">
              <w:rPr>
                <w:rFonts w:ascii="Times New Roman" w:eastAsia="Times New Roman" w:hAnsi="Times New Roman" w:cs="Times New Roman"/>
                <w:color w:val="000000"/>
                <w:kern w:val="0"/>
                <w:bdr w:val="none" w:sz="0" w:space="0" w:color="auto" w:frame="1"/>
                <w14:ligatures w14:val="none"/>
              </w:rPr>
              <w:t xml:space="preserve"> ugdymą.</w:t>
            </w:r>
          </w:p>
        </w:tc>
        <w:tc>
          <w:tcPr>
            <w:tcW w:w="1985" w:type="dxa"/>
            <w:tcBorders>
              <w:top w:val="single" w:sz="4" w:space="0" w:color="auto"/>
              <w:left w:val="single" w:sz="4" w:space="0" w:color="auto"/>
              <w:bottom w:val="single" w:sz="4" w:space="0" w:color="auto"/>
              <w:right w:val="single" w:sz="4" w:space="0" w:color="auto"/>
            </w:tcBorders>
          </w:tcPr>
          <w:p w14:paraId="4E73A13B" w14:textId="245CCB90" w:rsidR="000B1852" w:rsidRPr="0007267B" w:rsidRDefault="00947E9B" w:rsidP="00947E9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Sudarytos sąlygos įtraukiojo ugdymo įgyvendinimui.</w:t>
            </w:r>
          </w:p>
        </w:tc>
        <w:tc>
          <w:tcPr>
            <w:tcW w:w="2835" w:type="dxa"/>
            <w:tcBorders>
              <w:top w:val="single" w:sz="4" w:space="0" w:color="auto"/>
              <w:left w:val="single" w:sz="4" w:space="0" w:color="auto"/>
              <w:bottom w:val="single" w:sz="4" w:space="0" w:color="auto"/>
              <w:right w:val="single" w:sz="4" w:space="0" w:color="auto"/>
            </w:tcBorders>
          </w:tcPr>
          <w:p w14:paraId="18315DEB" w14:textId="77777777" w:rsidR="00947E9B" w:rsidRPr="0007267B" w:rsidRDefault="00947E9B" w:rsidP="00947E9B">
            <w:pPr>
              <w:spacing w:after="0" w:line="240" w:lineRule="auto"/>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1. Organizuoti mokymai kaip įgyvendinant įtraukiojo ugdymo programas sudaryti sąlygas sėkmingam visų mokinių mokymuisi, ypatingą dėmesį skiriant mokiniams, turintiems specialiųjų ugdymosi poreikių.</w:t>
            </w:r>
          </w:p>
          <w:p w14:paraId="13DAE38D" w14:textId="77777777" w:rsidR="00CE2A25" w:rsidRDefault="00CE2A25" w:rsidP="00947E9B">
            <w:pPr>
              <w:spacing w:after="0" w:line="240" w:lineRule="auto"/>
              <w:rPr>
                <w:rFonts w:ascii="Times New Roman" w:eastAsia="Times New Roman" w:hAnsi="Times New Roman" w:cs="Times New Roman"/>
                <w:kern w:val="0"/>
                <w14:ligatures w14:val="none"/>
              </w:rPr>
            </w:pPr>
          </w:p>
          <w:p w14:paraId="67ADB277" w14:textId="77777777" w:rsidR="00863262" w:rsidRDefault="00863262" w:rsidP="00947E9B">
            <w:pPr>
              <w:spacing w:after="0" w:line="240" w:lineRule="auto"/>
              <w:rPr>
                <w:rFonts w:ascii="Times New Roman" w:eastAsia="Times New Roman" w:hAnsi="Times New Roman" w:cs="Times New Roman"/>
                <w:kern w:val="0"/>
                <w14:ligatures w14:val="none"/>
              </w:rPr>
            </w:pPr>
          </w:p>
          <w:p w14:paraId="0DA47C84" w14:textId="77777777" w:rsidR="00863262" w:rsidRDefault="00863262" w:rsidP="00947E9B">
            <w:pPr>
              <w:spacing w:after="0" w:line="240" w:lineRule="auto"/>
              <w:rPr>
                <w:rFonts w:ascii="Times New Roman" w:eastAsia="Times New Roman" w:hAnsi="Times New Roman" w:cs="Times New Roman"/>
                <w:kern w:val="0"/>
                <w14:ligatures w14:val="none"/>
              </w:rPr>
            </w:pPr>
          </w:p>
          <w:p w14:paraId="7A497C09" w14:textId="77777777" w:rsidR="00863262" w:rsidRDefault="00863262" w:rsidP="00947E9B">
            <w:pPr>
              <w:spacing w:after="0" w:line="240" w:lineRule="auto"/>
              <w:rPr>
                <w:rFonts w:ascii="Times New Roman" w:eastAsia="Times New Roman" w:hAnsi="Times New Roman" w:cs="Times New Roman"/>
                <w:kern w:val="0"/>
                <w14:ligatures w14:val="none"/>
              </w:rPr>
            </w:pPr>
          </w:p>
          <w:p w14:paraId="70286C4A" w14:textId="77777777" w:rsidR="00863262" w:rsidRPr="0007267B" w:rsidRDefault="00863262" w:rsidP="00947E9B">
            <w:pPr>
              <w:spacing w:after="0" w:line="240" w:lineRule="auto"/>
              <w:rPr>
                <w:rFonts w:ascii="Times New Roman" w:eastAsia="Times New Roman" w:hAnsi="Times New Roman" w:cs="Times New Roman"/>
                <w:kern w:val="0"/>
                <w14:ligatures w14:val="none"/>
              </w:rPr>
            </w:pPr>
          </w:p>
          <w:p w14:paraId="38ECC0BC" w14:textId="77777777" w:rsidR="00947E9B" w:rsidRPr="0007267B" w:rsidRDefault="00947E9B" w:rsidP="00947E9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14:ligatures w14:val="none"/>
              </w:rPr>
              <w:t>2.</w:t>
            </w:r>
            <w:r w:rsidRPr="0007267B">
              <w:rPr>
                <w:rFonts w:ascii="Times New Roman" w:eastAsia="Times New Roman" w:hAnsi="Times New Roman" w:cs="Times New Roman"/>
                <w:kern w:val="0"/>
                <w:lang w:eastAsia="lt-LT"/>
                <w14:ligatures w14:val="none"/>
              </w:rPr>
              <w:t xml:space="preserve"> Mokykloje įgyvendinama nuosekli ilgalaikė socialines ir emocines kompetencijas ugdanti prevencinė programa.</w:t>
            </w:r>
          </w:p>
          <w:p w14:paraId="705F8DE1" w14:textId="77777777" w:rsidR="00CE2A25" w:rsidRPr="0007267B" w:rsidRDefault="00CE2A25" w:rsidP="00947E9B">
            <w:pPr>
              <w:spacing w:after="0" w:line="240" w:lineRule="auto"/>
              <w:rPr>
                <w:rFonts w:ascii="Times New Roman" w:eastAsia="Times New Roman" w:hAnsi="Times New Roman" w:cs="Times New Roman"/>
                <w:kern w:val="0"/>
                <w14:ligatures w14:val="none"/>
              </w:rPr>
            </w:pPr>
          </w:p>
          <w:p w14:paraId="1CD2F24B" w14:textId="77777777" w:rsidR="00CE2A25" w:rsidRPr="0007267B" w:rsidRDefault="00CE2A25" w:rsidP="00947E9B">
            <w:pPr>
              <w:spacing w:after="0" w:line="240" w:lineRule="auto"/>
              <w:rPr>
                <w:rFonts w:ascii="Times New Roman" w:eastAsia="Times New Roman" w:hAnsi="Times New Roman" w:cs="Times New Roman"/>
                <w:kern w:val="0"/>
                <w14:ligatures w14:val="none"/>
              </w:rPr>
            </w:pPr>
          </w:p>
          <w:p w14:paraId="63A5DCF8" w14:textId="77777777" w:rsidR="00CE2A25" w:rsidRPr="0007267B" w:rsidRDefault="00CE2A25" w:rsidP="00947E9B">
            <w:pPr>
              <w:spacing w:after="0" w:line="240" w:lineRule="auto"/>
              <w:rPr>
                <w:rFonts w:ascii="Times New Roman" w:eastAsia="Times New Roman" w:hAnsi="Times New Roman" w:cs="Times New Roman"/>
                <w:kern w:val="0"/>
                <w14:ligatures w14:val="none"/>
              </w:rPr>
            </w:pPr>
          </w:p>
          <w:p w14:paraId="6D1AF8FF" w14:textId="77777777" w:rsidR="00CE2A25" w:rsidRPr="0007267B" w:rsidRDefault="00CE2A25" w:rsidP="00947E9B">
            <w:pPr>
              <w:spacing w:after="0" w:line="240" w:lineRule="auto"/>
              <w:rPr>
                <w:rFonts w:ascii="Times New Roman" w:eastAsia="Times New Roman" w:hAnsi="Times New Roman" w:cs="Times New Roman"/>
                <w:kern w:val="0"/>
                <w14:ligatures w14:val="none"/>
              </w:rPr>
            </w:pPr>
          </w:p>
          <w:p w14:paraId="3ECF45D9" w14:textId="77777777" w:rsidR="00CE2A25" w:rsidRPr="0007267B" w:rsidRDefault="00CE2A25" w:rsidP="00947E9B">
            <w:pPr>
              <w:spacing w:after="0" w:line="240" w:lineRule="auto"/>
              <w:rPr>
                <w:rFonts w:ascii="Times New Roman" w:eastAsia="Times New Roman" w:hAnsi="Times New Roman" w:cs="Times New Roman"/>
                <w:kern w:val="0"/>
                <w14:ligatures w14:val="none"/>
              </w:rPr>
            </w:pPr>
          </w:p>
          <w:p w14:paraId="44FD280E" w14:textId="6DAAC742" w:rsidR="000B1852" w:rsidRPr="0007267B" w:rsidRDefault="00947E9B" w:rsidP="00947E9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14:ligatures w14:val="none"/>
              </w:rPr>
              <w:t>3. Du kartus per metus atliktas mokyklos mikroklimato tyrimas: analizuojami rezultatai, numatant mikroklimato mokykloje gerinimo priemones.</w:t>
            </w:r>
          </w:p>
        </w:tc>
        <w:tc>
          <w:tcPr>
            <w:tcW w:w="2410" w:type="dxa"/>
            <w:tcBorders>
              <w:top w:val="single" w:sz="4" w:space="0" w:color="auto"/>
              <w:left w:val="single" w:sz="4" w:space="0" w:color="auto"/>
              <w:bottom w:val="single" w:sz="4" w:space="0" w:color="auto"/>
              <w:right w:val="single" w:sz="4" w:space="0" w:color="auto"/>
            </w:tcBorders>
          </w:tcPr>
          <w:p w14:paraId="18FE28CF" w14:textId="4A719FF3" w:rsidR="00597426" w:rsidRPr="0007267B" w:rsidRDefault="00E74DF5" w:rsidP="0086326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lastRenderedPageBreak/>
              <w:t xml:space="preserve">1. </w:t>
            </w:r>
            <w:r w:rsidR="00863262">
              <w:rPr>
                <w:rFonts w:ascii="Times New Roman" w:eastAsia="Times New Roman" w:hAnsi="Times New Roman" w:cs="Times New Roman"/>
                <w:kern w:val="0"/>
                <w:lang w:eastAsia="lt-LT"/>
                <w14:ligatures w14:val="none"/>
              </w:rPr>
              <w:t xml:space="preserve">Mokytojai </w:t>
            </w:r>
            <w:r w:rsidR="00A805CE">
              <w:rPr>
                <w:rFonts w:ascii="Times New Roman" w:eastAsia="Times New Roman" w:hAnsi="Times New Roman" w:cs="Times New Roman"/>
                <w:kern w:val="0"/>
                <w:lang w:eastAsia="lt-LT"/>
                <w14:ligatures w14:val="none"/>
              </w:rPr>
              <w:t>išklausę</w:t>
            </w:r>
            <w:r w:rsidR="0007267B">
              <w:rPr>
                <w:rFonts w:ascii="Times New Roman" w:eastAsia="Times New Roman" w:hAnsi="Times New Roman" w:cs="Times New Roman"/>
                <w:kern w:val="0"/>
                <w:lang w:eastAsia="lt-LT"/>
                <w14:ligatures w14:val="none"/>
              </w:rPr>
              <w:t xml:space="preserve"> „</w:t>
            </w:r>
            <w:r w:rsidR="0007267B" w:rsidRPr="0007267B">
              <w:rPr>
                <w:rFonts w:ascii="Times New Roman" w:eastAsia="Times New Roman" w:hAnsi="Times New Roman" w:cs="Times New Roman"/>
                <w:kern w:val="0"/>
                <w:lang w:eastAsia="lt-LT"/>
                <w14:ligatures w14:val="none"/>
              </w:rPr>
              <w:t>Specialiosios pedagogikos ir specialiosios psichologijos kvalifik</w:t>
            </w:r>
            <w:r w:rsidR="00863262">
              <w:rPr>
                <w:rFonts w:ascii="Times New Roman" w:eastAsia="Times New Roman" w:hAnsi="Times New Roman" w:cs="Times New Roman"/>
                <w:kern w:val="0"/>
                <w:lang w:eastAsia="lt-LT"/>
                <w14:ligatures w14:val="none"/>
              </w:rPr>
              <w:t>acijos tobulinimo kursų programą</w:t>
            </w:r>
            <w:r w:rsidR="0007267B">
              <w:rPr>
                <w:rFonts w:ascii="Times New Roman" w:eastAsia="Times New Roman" w:hAnsi="Times New Roman" w:cs="Times New Roman"/>
                <w:kern w:val="0"/>
                <w:lang w:eastAsia="lt-LT"/>
                <w14:ligatures w14:val="none"/>
              </w:rPr>
              <w:t>“</w:t>
            </w:r>
            <w:r w:rsidR="00863262">
              <w:rPr>
                <w:rFonts w:ascii="Times New Roman" w:eastAsia="Times New Roman" w:hAnsi="Times New Roman" w:cs="Times New Roman"/>
                <w:kern w:val="0"/>
                <w:lang w:eastAsia="lt-LT"/>
                <w14:ligatures w14:val="none"/>
              </w:rPr>
              <w:t>, dalyvavo</w:t>
            </w:r>
            <w:r w:rsidR="0007267B" w:rsidRPr="0007267B">
              <w:rPr>
                <w:rFonts w:ascii="Times New Roman" w:eastAsia="Times New Roman" w:hAnsi="Times New Roman" w:cs="Times New Roman"/>
                <w:kern w:val="0"/>
                <w:lang w:eastAsia="lt-LT"/>
                <w14:ligatures w14:val="none"/>
              </w:rPr>
              <w:t xml:space="preserve"> Lietuvos </w:t>
            </w:r>
            <w:proofErr w:type="spellStart"/>
            <w:r w:rsidR="0007267B" w:rsidRPr="0007267B">
              <w:rPr>
                <w:rFonts w:ascii="Times New Roman" w:eastAsia="Times New Roman" w:hAnsi="Times New Roman" w:cs="Times New Roman"/>
                <w:kern w:val="0"/>
                <w:lang w:eastAsia="lt-LT"/>
                <w14:ligatures w14:val="none"/>
              </w:rPr>
              <w:t>įtraukties</w:t>
            </w:r>
            <w:proofErr w:type="spellEnd"/>
            <w:r w:rsidR="0007267B" w:rsidRPr="0007267B">
              <w:rPr>
                <w:rFonts w:ascii="Times New Roman" w:eastAsia="Times New Roman" w:hAnsi="Times New Roman" w:cs="Times New Roman"/>
                <w:kern w:val="0"/>
                <w:lang w:eastAsia="lt-LT"/>
                <w14:ligatures w14:val="none"/>
              </w:rPr>
              <w:t xml:space="preserve"> švietime centro organizuojamose </w:t>
            </w:r>
            <w:r w:rsidR="0007267B" w:rsidRPr="0007267B">
              <w:rPr>
                <w:rFonts w:ascii="Times New Roman" w:eastAsia="Times New Roman" w:hAnsi="Times New Roman" w:cs="Times New Roman"/>
                <w:kern w:val="0"/>
                <w:lang w:eastAsia="lt-LT"/>
                <w14:ligatures w14:val="none"/>
              </w:rPr>
              <w:lastRenderedPageBreak/>
              <w:t>konsultacijose, seminaruose</w:t>
            </w:r>
            <w:r w:rsidR="00863262">
              <w:rPr>
                <w:rFonts w:ascii="Times New Roman" w:eastAsia="Times New Roman" w:hAnsi="Times New Roman" w:cs="Times New Roman"/>
                <w:kern w:val="0"/>
                <w:lang w:eastAsia="lt-LT"/>
                <w14:ligatures w14:val="none"/>
              </w:rPr>
              <w:t>.</w:t>
            </w:r>
            <w:r w:rsidR="0007267B">
              <w:rPr>
                <w:rFonts w:ascii="Times New Roman" w:eastAsia="Times New Roman" w:hAnsi="Times New Roman" w:cs="Times New Roman"/>
                <w:kern w:val="0"/>
                <w:lang w:eastAsia="lt-LT"/>
                <w14:ligatures w14:val="none"/>
              </w:rPr>
              <w:t xml:space="preserve"> </w:t>
            </w:r>
          </w:p>
          <w:p w14:paraId="07255C04" w14:textId="4E0D5415" w:rsidR="00E74DF5" w:rsidRPr="0007267B" w:rsidRDefault="00E74DF5" w:rsidP="00CE2A25">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 xml:space="preserve">2. </w:t>
            </w:r>
            <w:r w:rsidR="005A7110" w:rsidRPr="0007267B">
              <w:rPr>
                <w:rFonts w:ascii="Times New Roman" w:eastAsia="Times New Roman" w:hAnsi="Times New Roman" w:cs="Times New Roman"/>
                <w:kern w:val="0"/>
                <w:lang w:eastAsia="lt-LT"/>
                <w14:ligatures w14:val="none"/>
              </w:rPr>
              <w:t xml:space="preserve">Saugios emocinės aplinkos mokykloje kūrimas vykdomas vadovaujantis </w:t>
            </w:r>
            <w:proofErr w:type="spellStart"/>
            <w:r w:rsidR="005A7110" w:rsidRPr="0007267B">
              <w:rPr>
                <w:rFonts w:ascii="Times New Roman" w:eastAsia="Times New Roman" w:hAnsi="Times New Roman" w:cs="Times New Roman"/>
                <w:kern w:val="0"/>
                <w:lang w:eastAsia="lt-LT"/>
                <w14:ligatures w14:val="none"/>
              </w:rPr>
              <w:t>Olweus</w:t>
            </w:r>
            <w:proofErr w:type="spellEnd"/>
            <w:r w:rsidR="005A7110" w:rsidRPr="0007267B">
              <w:rPr>
                <w:rFonts w:ascii="Times New Roman" w:eastAsia="Times New Roman" w:hAnsi="Times New Roman" w:cs="Times New Roman"/>
                <w:kern w:val="0"/>
                <w:lang w:eastAsia="lt-LT"/>
                <w14:ligatures w14:val="none"/>
              </w:rPr>
              <w:t xml:space="preserve"> patyčių prevencijos programos metodine medžiaga</w:t>
            </w:r>
            <w:r w:rsidR="00CE2A25" w:rsidRPr="0007267B">
              <w:rPr>
                <w:rFonts w:ascii="Times New Roman" w:eastAsia="Times New Roman" w:hAnsi="Times New Roman" w:cs="Times New Roman"/>
                <w:kern w:val="0"/>
                <w:lang w:eastAsia="lt-LT"/>
                <w14:ligatures w14:val="none"/>
              </w:rPr>
              <w:t>. Mokyklai suteiktas „</w:t>
            </w:r>
            <w:proofErr w:type="spellStart"/>
            <w:r w:rsidR="00CE2A25" w:rsidRPr="0007267B">
              <w:rPr>
                <w:rFonts w:ascii="Times New Roman" w:eastAsia="Times New Roman" w:hAnsi="Times New Roman" w:cs="Times New Roman"/>
                <w:kern w:val="0"/>
                <w:lang w:eastAsia="lt-LT"/>
                <w14:ligatures w14:val="none"/>
              </w:rPr>
              <w:t>Olweus</w:t>
            </w:r>
            <w:proofErr w:type="spellEnd"/>
            <w:r w:rsidR="00CE2A25" w:rsidRPr="0007267B">
              <w:rPr>
                <w:rFonts w:ascii="Times New Roman" w:eastAsia="Times New Roman" w:hAnsi="Times New Roman" w:cs="Times New Roman"/>
                <w:kern w:val="0"/>
                <w:lang w:eastAsia="lt-LT"/>
                <w14:ligatures w14:val="none"/>
              </w:rPr>
              <w:t xml:space="preserve"> mokyklos“ vardas 2024–2025 m. m</w:t>
            </w:r>
            <w:r w:rsidR="005A7110" w:rsidRPr="0007267B">
              <w:rPr>
                <w:rFonts w:ascii="Times New Roman" w:eastAsia="Times New Roman" w:hAnsi="Times New Roman" w:cs="Times New Roman"/>
                <w:kern w:val="0"/>
                <w:lang w:eastAsia="lt-LT"/>
                <w14:ligatures w14:val="none"/>
              </w:rPr>
              <w:t>.</w:t>
            </w:r>
          </w:p>
          <w:p w14:paraId="3D3FFD5E" w14:textId="15336D0D" w:rsidR="00B36EE3" w:rsidRPr="0007267B" w:rsidRDefault="00597426" w:rsidP="00B36EE3">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3.</w:t>
            </w:r>
            <w:r w:rsidR="00862693" w:rsidRPr="0007267B">
              <w:t xml:space="preserve"> </w:t>
            </w:r>
            <w:r w:rsidR="00B36EE3" w:rsidRPr="0007267B">
              <w:rPr>
                <w:rFonts w:ascii="Times New Roman" w:eastAsia="Times New Roman" w:hAnsi="Times New Roman" w:cs="Times New Roman"/>
                <w:kern w:val="0"/>
                <w:lang w:eastAsia="lt-LT"/>
                <w14:ligatures w14:val="none"/>
              </w:rPr>
              <w:t>Pagal savo kompetenciją socialinė pedagogė stebi mokinius individualiai, taip pat stebi mokinius pamokų, pertraukų metu bei kitų</w:t>
            </w:r>
          </w:p>
          <w:p w14:paraId="5AE7C43B" w14:textId="77777777" w:rsidR="00B36EE3" w:rsidRPr="0007267B" w:rsidRDefault="00B36EE3" w:rsidP="00B36EE3">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renginių ir veiklų metu. Bendraudama su</w:t>
            </w:r>
          </w:p>
          <w:p w14:paraId="085FF769" w14:textId="0FA4DEA1" w:rsidR="00B36EE3" w:rsidRPr="0007267B" w:rsidRDefault="00B36EE3" w:rsidP="00B36EE3">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mokiniai</w:t>
            </w:r>
            <w:r w:rsidR="00FA70CC" w:rsidRPr="0007267B">
              <w:rPr>
                <w:rFonts w:ascii="Times New Roman" w:eastAsia="Times New Roman" w:hAnsi="Times New Roman" w:cs="Times New Roman"/>
                <w:kern w:val="0"/>
                <w:lang w:eastAsia="lt-LT"/>
                <w14:ligatures w14:val="none"/>
              </w:rPr>
              <w:t>s</w:t>
            </w:r>
            <w:r w:rsidRPr="0007267B">
              <w:rPr>
                <w:rFonts w:ascii="Times New Roman" w:eastAsia="Times New Roman" w:hAnsi="Times New Roman" w:cs="Times New Roman"/>
                <w:kern w:val="0"/>
                <w:lang w:eastAsia="lt-LT"/>
                <w14:ligatures w14:val="none"/>
              </w:rPr>
              <w:t>, mokytojais, tėvais pedagogė</w:t>
            </w:r>
          </w:p>
          <w:p w14:paraId="64A320CE" w14:textId="77777777" w:rsidR="00B36EE3" w:rsidRPr="0007267B" w:rsidRDefault="00B36EE3" w:rsidP="00B36EE3">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aiškinasi problemas, pastebėjusi ar išgirdusi</w:t>
            </w:r>
          </w:p>
          <w:p w14:paraId="612E5860" w14:textId="21E1269F" w:rsidR="00B36EE3" w:rsidRPr="0007267B" w:rsidRDefault="00B36EE3" w:rsidP="00B36EE3">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neigiamus psichologinius aspektus,</w:t>
            </w:r>
          </w:p>
          <w:p w14:paraId="4A013709" w14:textId="07F23624" w:rsidR="00B36EE3" w:rsidRPr="0007267B" w:rsidRDefault="00FA70CC" w:rsidP="00B36EE3">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individualiai r</w:t>
            </w:r>
            <w:r w:rsidR="00B36EE3" w:rsidRPr="0007267B">
              <w:rPr>
                <w:rFonts w:ascii="Times New Roman" w:eastAsia="Times New Roman" w:hAnsi="Times New Roman" w:cs="Times New Roman"/>
                <w:kern w:val="0"/>
                <w:lang w:eastAsia="lt-LT"/>
                <w14:ligatures w14:val="none"/>
              </w:rPr>
              <w:t>ekomenduoja psichologinės</w:t>
            </w:r>
          </w:p>
          <w:p w14:paraId="45E97611" w14:textId="77777777" w:rsidR="00A805CE" w:rsidRDefault="00B36EE3" w:rsidP="00B36EE3">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pagalbo</w:t>
            </w:r>
            <w:r w:rsidR="00FA70CC" w:rsidRPr="0007267B">
              <w:rPr>
                <w:rFonts w:ascii="Times New Roman" w:eastAsia="Times New Roman" w:hAnsi="Times New Roman" w:cs="Times New Roman"/>
                <w:kern w:val="0"/>
                <w:lang w:eastAsia="lt-LT"/>
                <w14:ligatures w14:val="none"/>
              </w:rPr>
              <w:t xml:space="preserve">s specialistus. Mokykla </w:t>
            </w:r>
            <w:r w:rsidRPr="0007267B">
              <w:rPr>
                <w:rFonts w:ascii="Times New Roman" w:eastAsia="Times New Roman" w:hAnsi="Times New Roman" w:cs="Times New Roman"/>
                <w:kern w:val="0"/>
                <w:lang w:eastAsia="lt-LT"/>
                <w14:ligatures w14:val="none"/>
              </w:rPr>
              <w:t>neturi psichologo, trūksta ir kitų pagalbos</w:t>
            </w:r>
            <w:r w:rsidR="007F25B1" w:rsidRPr="0007267B">
              <w:rPr>
                <w:rFonts w:ascii="Times New Roman" w:eastAsia="Times New Roman" w:hAnsi="Times New Roman" w:cs="Times New Roman"/>
                <w:kern w:val="0"/>
                <w:lang w:eastAsia="lt-LT"/>
                <w14:ligatures w14:val="none"/>
              </w:rPr>
              <w:t xml:space="preserve"> </w:t>
            </w:r>
            <w:r w:rsidRPr="0007267B">
              <w:rPr>
                <w:rFonts w:ascii="Times New Roman" w:eastAsia="Times New Roman" w:hAnsi="Times New Roman" w:cs="Times New Roman"/>
                <w:kern w:val="0"/>
                <w:lang w:eastAsia="lt-LT"/>
                <w14:ligatures w14:val="none"/>
              </w:rPr>
              <w:t>mokiniui specialistų, labiau orientuojamės į</w:t>
            </w:r>
            <w:r w:rsidR="007F25B1" w:rsidRPr="0007267B">
              <w:rPr>
                <w:rFonts w:ascii="Times New Roman" w:eastAsia="Times New Roman" w:hAnsi="Times New Roman" w:cs="Times New Roman"/>
                <w:kern w:val="0"/>
                <w:lang w:eastAsia="lt-LT"/>
                <w14:ligatures w14:val="none"/>
              </w:rPr>
              <w:t xml:space="preserve"> </w:t>
            </w:r>
            <w:r w:rsidRPr="0007267B">
              <w:rPr>
                <w:rFonts w:ascii="Times New Roman" w:eastAsia="Times New Roman" w:hAnsi="Times New Roman" w:cs="Times New Roman"/>
                <w:kern w:val="0"/>
                <w:lang w:eastAsia="lt-LT"/>
                <w14:ligatures w14:val="none"/>
              </w:rPr>
              <w:t>atskirų klasių mikroklimato tyrimus, kuriuos</w:t>
            </w:r>
            <w:r w:rsidR="00FA70CC" w:rsidRPr="0007267B">
              <w:rPr>
                <w:rFonts w:ascii="Times New Roman" w:eastAsia="Times New Roman" w:hAnsi="Times New Roman" w:cs="Times New Roman"/>
                <w:kern w:val="0"/>
                <w:lang w:eastAsia="lt-LT"/>
                <w14:ligatures w14:val="none"/>
              </w:rPr>
              <w:t xml:space="preserve"> </w:t>
            </w:r>
            <w:r w:rsidR="007F25B1" w:rsidRPr="0007267B">
              <w:rPr>
                <w:rFonts w:ascii="Times New Roman" w:eastAsia="Times New Roman" w:hAnsi="Times New Roman" w:cs="Times New Roman"/>
                <w:kern w:val="0"/>
                <w:lang w:eastAsia="lt-LT"/>
                <w14:ligatures w14:val="none"/>
              </w:rPr>
              <w:t>a</w:t>
            </w:r>
            <w:r w:rsidR="00FA70CC" w:rsidRPr="0007267B">
              <w:rPr>
                <w:rFonts w:ascii="Times New Roman" w:eastAsia="Times New Roman" w:hAnsi="Times New Roman" w:cs="Times New Roman"/>
                <w:kern w:val="0"/>
                <w:lang w:eastAsia="lt-LT"/>
                <w14:ligatures w14:val="none"/>
              </w:rPr>
              <w:t>tliekame apklausų b</w:t>
            </w:r>
            <w:r w:rsidRPr="0007267B">
              <w:rPr>
                <w:rFonts w:ascii="Times New Roman" w:eastAsia="Times New Roman" w:hAnsi="Times New Roman" w:cs="Times New Roman"/>
                <w:kern w:val="0"/>
                <w:lang w:eastAsia="lt-LT"/>
                <w14:ligatures w14:val="none"/>
              </w:rPr>
              <w:t>ūdu.</w:t>
            </w:r>
          </w:p>
          <w:p w14:paraId="4B802EDE" w14:textId="28633DB9" w:rsidR="00E74DF5" w:rsidRPr="0007267B" w:rsidRDefault="00E74DF5" w:rsidP="00B36EE3">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Organizuotos komandą stiprinančios</w:t>
            </w:r>
          </w:p>
          <w:p w14:paraId="0F92E832" w14:textId="4E872F76" w:rsidR="00E74DF5" w:rsidRPr="0007267B" w:rsidRDefault="00E74DF5" w:rsidP="00E74DF5">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edukacinės išvykos</w:t>
            </w:r>
            <w:r w:rsidR="00FA70CC" w:rsidRPr="0007267B">
              <w:rPr>
                <w:rFonts w:ascii="Times New Roman" w:eastAsia="Times New Roman" w:hAnsi="Times New Roman" w:cs="Times New Roman"/>
                <w:kern w:val="0"/>
                <w:lang w:eastAsia="lt-LT"/>
                <w14:ligatures w14:val="none"/>
              </w:rPr>
              <w:t xml:space="preserve"> mokytojams</w:t>
            </w:r>
            <w:r w:rsidRPr="0007267B">
              <w:rPr>
                <w:rFonts w:ascii="Times New Roman" w:eastAsia="Times New Roman" w:hAnsi="Times New Roman" w:cs="Times New Roman"/>
                <w:kern w:val="0"/>
                <w:lang w:eastAsia="lt-LT"/>
                <w14:ligatures w14:val="none"/>
              </w:rPr>
              <w:t>.</w:t>
            </w:r>
          </w:p>
          <w:p w14:paraId="11E28F13" w14:textId="77777777" w:rsidR="00E74DF5" w:rsidRPr="0007267B" w:rsidRDefault="00E74DF5" w:rsidP="00E74DF5">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Mokinių psichologinės sveikatos stiprinimui</w:t>
            </w:r>
          </w:p>
          <w:p w14:paraId="3EF66FD6" w14:textId="5128D56F" w:rsidR="00E74DF5" w:rsidRPr="0007267B" w:rsidRDefault="00E74DF5" w:rsidP="00E74DF5">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įrenginėjamas sensorinis kambarys</w:t>
            </w:r>
            <w:r w:rsidR="005A7110" w:rsidRPr="0007267B">
              <w:rPr>
                <w:rFonts w:ascii="Times New Roman" w:eastAsia="Times New Roman" w:hAnsi="Times New Roman" w:cs="Times New Roman"/>
                <w:kern w:val="0"/>
                <w:lang w:eastAsia="lt-LT"/>
                <w14:ligatures w14:val="none"/>
              </w:rPr>
              <w:t>.</w:t>
            </w:r>
          </w:p>
        </w:tc>
      </w:tr>
      <w:tr w:rsidR="000B1852" w:rsidRPr="0007267B" w14:paraId="26E78288" w14:textId="77777777" w:rsidTr="005A7110">
        <w:tc>
          <w:tcPr>
            <w:tcW w:w="2155" w:type="dxa"/>
            <w:tcBorders>
              <w:top w:val="single" w:sz="4" w:space="0" w:color="auto"/>
              <w:left w:val="single" w:sz="4" w:space="0" w:color="auto"/>
              <w:bottom w:val="single" w:sz="4" w:space="0" w:color="auto"/>
              <w:right w:val="single" w:sz="4" w:space="0" w:color="auto"/>
            </w:tcBorders>
            <w:hideMark/>
          </w:tcPr>
          <w:p w14:paraId="5539D223" w14:textId="1FD4C510" w:rsidR="000B1852" w:rsidRPr="0007267B" w:rsidRDefault="000B1852" w:rsidP="00947E9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lastRenderedPageBreak/>
              <w:t>1.3.</w:t>
            </w:r>
            <w:r w:rsidR="00947E9B" w:rsidRPr="0007267B">
              <w:rPr>
                <w:rFonts w:ascii="Times New Roman" w:eastAsia="Times New Roman" w:hAnsi="Times New Roman" w:cs="Times New Roman"/>
                <w:kern w:val="0"/>
                <w14:ligatures w14:val="none"/>
              </w:rPr>
              <w:t xml:space="preserve"> Tobulinti mokinio pažangos matavimą pamokoje.</w:t>
            </w:r>
          </w:p>
        </w:tc>
        <w:tc>
          <w:tcPr>
            <w:tcW w:w="1985" w:type="dxa"/>
            <w:tcBorders>
              <w:top w:val="single" w:sz="4" w:space="0" w:color="auto"/>
              <w:left w:val="single" w:sz="4" w:space="0" w:color="auto"/>
              <w:bottom w:val="single" w:sz="4" w:space="0" w:color="auto"/>
              <w:right w:val="single" w:sz="4" w:space="0" w:color="auto"/>
            </w:tcBorders>
          </w:tcPr>
          <w:p w14:paraId="263F6C39" w14:textId="6DD783D1" w:rsidR="000B1852" w:rsidRPr="0007267B" w:rsidRDefault="00947E9B" w:rsidP="00947E9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14:ligatures w14:val="none"/>
              </w:rPr>
              <w:t>Mokytojai geba įvertinti mokinio daromą pažangą pamokoje.</w:t>
            </w:r>
          </w:p>
        </w:tc>
        <w:tc>
          <w:tcPr>
            <w:tcW w:w="2835" w:type="dxa"/>
            <w:tcBorders>
              <w:top w:val="single" w:sz="4" w:space="0" w:color="auto"/>
              <w:left w:val="single" w:sz="4" w:space="0" w:color="auto"/>
              <w:bottom w:val="single" w:sz="4" w:space="0" w:color="auto"/>
              <w:right w:val="single" w:sz="4" w:space="0" w:color="auto"/>
            </w:tcBorders>
          </w:tcPr>
          <w:p w14:paraId="3A3EF00F" w14:textId="77777777" w:rsidR="00947E9B" w:rsidRPr="0007267B" w:rsidRDefault="00947E9B" w:rsidP="00947E9B">
            <w:pPr>
              <w:spacing w:after="0" w:line="240" w:lineRule="auto"/>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1. Atnaujinti Kalesninkų Mykolo Rudzio pagrindinės mokyklos pradinio ir pagrindinio ugdymo pasiekimų ir pažangos tvarkos aprašą.</w:t>
            </w:r>
          </w:p>
          <w:p w14:paraId="50B11CE6" w14:textId="77777777" w:rsidR="00DD401C" w:rsidRPr="0007267B" w:rsidRDefault="00DD401C" w:rsidP="00947E9B">
            <w:pPr>
              <w:spacing w:after="0" w:line="240" w:lineRule="auto"/>
              <w:rPr>
                <w:rFonts w:ascii="Times New Roman" w:eastAsia="Times New Roman" w:hAnsi="Times New Roman" w:cs="Times New Roman"/>
                <w:kern w:val="0"/>
                <w:lang w:eastAsia="lt-LT"/>
                <w14:ligatures w14:val="none"/>
              </w:rPr>
            </w:pPr>
          </w:p>
          <w:p w14:paraId="6A278293" w14:textId="1B8C35CF" w:rsidR="000B1852" w:rsidRPr="0007267B" w:rsidRDefault="00947E9B" w:rsidP="00947E9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lastRenderedPageBreak/>
              <w:t xml:space="preserve">2. Stebimos, vertinamos ir aptariamos mokytojų vedamos pamokos </w:t>
            </w:r>
            <w:proofErr w:type="gramStart"/>
            <w:r w:rsidRPr="0007267B">
              <w:rPr>
                <w:rFonts w:ascii="Times New Roman" w:eastAsia="Times New Roman" w:hAnsi="Times New Roman" w:cs="Times New Roman"/>
                <w:kern w:val="0"/>
                <w:lang w:eastAsia="lt-LT"/>
                <w14:ligatures w14:val="none"/>
              </w:rPr>
              <w:t>(</w:t>
            </w:r>
            <w:proofErr w:type="gramEnd"/>
            <w:r w:rsidRPr="0007267B">
              <w:rPr>
                <w:rFonts w:ascii="Times New Roman" w:eastAsia="Times New Roman" w:hAnsi="Times New Roman" w:cs="Times New Roman"/>
                <w:kern w:val="0"/>
                <w:lang w:eastAsia="lt-LT"/>
                <w14:ligatures w14:val="none"/>
              </w:rPr>
              <w:t>ne mažiau kaip 1), teikiama metodinė pagalba</w:t>
            </w:r>
            <w:r w:rsidRPr="0007267B">
              <w:rPr>
                <w:rFonts w:ascii="Times New Roman" w:eastAsia="Times New Roman" w:hAnsi="Times New Roman" w:cs="Times New Roman"/>
                <w:kern w:val="0"/>
                <w14:ligatures w14:val="none"/>
              </w:rPr>
              <w:t>.</w:t>
            </w:r>
          </w:p>
        </w:tc>
        <w:tc>
          <w:tcPr>
            <w:tcW w:w="2410" w:type="dxa"/>
            <w:tcBorders>
              <w:top w:val="single" w:sz="4" w:space="0" w:color="auto"/>
              <w:left w:val="single" w:sz="4" w:space="0" w:color="auto"/>
              <w:bottom w:val="single" w:sz="4" w:space="0" w:color="auto"/>
              <w:right w:val="single" w:sz="4" w:space="0" w:color="auto"/>
            </w:tcBorders>
          </w:tcPr>
          <w:p w14:paraId="1055FDCA" w14:textId="77777777" w:rsidR="000B1852" w:rsidRPr="0007267B" w:rsidRDefault="00862693" w:rsidP="00947E9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lastRenderedPageBreak/>
              <w:t>1. Atnaujintas Kalesninkų Mykolo Rudzio pagrindinės mokyklos pradinio ir pagrindinio ugdymo pasiekimų ir pažangos tvarkos aprašas.</w:t>
            </w:r>
          </w:p>
          <w:p w14:paraId="08C92044" w14:textId="3217A8BD" w:rsidR="00862693" w:rsidRPr="0007267B" w:rsidRDefault="00862693" w:rsidP="00DD401C">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lastRenderedPageBreak/>
              <w:t xml:space="preserve">2. Stebėtos, vertintos ir aptartos </w:t>
            </w:r>
            <w:r w:rsidR="00DD401C" w:rsidRPr="0007267B">
              <w:rPr>
                <w:rFonts w:ascii="Times New Roman" w:eastAsia="Times New Roman" w:hAnsi="Times New Roman" w:cs="Times New Roman"/>
                <w:kern w:val="0"/>
                <w:lang w:eastAsia="lt-LT"/>
                <w14:ligatures w14:val="none"/>
              </w:rPr>
              <w:t xml:space="preserve">8 </w:t>
            </w:r>
            <w:r w:rsidRPr="0007267B">
              <w:rPr>
                <w:rFonts w:ascii="Times New Roman" w:eastAsia="Times New Roman" w:hAnsi="Times New Roman" w:cs="Times New Roman"/>
                <w:kern w:val="0"/>
                <w:lang w:eastAsia="lt-LT"/>
                <w14:ligatures w14:val="none"/>
              </w:rPr>
              <w:t>mokytojų vedamos pamokos</w:t>
            </w:r>
            <w:r w:rsidR="00DD401C" w:rsidRPr="0007267B">
              <w:rPr>
                <w:rFonts w:ascii="Times New Roman" w:eastAsia="Times New Roman" w:hAnsi="Times New Roman" w:cs="Times New Roman"/>
                <w:kern w:val="0"/>
                <w:lang w:eastAsia="lt-LT"/>
                <w14:ligatures w14:val="none"/>
              </w:rPr>
              <w:t>, teikta</w:t>
            </w:r>
            <w:r w:rsidRPr="0007267B">
              <w:rPr>
                <w:rFonts w:ascii="Times New Roman" w:eastAsia="Times New Roman" w:hAnsi="Times New Roman" w:cs="Times New Roman"/>
                <w:kern w:val="0"/>
                <w:lang w:eastAsia="lt-LT"/>
                <w14:ligatures w14:val="none"/>
              </w:rPr>
              <w:t xml:space="preserve"> metodinė pagalba.</w:t>
            </w:r>
          </w:p>
        </w:tc>
      </w:tr>
      <w:tr w:rsidR="000B1852" w:rsidRPr="0007267B" w14:paraId="333D5BA6" w14:textId="77777777" w:rsidTr="005A7110">
        <w:tc>
          <w:tcPr>
            <w:tcW w:w="2155" w:type="dxa"/>
            <w:tcBorders>
              <w:top w:val="single" w:sz="4" w:space="0" w:color="auto"/>
              <w:left w:val="single" w:sz="4" w:space="0" w:color="auto"/>
              <w:bottom w:val="single" w:sz="4" w:space="0" w:color="auto"/>
              <w:right w:val="single" w:sz="4" w:space="0" w:color="auto"/>
            </w:tcBorders>
            <w:hideMark/>
          </w:tcPr>
          <w:p w14:paraId="1A876D3B" w14:textId="12410E0C" w:rsidR="000B1852" w:rsidRPr="0007267B" w:rsidRDefault="000B1852" w:rsidP="00947E9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lastRenderedPageBreak/>
              <w:t>1.4.</w:t>
            </w:r>
            <w:r w:rsidR="00947E9B" w:rsidRPr="0007267B">
              <w:rPr>
                <w:rFonts w:ascii="Times New Roman" w:eastAsia="Times New Roman" w:hAnsi="Times New Roman" w:cs="Times New Roman"/>
                <w:kern w:val="0"/>
                <w14:ligatures w14:val="none"/>
              </w:rPr>
              <w:t xml:space="preserve"> Mokymosi pasiekimų gerinimas.</w:t>
            </w:r>
          </w:p>
        </w:tc>
        <w:tc>
          <w:tcPr>
            <w:tcW w:w="1985" w:type="dxa"/>
            <w:tcBorders>
              <w:top w:val="single" w:sz="4" w:space="0" w:color="auto"/>
              <w:left w:val="single" w:sz="4" w:space="0" w:color="auto"/>
              <w:bottom w:val="single" w:sz="4" w:space="0" w:color="auto"/>
              <w:right w:val="single" w:sz="4" w:space="0" w:color="auto"/>
            </w:tcBorders>
          </w:tcPr>
          <w:p w14:paraId="58763165" w14:textId="30C53DD7" w:rsidR="000B1852" w:rsidRPr="0007267B" w:rsidRDefault="00947E9B" w:rsidP="00947E9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Gerėja mokinių ugdymosi rezultatai.</w:t>
            </w:r>
          </w:p>
        </w:tc>
        <w:tc>
          <w:tcPr>
            <w:tcW w:w="2835" w:type="dxa"/>
            <w:tcBorders>
              <w:top w:val="single" w:sz="4" w:space="0" w:color="auto"/>
              <w:left w:val="single" w:sz="4" w:space="0" w:color="auto"/>
              <w:bottom w:val="single" w:sz="4" w:space="0" w:color="auto"/>
              <w:right w:val="single" w:sz="4" w:space="0" w:color="auto"/>
            </w:tcBorders>
          </w:tcPr>
          <w:p w14:paraId="72EFA6E2" w14:textId="77777777" w:rsidR="00947E9B" w:rsidRPr="0007267B" w:rsidRDefault="00947E9B" w:rsidP="00947E9B">
            <w:pPr>
              <w:spacing w:after="0" w:line="256"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1. Atliekant ugdymo proceso priežiūrą identifikuojamos priežastys, dėl kurių nepasiekiama užsibrėžtų ugdymosi tikslų, susitariama dėl būdų šioms priežastims pašalinti.</w:t>
            </w:r>
          </w:p>
          <w:p w14:paraId="7E94F830"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34023F4D"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55433C2C"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0F683D9A"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2D0FF9B7"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58EBA0DE"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6287581C"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7D4C26D9"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6D7B5C9F"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309D4177"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1BE535E5"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4351467E"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200A215F"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3FAF0BEF"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3969A22C"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247F3D5D"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4061E849"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6D8B7FFF"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1BBA5340"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5618789E"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6EE22568" w14:textId="77777777" w:rsidR="00947E9B" w:rsidRPr="0007267B" w:rsidRDefault="00947E9B" w:rsidP="00947E9B">
            <w:pPr>
              <w:spacing w:after="0" w:line="256"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2. Įgyvendintos 1–2 priemonės padėjusios pasiekti geresnių ugdymosi rezultatų.</w:t>
            </w:r>
          </w:p>
          <w:p w14:paraId="225EA6D2"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24327AAA"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3F98A453"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5DE4D273"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2E6A7EDD"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4691AC24"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5D85C255" w14:textId="77777777" w:rsidR="0050693B" w:rsidRPr="0007267B" w:rsidRDefault="0050693B" w:rsidP="00947E9B">
            <w:pPr>
              <w:spacing w:after="0" w:line="256" w:lineRule="auto"/>
              <w:rPr>
                <w:rFonts w:ascii="Times New Roman" w:eastAsia="Times New Roman" w:hAnsi="Times New Roman" w:cs="Times New Roman"/>
                <w:kern w:val="0"/>
                <w:lang w:eastAsia="lt-LT"/>
                <w14:ligatures w14:val="none"/>
              </w:rPr>
            </w:pPr>
          </w:p>
          <w:p w14:paraId="7213B13B" w14:textId="4D921DCA" w:rsidR="00FA70CC" w:rsidRPr="0007267B" w:rsidRDefault="00FA70CC" w:rsidP="00947E9B">
            <w:pPr>
              <w:spacing w:after="0" w:line="256" w:lineRule="auto"/>
              <w:rPr>
                <w:rFonts w:ascii="Times New Roman" w:eastAsia="Times New Roman" w:hAnsi="Times New Roman" w:cs="Times New Roman"/>
                <w:kern w:val="0"/>
                <w:lang w:eastAsia="lt-LT"/>
                <w14:ligatures w14:val="none"/>
              </w:rPr>
            </w:pPr>
          </w:p>
          <w:p w14:paraId="4951DC0A" w14:textId="74C209FA" w:rsidR="000B1852" w:rsidRPr="0007267B" w:rsidRDefault="00947E9B" w:rsidP="00947E9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3. Sudarytos 1–10 klasių mokinių pusmečių ir metinių mokymosi pasiekimų apskaitos suvestinės po I-</w:t>
            </w:r>
            <w:proofErr w:type="spellStart"/>
            <w:r w:rsidRPr="0007267B">
              <w:rPr>
                <w:rFonts w:ascii="Times New Roman" w:eastAsia="Times New Roman" w:hAnsi="Times New Roman" w:cs="Times New Roman"/>
                <w:kern w:val="0"/>
                <w:lang w:eastAsia="lt-LT"/>
                <w14:ligatures w14:val="none"/>
              </w:rPr>
              <w:t>ojo</w:t>
            </w:r>
            <w:proofErr w:type="spellEnd"/>
            <w:r w:rsidRPr="0007267B">
              <w:rPr>
                <w:rFonts w:ascii="Times New Roman" w:eastAsia="Times New Roman" w:hAnsi="Times New Roman" w:cs="Times New Roman"/>
                <w:kern w:val="0"/>
                <w:lang w:eastAsia="lt-LT"/>
                <w14:ligatures w14:val="none"/>
              </w:rPr>
              <w:t xml:space="preserve"> ir II-</w:t>
            </w:r>
            <w:proofErr w:type="spellStart"/>
            <w:r w:rsidRPr="0007267B">
              <w:rPr>
                <w:rFonts w:ascii="Times New Roman" w:eastAsia="Times New Roman" w:hAnsi="Times New Roman" w:cs="Times New Roman"/>
                <w:kern w:val="0"/>
                <w:lang w:eastAsia="lt-LT"/>
                <w14:ligatures w14:val="none"/>
              </w:rPr>
              <w:t>ojo</w:t>
            </w:r>
            <w:proofErr w:type="spellEnd"/>
            <w:r w:rsidRPr="0007267B">
              <w:rPr>
                <w:rFonts w:ascii="Times New Roman" w:eastAsia="Times New Roman" w:hAnsi="Times New Roman" w:cs="Times New Roman"/>
                <w:kern w:val="0"/>
                <w:lang w:eastAsia="lt-LT"/>
                <w14:ligatures w14:val="none"/>
              </w:rPr>
              <w:t xml:space="preserve"> pusmečių; analizuojami 4, 8 klasių mokinių NMPP; 10 klasės mokinių PUPP rezultatai, </w:t>
            </w:r>
            <w:r w:rsidRPr="0007267B">
              <w:rPr>
                <w:rFonts w:ascii="Times New Roman" w:eastAsia="Times New Roman" w:hAnsi="Times New Roman" w:cs="Times New Roman"/>
                <w:kern w:val="0"/>
                <w:lang w:eastAsia="lt-LT"/>
                <w14:ligatures w14:val="none"/>
              </w:rPr>
              <w:lastRenderedPageBreak/>
              <w:t>numatomos bent 2 priemonės rezultatų gerinimui.</w:t>
            </w:r>
          </w:p>
        </w:tc>
        <w:tc>
          <w:tcPr>
            <w:tcW w:w="2410" w:type="dxa"/>
            <w:tcBorders>
              <w:top w:val="single" w:sz="4" w:space="0" w:color="auto"/>
              <w:left w:val="single" w:sz="4" w:space="0" w:color="auto"/>
              <w:bottom w:val="single" w:sz="4" w:space="0" w:color="auto"/>
              <w:right w:val="single" w:sz="4" w:space="0" w:color="auto"/>
            </w:tcBorders>
          </w:tcPr>
          <w:p w14:paraId="7DE9A673" w14:textId="76649331" w:rsidR="0050693B" w:rsidRPr="0007267B" w:rsidRDefault="0050693B"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lastRenderedPageBreak/>
              <w:t>1. Trūksta motyvacijos, negeba kelti ugdymosi tikslų.</w:t>
            </w:r>
          </w:p>
          <w:p w14:paraId="07A3948C" w14:textId="77777777" w:rsidR="0050693B" w:rsidRPr="0007267B" w:rsidRDefault="0050693B"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Siekiame, kad mokinys būtų motyvuotas,</w:t>
            </w:r>
          </w:p>
          <w:p w14:paraId="2986819F" w14:textId="05EAC84B" w:rsidR="0050693B" w:rsidRPr="0007267B" w:rsidRDefault="00B36EE3"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gebėtų</w:t>
            </w:r>
            <w:r w:rsidR="0050693B" w:rsidRPr="0007267B">
              <w:rPr>
                <w:rFonts w:ascii="Times New Roman" w:eastAsia="Times New Roman" w:hAnsi="Times New Roman" w:cs="Times New Roman"/>
                <w:kern w:val="0"/>
                <w:lang w:eastAsia="lt-LT"/>
                <w14:ligatures w14:val="none"/>
              </w:rPr>
              <w:t xml:space="preserve"> kelti ugdymo tikslus, sąmoningai jų</w:t>
            </w:r>
          </w:p>
          <w:p w14:paraId="28278489" w14:textId="3320CA9B" w:rsidR="0050693B" w:rsidRPr="0007267B" w:rsidRDefault="00B36EE3"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siektų ir</w:t>
            </w:r>
            <w:r w:rsidR="0050693B" w:rsidRPr="0007267B">
              <w:rPr>
                <w:rFonts w:ascii="Times New Roman" w:eastAsia="Times New Roman" w:hAnsi="Times New Roman" w:cs="Times New Roman"/>
                <w:kern w:val="0"/>
                <w:lang w:eastAsia="lt-LT"/>
                <w14:ligatures w14:val="none"/>
              </w:rPr>
              <w:t xml:space="preserve"> sugebėtų įsivertinanti savo</w:t>
            </w:r>
          </w:p>
          <w:p w14:paraId="2D887BD1" w14:textId="77777777" w:rsidR="0050693B" w:rsidRPr="0007267B" w:rsidRDefault="0050693B"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 xml:space="preserve">pažangą. Susitarta kiekvieno dalyko pamokose mokyti mokinius kelti pamatuotus tikslus, įsivertinti savo pažangą. </w:t>
            </w:r>
          </w:p>
          <w:p w14:paraId="2A84C474" w14:textId="0B6FB39E" w:rsidR="0050693B" w:rsidRPr="0007267B" w:rsidRDefault="0050693B"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Pamokų lankomumas.</w:t>
            </w:r>
          </w:p>
          <w:p w14:paraId="42716723" w14:textId="77777777" w:rsidR="0050693B" w:rsidRPr="0007267B" w:rsidRDefault="0050693B"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Blogas lankomumas gilina mokinių žinių</w:t>
            </w:r>
          </w:p>
          <w:p w14:paraId="4C948B93" w14:textId="00202DD9" w:rsidR="0050693B" w:rsidRPr="0007267B" w:rsidRDefault="0050693B"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spragas, blogėja pasiekimų rezultatai. Nauja lankomumo tvarka įpareigojo tėvus kontroliuoti savo vaikų</w:t>
            </w:r>
          </w:p>
          <w:p w14:paraId="79BB7212" w14:textId="77777777" w:rsidR="0050693B" w:rsidRPr="0007267B" w:rsidRDefault="0050693B"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lankomumą. Taip pat ir mokytojai, klasių</w:t>
            </w:r>
          </w:p>
          <w:p w14:paraId="27141D6B" w14:textId="77777777" w:rsidR="0050693B" w:rsidRPr="0007267B" w:rsidRDefault="0050693B"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vadovai įpareigoti tuojau pat reaguoti į</w:t>
            </w:r>
          </w:p>
          <w:p w14:paraId="4E7B9ACD" w14:textId="49B95588" w:rsidR="0050693B" w:rsidRPr="0007267B" w:rsidRDefault="0050693B"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praleistas pamokas, teikti pagalbą mokiniui.</w:t>
            </w:r>
          </w:p>
          <w:p w14:paraId="5F679315" w14:textId="142FE35E" w:rsidR="0050693B" w:rsidRPr="0007267B" w:rsidRDefault="00DD401C"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 xml:space="preserve">2. </w:t>
            </w:r>
            <w:r w:rsidR="0050693B" w:rsidRPr="0007267B">
              <w:rPr>
                <w:rFonts w:ascii="Times New Roman" w:eastAsia="Times New Roman" w:hAnsi="Times New Roman" w:cs="Times New Roman"/>
                <w:kern w:val="0"/>
                <w:lang w:eastAsia="lt-LT"/>
                <w14:ligatures w14:val="none"/>
              </w:rPr>
              <w:t>Ge</w:t>
            </w:r>
            <w:r w:rsidR="00B36EE3" w:rsidRPr="0007267B">
              <w:rPr>
                <w:rFonts w:ascii="Times New Roman" w:eastAsia="Times New Roman" w:hAnsi="Times New Roman" w:cs="Times New Roman"/>
                <w:kern w:val="0"/>
                <w:lang w:eastAsia="lt-LT"/>
                <w14:ligatures w14:val="none"/>
              </w:rPr>
              <w:t>resnių ugdymosi rezultatų</w:t>
            </w:r>
            <w:r w:rsidR="0050693B" w:rsidRPr="0007267B">
              <w:rPr>
                <w:rFonts w:ascii="Times New Roman" w:eastAsia="Times New Roman" w:hAnsi="Times New Roman" w:cs="Times New Roman"/>
                <w:kern w:val="0"/>
                <w:lang w:eastAsia="lt-LT"/>
                <w14:ligatures w14:val="none"/>
              </w:rPr>
              <w:t xml:space="preserve"> pasiekti</w:t>
            </w:r>
            <w:r w:rsidR="00B36EE3" w:rsidRPr="0007267B">
              <w:rPr>
                <w:rFonts w:ascii="Times New Roman" w:eastAsia="Times New Roman" w:hAnsi="Times New Roman" w:cs="Times New Roman"/>
                <w:kern w:val="0"/>
                <w:lang w:eastAsia="lt-LT"/>
                <w14:ligatures w14:val="none"/>
              </w:rPr>
              <w:t xml:space="preserve"> padeda</w:t>
            </w:r>
          </w:p>
          <w:p w14:paraId="238264F9" w14:textId="515BA018" w:rsidR="0050693B" w:rsidRPr="0007267B" w:rsidRDefault="0050693B"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sistemingas mokinio –mokytojo – tėvų bendradarbiavimas, savalaikis problemų</w:t>
            </w:r>
          </w:p>
          <w:p w14:paraId="5C685DDA" w14:textId="4319A12B" w:rsidR="0050693B" w:rsidRPr="0007267B" w:rsidRDefault="0050693B"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sprendimas</w:t>
            </w:r>
            <w:r w:rsidR="00B36EE3" w:rsidRPr="0007267B">
              <w:rPr>
                <w:rFonts w:ascii="Times New Roman" w:eastAsia="Times New Roman" w:hAnsi="Times New Roman" w:cs="Times New Roman"/>
                <w:kern w:val="0"/>
                <w:lang w:eastAsia="lt-LT"/>
                <w14:ligatures w14:val="none"/>
              </w:rPr>
              <w:t>,</w:t>
            </w:r>
            <w:r w:rsidRPr="0007267B">
              <w:rPr>
                <w:rFonts w:ascii="Times New Roman" w:eastAsia="Times New Roman" w:hAnsi="Times New Roman" w:cs="Times New Roman"/>
                <w:kern w:val="0"/>
                <w:lang w:eastAsia="lt-LT"/>
                <w14:ligatures w14:val="none"/>
              </w:rPr>
              <w:t xml:space="preserve"> teikiant pagalbą mokiniui, jo</w:t>
            </w:r>
          </w:p>
          <w:p w14:paraId="2AE55348" w14:textId="77777777" w:rsidR="0050693B" w:rsidRPr="0007267B" w:rsidRDefault="0050693B"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šeimai.</w:t>
            </w:r>
          </w:p>
          <w:p w14:paraId="3AB8B7E4" w14:textId="096FDAD6" w:rsidR="0050693B" w:rsidRPr="0007267B" w:rsidRDefault="00B36EE3"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Mokinių motyvaciją kelia</w:t>
            </w:r>
            <w:r w:rsidR="0050693B" w:rsidRPr="0007267B">
              <w:rPr>
                <w:rFonts w:ascii="Times New Roman" w:eastAsia="Times New Roman" w:hAnsi="Times New Roman" w:cs="Times New Roman"/>
                <w:kern w:val="0"/>
                <w:lang w:eastAsia="lt-LT"/>
                <w14:ligatures w14:val="none"/>
              </w:rPr>
              <w:t xml:space="preserve"> pamokos kitose</w:t>
            </w:r>
          </w:p>
          <w:p w14:paraId="4F06C579" w14:textId="77777777" w:rsidR="00DD401C" w:rsidRPr="0007267B" w:rsidRDefault="0050693B" w:rsidP="0050693B">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 xml:space="preserve">aplinkose, nauji </w:t>
            </w:r>
            <w:proofErr w:type="spellStart"/>
            <w:r w:rsidRPr="0007267B">
              <w:rPr>
                <w:rFonts w:ascii="Times New Roman" w:eastAsia="Times New Roman" w:hAnsi="Times New Roman" w:cs="Times New Roman"/>
                <w:kern w:val="0"/>
                <w:lang w:eastAsia="lt-LT"/>
                <w14:ligatures w14:val="none"/>
              </w:rPr>
              <w:t>mokymo(si</w:t>
            </w:r>
            <w:proofErr w:type="spellEnd"/>
            <w:r w:rsidRPr="0007267B">
              <w:rPr>
                <w:rFonts w:ascii="Times New Roman" w:eastAsia="Times New Roman" w:hAnsi="Times New Roman" w:cs="Times New Roman"/>
                <w:kern w:val="0"/>
                <w:lang w:eastAsia="lt-LT"/>
                <w14:ligatures w14:val="none"/>
              </w:rPr>
              <w:t>) metodai.</w:t>
            </w:r>
          </w:p>
          <w:p w14:paraId="79A45AC5" w14:textId="77777777" w:rsidR="001068FB" w:rsidRDefault="0050693B" w:rsidP="00B36EE3">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 xml:space="preserve">3. </w:t>
            </w:r>
            <w:r w:rsidR="00B36EE3" w:rsidRPr="0007267B">
              <w:rPr>
                <w:rFonts w:ascii="Times New Roman" w:eastAsia="Times New Roman" w:hAnsi="Times New Roman" w:cs="Times New Roman"/>
                <w:kern w:val="0"/>
                <w:lang w:eastAsia="lt-LT"/>
                <w14:ligatures w14:val="none"/>
              </w:rPr>
              <w:t>Sudarytos</w:t>
            </w:r>
            <w:r w:rsidR="001068FB">
              <w:rPr>
                <w:rFonts w:ascii="Times New Roman" w:eastAsia="Times New Roman" w:hAnsi="Times New Roman" w:cs="Times New Roman"/>
                <w:kern w:val="0"/>
                <w:lang w:eastAsia="lt-LT"/>
                <w14:ligatures w14:val="none"/>
              </w:rPr>
              <w:t xml:space="preserve"> ir aptartos</w:t>
            </w:r>
            <w:r w:rsidR="00B36EE3" w:rsidRPr="0007267B">
              <w:rPr>
                <w:rFonts w:ascii="Times New Roman" w:eastAsia="Times New Roman" w:hAnsi="Times New Roman" w:cs="Times New Roman"/>
                <w:kern w:val="0"/>
                <w:lang w:eastAsia="lt-LT"/>
                <w14:ligatures w14:val="none"/>
              </w:rPr>
              <w:t xml:space="preserve"> 1–10 klasių mokinių pusmečių ir metinių mokymosi pasiekimų apskaitų suvestinės po I-</w:t>
            </w:r>
            <w:proofErr w:type="spellStart"/>
            <w:r w:rsidR="00B36EE3" w:rsidRPr="0007267B">
              <w:rPr>
                <w:rFonts w:ascii="Times New Roman" w:eastAsia="Times New Roman" w:hAnsi="Times New Roman" w:cs="Times New Roman"/>
                <w:kern w:val="0"/>
                <w:lang w:eastAsia="lt-LT"/>
                <w14:ligatures w14:val="none"/>
              </w:rPr>
              <w:t>ojo</w:t>
            </w:r>
            <w:proofErr w:type="spellEnd"/>
            <w:r w:rsidR="00B36EE3" w:rsidRPr="0007267B">
              <w:rPr>
                <w:rFonts w:ascii="Times New Roman" w:eastAsia="Times New Roman" w:hAnsi="Times New Roman" w:cs="Times New Roman"/>
                <w:kern w:val="0"/>
                <w:lang w:eastAsia="lt-LT"/>
                <w14:ligatures w14:val="none"/>
              </w:rPr>
              <w:t xml:space="preserve"> i</w:t>
            </w:r>
            <w:r w:rsidR="001068FB">
              <w:rPr>
                <w:rFonts w:ascii="Times New Roman" w:eastAsia="Times New Roman" w:hAnsi="Times New Roman" w:cs="Times New Roman"/>
                <w:kern w:val="0"/>
                <w:lang w:eastAsia="lt-LT"/>
                <w14:ligatures w14:val="none"/>
              </w:rPr>
              <w:t>r II-</w:t>
            </w:r>
            <w:proofErr w:type="spellStart"/>
            <w:r w:rsidR="001068FB">
              <w:rPr>
                <w:rFonts w:ascii="Times New Roman" w:eastAsia="Times New Roman" w:hAnsi="Times New Roman" w:cs="Times New Roman"/>
                <w:kern w:val="0"/>
                <w:lang w:eastAsia="lt-LT"/>
                <w14:ligatures w14:val="none"/>
              </w:rPr>
              <w:t>ojo</w:t>
            </w:r>
            <w:proofErr w:type="spellEnd"/>
            <w:r w:rsidR="001068FB">
              <w:rPr>
                <w:rFonts w:ascii="Times New Roman" w:eastAsia="Times New Roman" w:hAnsi="Times New Roman" w:cs="Times New Roman"/>
                <w:kern w:val="0"/>
                <w:lang w:eastAsia="lt-LT"/>
                <w14:ligatures w14:val="none"/>
              </w:rPr>
              <w:t xml:space="preserve"> pusmečių.</w:t>
            </w:r>
          </w:p>
          <w:p w14:paraId="0D42AE75" w14:textId="1017C959" w:rsidR="00B36EE3" w:rsidRPr="0007267B" w:rsidRDefault="00B36EE3" w:rsidP="00B36EE3">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NMPP</w:t>
            </w:r>
            <w:r w:rsidR="001068FB">
              <w:rPr>
                <w:rFonts w:ascii="Times New Roman" w:eastAsia="Times New Roman" w:hAnsi="Times New Roman" w:cs="Times New Roman"/>
                <w:kern w:val="0"/>
                <w:lang w:eastAsia="lt-LT"/>
                <w14:ligatures w14:val="none"/>
              </w:rPr>
              <w:t xml:space="preserve"> </w:t>
            </w:r>
            <w:r w:rsidR="001068FB">
              <w:rPr>
                <w:rFonts w:ascii="Times New Roman" w:eastAsia="Times New Roman" w:hAnsi="Times New Roman" w:cs="Times New Roman"/>
                <w:kern w:val="0"/>
                <w:lang w:eastAsia="lt-LT"/>
                <w14:ligatures w14:val="none"/>
              </w:rPr>
              <w:t>4 klasių</w:t>
            </w:r>
            <w:r w:rsidR="001068FB">
              <w:rPr>
                <w:rFonts w:ascii="Times New Roman" w:eastAsia="Times New Roman" w:hAnsi="Times New Roman" w:cs="Times New Roman"/>
                <w:kern w:val="0"/>
                <w:lang w:eastAsia="lt-LT"/>
                <w14:ligatures w14:val="none"/>
              </w:rPr>
              <w:t xml:space="preserve"> skaitymo rezultatų </w:t>
            </w:r>
            <w:r w:rsidR="001068FB">
              <w:rPr>
                <w:rFonts w:ascii="Times New Roman" w:eastAsia="Times New Roman" w:hAnsi="Times New Roman" w:cs="Times New Roman"/>
                <w:kern w:val="0"/>
                <w:lang w:eastAsia="lt-LT"/>
                <w14:ligatures w14:val="none"/>
              </w:rPr>
              <w:lastRenderedPageBreak/>
              <w:t>vidurkis – 64,2, matematikos – 65,3.</w:t>
            </w:r>
            <w:r w:rsidRPr="0007267B">
              <w:rPr>
                <w:rFonts w:ascii="Times New Roman" w:eastAsia="Times New Roman" w:hAnsi="Times New Roman" w:cs="Times New Roman"/>
                <w:kern w:val="0"/>
                <w:lang w:eastAsia="lt-LT"/>
                <w14:ligatures w14:val="none"/>
              </w:rPr>
              <w:t xml:space="preserve"> </w:t>
            </w:r>
          </w:p>
          <w:p w14:paraId="286A5DBA" w14:textId="0CBAD074" w:rsidR="00B36EE3" w:rsidRPr="0007267B" w:rsidRDefault="00B36EE3" w:rsidP="00B36EE3">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 xml:space="preserve">10 klasės mokinių PUPP </w:t>
            </w:r>
            <w:r w:rsidR="001068FB">
              <w:rPr>
                <w:rFonts w:ascii="Times New Roman" w:eastAsia="Times New Roman" w:hAnsi="Times New Roman" w:cs="Times New Roman"/>
                <w:kern w:val="0"/>
                <w:lang w:eastAsia="lt-LT"/>
                <w14:ligatures w14:val="none"/>
              </w:rPr>
              <w:t>lietuvių kalbos ir literatūros rezultatų vidurkis – 6,6, matematikos – 6,4</w:t>
            </w:r>
            <w:r w:rsidRPr="0007267B">
              <w:rPr>
                <w:rFonts w:ascii="Times New Roman" w:eastAsia="Times New Roman" w:hAnsi="Times New Roman" w:cs="Times New Roman"/>
                <w:kern w:val="0"/>
                <w:lang w:eastAsia="lt-LT"/>
                <w14:ligatures w14:val="none"/>
              </w:rPr>
              <w:t>.</w:t>
            </w:r>
          </w:p>
          <w:p w14:paraId="64733822" w14:textId="3BF46264" w:rsidR="0050693B" w:rsidRPr="0007267B" w:rsidRDefault="00194D7C" w:rsidP="00B36EE3">
            <w:pPr>
              <w:spacing w:after="0" w:line="240" w:lineRule="auto"/>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 xml:space="preserve">Rezultatų gerinimui </w:t>
            </w:r>
            <w:r w:rsidR="003735AB">
              <w:rPr>
                <w:rFonts w:ascii="Times New Roman" w:eastAsia="Times New Roman" w:hAnsi="Times New Roman" w:cs="Times New Roman"/>
                <w:kern w:val="0"/>
                <w:lang w:eastAsia="lt-LT"/>
                <w14:ligatures w14:val="none"/>
              </w:rPr>
              <w:t>vadovaujamasi M</w:t>
            </w:r>
            <w:r w:rsidR="003735AB" w:rsidRPr="003735AB">
              <w:rPr>
                <w:rFonts w:ascii="Times New Roman" w:eastAsia="Times New Roman" w:hAnsi="Times New Roman" w:cs="Times New Roman"/>
                <w:kern w:val="0"/>
                <w:lang w:eastAsia="lt-LT"/>
                <w14:ligatures w14:val="none"/>
              </w:rPr>
              <w:t>okinių pažangos ir pas</w:t>
            </w:r>
            <w:r w:rsidR="003735AB">
              <w:rPr>
                <w:rFonts w:ascii="Times New Roman" w:eastAsia="Times New Roman" w:hAnsi="Times New Roman" w:cs="Times New Roman"/>
                <w:kern w:val="0"/>
                <w:lang w:eastAsia="lt-LT"/>
                <w14:ligatures w14:val="none"/>
              </w:rPr>
              <w:t>iekimų gerinimo priemonių planu.</w:t>
            </w:r>
            <w:bookmarkStart w:id="0" w:name="_GoBack"/>
            <w:bookmarkEnd w:id="0"/>
          </w:p>
        </w:tc>
      </w:tr>
      <w:tr w:rsidR="000B1852" w:rsidRPr="0007267B" w14:paraId="12F96571" w14:textId="77777777" w:rsidTr="005A7110">
        <w:tc>
          <w:tcPr>
            <w:tcW w:w="2155" w:type="dxa"/>
            <w:tcBorders>
              <w:top w:val="single" w:sz="4" w:space="0" w:color="auto"/>
              <w:left w:val="single" w:sz="4" w:space="0" w:color="auto"/>
              <w:bottom w:val="single" w:sz="4" w:space="0" w:color="auto"/>
              <w:right w:val="single" w:sz="4" w:space="0" w:color="auto"/>
            </w:tcBorders>
            <w:hideMark/>
          </w:tcPr>
          <w:p w14:paraId="53F1CD57" w14:textId="7BBFC748" w:rsidR="000B1852" w:rsidRPr="0007267B" w:rsidRDefault="000B1852" w:rsidP="00947E9B">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lastRenderedPageBreak/>
              <w:t>1.5.</w:t>
            </w:r>
            <w:r w:rsidR="00947E9B" w:rsidRPr="0007267B">
              <w:rPr>
                <w:rFonts w:ascii="Times New Roman" w:eastAsia="Times New Roman" w:hAnsi="Times New Roman" w:cs="Times New Roman"/>
                <w:kern w:val="0"/>
                <w:lang w:eastAsia="lt-LT"/>
                <w14:ligatures w14:val="none"/>
              </w:rPr>
              <w:t xml:space="preserve"> Įsivertinti mokyklų atitiktį Švietimo įstatymo 43 straipsnio 8 dalyje nustatytiems bendrojo ugdymo programų vykdymo kriterijams ir jų kokybinėms ir kiekybinėms reikšmėms </w:t>
            </w:r>
            <w:proofErr w:type="gramStart"/>
            <w:r w:rsidR="00947E9B" w:rsidRPr="0007267B">
              <w:rPr>
                <w:rFonts w:ascii="Times New Roman" w:eastAsia="Times New Roman" w:hAnsi="Times New Roman" w:cs="Times New Roman"/>
                <w:kern w:val="0"/>
                <w:lang w:eastAsia="lt-LT"/>
                <w14:ligatures w14:val="none"/>
              </w:rPr>
              <w:t>nustatytoms Mokyklų</w:t>
            </w:r>
            <w:proofErr w:type="gramEnd"/>
            <w:r w:rsidR="00947E9B" w:rsidRPr="0007267B">
              <w:rPr>
                <w:rFonts w:ascii="Times New Roman" w:eastAsia="Times New Roman" w:hAnsi="Times New Roman" w:cs="Times New Roman"/>
                <w:kern w:val="0"/>
                <w:lang w:eastAsia="lt-LT"/>
                <w14:ligatures w14:val="none"/>
              </w:rPr>
              <w:t>, vykdančių formaliojo švietimo programas, tinklo kūrimo taisyklėse.</w:t>
            </w:r>
          </w:p>
        </w:tc>
        <w:tc>
          <w:tcPr>
            <w:tcW w:w="1985" w:type="dxa"/>
            <w:tcBorders>
              <w:top w:val="single" w:sz="4" w:space="0" w:color="auto"/>
              <w:left w:val="single" w:sz="4" w:space="0" w:color="auto"/>
              <w:bottom w:val="single" w:sz="4" w:space="0" w:color="auto"/>
              <w:right w:val="single" w:sz="4" w:space="0" w:color="auto"/>
            </w:tcBorders>
          </w:tcPr>
          <w:p w14:paraId="7E5F5ADE" w14:textId="3680A3F2" w:rsidR="000B1852" w:rsidRPr="0007267B" w:rsidRDefault="00947E9B" w:rsidP="00947E9B">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lang w:eastAsia="lt-LT"/>
                <w14:ligatures w14:val="none"/>
              </w:rPr>
              <w:t>Siekti sudaryti mokiniams kokybiško ugdymo(-si) sąlygas, atitinkančias Geros mokyklos koncepcijos nuostatas.</w:t>
            </w:r>
          </w:p>
        </w:tc>
        <w:tc>
          <w:tcPr>
            <w:tcW w:w="2835" w:type="dxa"/>
            <w:tcBorders>
              <w:top w:val="single" w:sz="4" w:space="0" w:color="auto"/>
              <w:left w:val="single" w:sz="4" w:space="0" w:color="auto"/>
              <w:bottom w:val="single" w:sz="4" w:space="0" w:color="auto"/>
              <w:right w:val="single" w:sz="4" w:space="0" w:color="auto"/>
            </w:tcBorders>
          </w:tcPr>
          <w:p w14:paraId="23934D30" w14:textId="77777777" w:rsidR="00947E9B" w:rsidRPr="0007267B" w:rsidRDefault="00947E9B" w:rsidP="00947E9B">
            <w:pPr>
              <w:spacing w:after="0" w:line="276" w:lineRule="auto"/>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1. Parengta ataskaita apie mokyklos atitiktį Švietimo įstatyme nustatytiems bendrojo ugdymo programų vykdymo kriterijams.</w:t>
            </w:r>
          </w:p>
          <w:p w14:paraId="2B2DF5CE" w14:textId="6504E58E" w:rsidR="000B1852" w:rsidRPr="0007267B" w:rsidRDefault="00947E9B" w:rsidP="00947E9B">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14:ligatures w14:val="none"/>
              </w:rPr>
              <w:t>2.</w:t>
            </w:r>
            <w:r w:rsidRPr="0007267B">
              <w:rPr>
                <w:rFonts w:ascii="Times New Roman" w:eastAsia="Times New Roman" w:hAnsi="Times New Roman" w:cs="Times New Roman"/>
                <w:kern w:val="0"/>
                <w:lang w:eastAsia="lt-LT"/>
                <w14:ligatures w14:val="none"/>
              </w:rPr>
              <w:t xml:space="preserve"> Parengtas mokinių ugdymosi sąlygų ir ugdymosi poreikiams tenkinimo pagerinimo priemonių planas.</w:t>
            </w:r>
          </w:p>
        </w:tc>
        <w:tc>
          <w:tcPr>
            <w:tcW w:w="2410" w:type="dxa"/>
            <w:tcBorders>
              <w:top w:val="single" w:sz="4" w:space="0" w:color="auto"/>
              <w:left w:val="single" w:sz="4" w:space="0" w:color="auto"/>
              <w:bottom w:val="single" w:sz="4" w:space="0" w:color="auto"/>
              <w:right w:val="single" w:sz="4" w:space="0" w:color="auto"/>
            </w:tcBorders>
          </w:tcPr>
          <w:p w14:paraId="367E7398" w14:textId="61A6C045" w:rsidR="00A805CE" w:rsidRDefault="00A805CE" w:rsidP="00A805CE">
            <w:pPr>
              <w:spacing w:after="0"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 </w:t>
            </w:r>
            <w:r w:rsidRPr="0007267B">
              <w:rPr>
                <w:rFonts w:ascii="Times New Roman" w:eastAsia="Times New Roman" w:hAnsi="Times New Roman" w:cs="Times New Roman"/>
                <w:kern w:val="0"/>
                <w14:ligatures w14:val="none"/>
              </w:rPr>
              <w:t>Parengta ataskaita apie mokyklos atitiktį Švietimo įstatyme nustatytiems bendrojo ugdy</w:t>
            </w:r>
            <w:r w:rsidR="00AB4342">
              <w:rPr>
                <w:rFonts w:ascii="Times New Roman" w:eastAsia="Times New Roman" w:hAnsi="Times New Roman" w:cs="Times New Roman"/>
                <w:kern w:val="0"/>
                <w14:ligatures w14:val="none"/>
              </w:rPr>
              <w:t>mo programų vykdymo kriterijams</w:t>
            </w:r>
          </w:p>
          <w:p w14:paraId="552B0091" w14:textId="2C489154" w:rsidR="00AB4342" w:rsidRDefault="00AB4342" w:rsidP="00A805CE">
            <w:pPr>
              <w:spacing w:after="0" w:line="276" w:lineRule="auto"/>
              <w:rPr>
                <w:rFonts w:ascii="Times New Roman" w:eastAsia="Times New Roman" w:hAnsi="Times New Roman" w:cs="Times New Roman"/>
                <w:kern w:val="0"/>
                <w14:ligatures w14:val="none"/>
              </w:rPr>
            </w:pPr>
            <w:hyperlink r:id="rId6" w:history="1">
              <w:r w:rsidRPr="00AF67D0">
                <w:rPr>
                  <w:rStyle w:val="Hipersaitas"/>
                  <w:rFonts w:ascii="Times New Roman" w:eastAsia="Times New Roman" w:hAnsi="Times New Roman" w:cs="Times New Roman"/>
                  <w:kern w:val="0"/>
                  <w14:ligatures w14:val="none"/>
                </w:rPr>
                <w:t>http://www.rudziomokykla.salcininkai.lm.lt/?page_id=41</w:t>
              </w:r>
            </w:hyperlink>
            <w:r>
              <w:rPr>
                <w:rFonts w:ascii="Times New Roman" w:eastAsia="Times New Roman" w:hAnsi="Times New Roman" w:cs="Times New Roman"/>
                <w:kern w:val="0"/>
                <w14:ligatures w14:val="none"/>
              </w:rPr>
              <w:t>.</w:t>
            </w:r>
          </w:p>
          <w:p w14:paraId="1D3B9CC1" w14:textId="2C25642A" w:rsidR="000B1852" w:rsidRPr="0007267B" w:rsidRDefault="00A805CE" w:rsidP="00A805CE">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14:ligatures w14:val="none"/>
              </w:rPr>
              <w:t>2.</w:t>
            </w:r>
            <w:r w:rsidRPr="0007267B">
              <w:rPr>
                <w:rFonts w:ascii="Times New Roman" w:eastAsia="Times New Roman" w:hAnsi="Times New Roman" w:cs="Times New Roman"/>
                <w:kern w:val="0"/>
                <w:lang w:eastAsia="lt-LT"/>
                <w14:ligatures w14:val="none"/>
              </w:rPr>
              <w:t xml:space="preserve"> Parengtas mokinių ugdymosi sąlygų ir ugdymosi poreikiams tenkinimo pagerinimo priemonių planas.</w:t>
            </w:r>
          </w:p>
        </w:tc>
      </w:tr>
    </w:tbl>
    <w:p w14:paraId="04B564EA" w14:textId="6DC18AEC" w:rsidR="000B1852" w:rsidRPr="0007267B" w:rsidRDefault="000B1852" w:rsidP="000B1852">
      <w:pPr>
        <w:spacing w:after="0" w:line="240" w:lineRule="auto"/>
        <w:jc w:val="center"/>
        <w:rPr>
          <w:rFonts w:ascii="Times New Roman" w:eastAsia="Times New Roman" w:hAnsi="Times New Roman" w:cs="Times New Roman"/>
          <w:kern w:val="0"/>
          <w:sz w:val="24"/>
          <w:szCs w:val="20"/>
          <w:lang w:eastAsia="lt-LT"/>
          <w14:ligatures w14:val="none"/>
        </w:rPr>
      </w:pPr>
    </w:p>
    <w:p w14:paraId="3DED15B6" w14:textId="77777777" w:rsidR="000B1852" w:rsidRPr="0007267B" w:rsidRDefault="000B1852" w:rsidP="000B1852">
      <w:pPr>
        <w:tabs>
          <w:tab w:val="left" w:pos="284"/>
        </w:tabs>
        <w:spacing w:after="0" w:line="240" w:lineRule="auto"/>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2.</w:t>
      </w:r>
      <w:r w:rsidRPr="0007267B">
        <w:rPr>
          <w:rFonts w:ascii="Times New Roman" w:eastAsia="Times New Roman" w:hAnsi="Times New Roman" w:cs="Times New Roman"/>
          <w:b/>
          <w:kern w:val="0"/>
          <w:sz w:val="24"/>
          <w:szCs w:val="24"/>
          <w:lang w:eastAsia="lt-LT"/>
          <w14:ligatures w14:val="none"/>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0B1852" w:rsidRPr="0007267B" w14:paraId="4B1BFE85" w14:textId="77777777" w:rsidTr="0062289D">
        <w:tc>
          <w:tcPr>
            <w:tcW w:w="4423" w:type="dxa"/>
            <w:tcBorders>
              <w:top w:val="single" w:sz="4" w:space="0" w:color="auto"/>
              <w:left w:val="single" w:sz="4" w:space="0" w:color="auto"/>
              <w:bottom w:val="single" w:sz="4" w:space="0" w:color="auto"/>
              <w:right w:val="single" w:sz="4" w:space="0" w:color="auto"/>
            </w:tcBorders>
            <w:vAlign w:val="center"/>
            <w:hideMark/>
          </w:tcPr>
          <w:p w14:paraId="4B66C381"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0670447"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 xml:space="preserve">Priežastys, rizikos </w:t>
            </w:r>
          </w:p>
        </w:tc>
      </w:tr>
      <w:tr w:rsidR="000B1852" w:rsidRPr="0007267B" w14:paraId="1A4B66A5" w14:textId="77777777" w:rsidTr="0062289D">
        <w:tc>
          <w:tcPr>
            <w:tcW w:w="4423" w:type="dxa"/>
            <w:tcBorders>
              <w:top w:val="single" w:sz="4" w:space="0" w:color="auto"/>
              <w:left w:val="single" w:sz="4" w:space="0" w:color="auto"/>
              <w:bottom w:val="single" w:sz="4" w:space="0" w:color="auto"/>
              <w:right w:val="single" w:sz="4" w:space="0" w:color="auto"/>
            </w:tcBorders>
            <w:hideMark/>
          </w:tcPr>
          <w:p w14:paraId="0C000F48"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2.1.</w:t>
            </w:r>
          </w:p>
        </w:tc>
        <w:tc>
          <w:tcPr>
            <w:tcW w:w="4962" w:type="dxa"/>
            <w:tcBorders>
              <w:top w:val="single" w:sz="4" w:space="0" w:color="auto"/>
              <w:left w:val="single" w:sz="4" w:space="0" w:color="auto"/>
              <w:bottom w:val="single" w:sz="4" w:space="0" w:color="auto"/>
              <w:right w:val="single" w:sz="4" w:space="0" w:color="auto"/>
            </w:tcBorders>
          </w:tcPr>
          <w:p w14:paraId="79570443"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r>
      <w:tr w:rsidR="000B1852" w:rsidRPr="0007267B" w14:paraId="08FC5BA3" w14:textId="77777777" w:rsidTr="0062289D">
        <w:tc>
          <w:tcPr>
            <w:tcW w:w="4423" w:type="dxa"/>
            <w:tcBorders>
              <w:top w:val="single" w:sz="4" w:space="0" w:color="auto"/>
              <w:left w:val="single" w:sz="4" w:space="0" w:color="auto"/>
              <w:bottom w:val="single" w:sz="4" w:space="0" w:color="auto"/>
              <w:right w:val="single" w:sz="4" w:space="0" w:color="auto"/>
            </w:tcBorders>
            <w:hideMark/>
          </w:tcPr>
          <w:p w14:paraId="59AD756C"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2.2.</w:t>
            </w:r>
          </w:p>
        </w:tc>
        <w:tc>
          <w:tcPr>
            <w:tcW w:w="4962" w:type="dxa"/>
            <w:tcBorders>
              <w:top w:val="single" w:sz="4" w:space="0" w:color="auto"/>
              <w:left w:val="single" w:sz="4" w:space="0" w:color="auto"/>
              <w:bottom w:val="single" w:sz="4" w:space="0" w:color="auto"/>
              <w:right w:val="single" w:sz="4" w:space="0" w:color="auto"/>
            </w:tcBorders>
          </w:tcPr>
          <w:p w14:paraId="6E7E93E3"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r>
      <w:tr w:rsidR="000B1852" w:rsidRPr="0007267B" w14:paraId="25A54C71" w14:textId="77777777" w:rsidTr="0062289D">
        <w:tc>
          <w:tcPr>
            <w:tcW w:w="4423" w:type="dxa"/>
            <w:tcBorders>
              <w:top w:val="single" w:sz="4" w:space="0" w:color="auto"/>
              <w:left w:val="single" w:sz="4" w:space="0" w:color="auto"/>
              <w:bottom w:val="single" w:sz="4" w:space="0" w:color="auto"/>
              <w:right w:val="single" w:sz="4" w:space="0" w:color="auto"/>
            </w:tcBorders>
            <w:hideMark/>
          </w:tcPr>
          <w:p w14:paraId="54542C8B"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2.3.</w:t>
            </w:r>
          </w:p>
        </w:tc>
        <w:tc>
          <w:tcPr>
            <w:tcW w:w="4962" w:type="dxa"/>
            <w:tcBorders>
              <w:top w:val="single" w:sz="4" w:space="0" w:color="auto"/>
              <w:left w:val="single" w:sz="4" w:space="0" w:color="auto"/>
              <w:bottom w:val="single" w:sz="4" w:space="0" w:color="auto"/>
              <w:right w:val="single" w:sz="4" w:space="0" w:color="auto"/>
            </w:tcBorders>
          </w:tcPr>
          <w:p w14:paraId="3C3DB068"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r>
      <w:tr w:rsidR="000B1852" w:rsidRPr="0007267B" w14:paraId="3CD91DCC" w14:textId="77777777" w:rsidTr="0062289D">
        <w:tc>
          <w:tcPr>
            <w:tcW w:w="4423" w:type="dxa"/>
            <w:tcBorders>
              <w:top w:val="single" w:sz="4" w:space="0" w:color="auto"/>
              <w:left w:val="single" w:sz="4" w:space="0" w:color="auto"/>
              <w:bottom w:val="single" w:sz="4" w:space="0" w:color="auto"/>
              <w:right w:val="single" w:sz="4" w:space="0" w:color="auto"/>
            </w:tcBorders>
            <w:hideMark/>
          </w:tcPr>
          <w:p w14:paraId="5172498A"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2.4.</w:t>
            </w:r>
          </w:p>
        </w:tc>
        <w:tc>
          <w:tcPr>
            <w:tcW w:w="4962" w:type="dxa"/>
            <w:tcBorders>
              <w:top w:val="single" w:sz="4" w:space="0" w:color="auto"/>
              <w:left w:val="single" w:sz="4" w:space="0" w:color="auto"/>
              <w:bottom w:val="single" w:sz="4" w:space="0" w:color="auto"/>
              <w:right w:val="single" w:sz="4" w:space="0" w:color="auto"/>
            </w:tcBorders>
          </w:tcPr>
          <w:p w14:paraId="287C1FB5"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r>
      <w:tr w:rsidR="000B1852" w:rsidRPr="0007267B" w14:paraId="03856763" w14:textId="77777777" w:rsidTr="0062289D">
        <w:tc>
          <w:tcPr>
            <w:tcW w:w="4423" w:type="dxa"/>
            <w:tcBorders>
              <w:top w:val="single" w:sz="4" w:space="0" w:color="auto"/>
              <w:left w:val="single" w:sz="4" w:space="0" w:color="auto"/>
              <w:bottom w:val="single" w:sz="4" w:space="0" w:color="auto"/>
              <w:right w:val="single" w:sz="4" w:space="0" w:color="auto"/>
            </w:tcBorders>
            <w:hideMark/>
          </w:tcPr>
          <w:p w14:paraId="7058FA0A"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2.5.</w:t>
            </w:r>
          </w:p>
        </w:tc>
        <w:tc>
          <w:tcPr>
            <w:tcW w:w="4962" w:type="dxa"/>
            <w:tcBorders>
              <w:top w:val="single" w:sz="4" w:space="0" w:color="auto"/>
              <w:left w:val="single" w:sz="4" w:space="0" w:color="auto"/>
              <w:bottom w:val="single" w:sz="4" w:space="0" w:color="auto"/>
              <w:right w:val="single" w:sz="4" w:space="0" w:color="auto"/>
            </w:tcBorders>
          </w:tcPr>
          <w:p w14:paraId="207D5728"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r>
    </w:tbl>
    <w:p w14:paraId="2FDBE9E1" w14:textId="77777777" w:rsidR="000B1852" w:rsidRPr="0007267B" w:rsidRDefault="000B1852" w:rsidP="000B1852">
      <w:pPr>
        <w:spacing w:after="0" w:line="240" w:lineRule="auto"/>
        <w:rPr>
          <w:rFonts w:ascii="Times New Roman" w:eastAsia="Times New Roman" w:hAnsi="Times New Roman" w:cs="Times New Roman"/>
          <w:kern w:val="0"/>
          <w:sz w:val="24"/>
          <w:szCs w:val="20"/>
          <w14:ligatures w14:val="none"/>
        </w:rPr>
      </w:pPr>
    </w:p>
    <w:p w14:paraId="22A816F6" w14:textId="77777777" w:rsidR="000B1852" w:rsidRPr="0007267B" w:rsidRDefault="000B1852" w:rsidP="000B1852">
      <w:pPr>
        <w:spacing w:after="0" w:line="240" w:lineRule="auto"/>
        <w:rPr>
          <w:rFonts w:ascii="Times New Roman" w:eastAsia="Times New Roman" w:hAnsi="Times New Roman" w:cs="Times New Roman"/>
          <w:kern w:val="0"/>
          <w:sz w:val="24"/>
          <w:szCs w:val="20"/>
          <w14:ligatures w14:val="none"/>
        </w:rPr>
      </w:pPr>
    </w:p>
    <w:p w14:paraId="25859404" w14:textId="77777777" w:rsidR="000B1852" w:rsidRPr="0007267B" w:rsidRDefault="000B1852" w:rsidP="000B1852">
      <w:pPr>
        <w:spacing w:after="0" w:line="240" w:lineRule="auto"/>
        <w:rPr>
          <w:rFonts w:ascii="Times New Roman" w:eastAsia="Times New Roman" w:hAnsi="Times New Roman" w:cs="Times New Roman"/>
          <w:kern w:val="0"/>
          <w:sz w:val="24"/>
          <w:szCs w:val="20"/>
          <w14:ligatures w14:val="none"/>
        </w:rPr>
      </w:pPr>
    </w:p>
    <w:p w14:paraId="108C1D38" w14:textId="77777777" w:rsidR="000B1852" w:rsidRPr="0007267B" w:rsidRDefault="000B1852" w:rsidP="000B1852">
      <w:pPr>
        <w:spacing w:after="0" w:line="240" w:lineRule="auto"/>
        <w:rPr>
          <w:rFonts w:ascii="Times New Roman" w:eastAsia="Times New Roman" w:hAnsi="Times New Roman" w:cs="Times New Roman"/>
          <w:kern w:val="0"/>
          <w:sz w:val="24"/>
          <w:szCs w:val="20"/>
          <w14:ligatures w14:val="none"/>
        </w:rPr>
      </w:pPr>
    </w:p>
    <w:p w14:paraId="6A49B6EC" w14:textId="77777777" w:rsidR="000B1852" w:rsidRPr="0007267B" w:rsidRDefault="000B1852" w:rsidP="000B1852">
      <w:pPr>
        <w:tabs>
          <w:tab w:val="left" w:pos="284"/>
        </w:tabs>
        <w:spacing w:after="0" w:line="240" w:lineRule="auto"/>
        <w:ind w:left="142"/>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3 Veiklos, kurios nebuvo planuotos ir nustatytos, bet įvykdytos</w:t>
      </w:r>
    </w:p>
    <w:p w14:paraId="28FB63D0" w14:textId="77777777" w:rsidR="000B1852" w:rsidRPr="0007267B" w:rsidRDefault="000B1852" w:rsidP="000B1852">
      <w:pPr>
        <w:tabs>
          <w:tab w:val="left" w:pos="284"/>
        </w:tabs>
        <w:spacing w:after="0" w:line="240" w:lineRule="auto"/>
        <w:ind w:left="142"/>
        <w:rPr>
          <w:rFonts w:ascii="Times New Roman" w:eastAsia="Times New Roman" w:hAnsi="Times New Roman" w:cs="Times New Roman"/>
          <w:kern w:val="0"/>
          <w:sz w:val="20"/>
          <w:szCs w:val="20"/>
          <w:lang w:eastAsia="lt-LT"/>
          <w14:ligatures w14:val="none"/>
        </w:rPr>
      </w:pPr>
      <w:r w:rsidRPr="0007267B">
        <w:rPr>
          <w:rFonts w:ascii="Times New Roman" w:eastAsia="Times New Roman" w:hAnsi="Times New Roman" w:cs="Times New Roman"/>
          <w:kern w:val="0"/>
          <w:sz w:val="20"/>
          <w:szCs w:val="20"/>
          <w:lang w:eastAsia="lt-LT"/>
          <w14:ligatures w14:val="none"/>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0B1852" w:rsidRPr="0007267B" w14:paraId="5CBD45FF" w14:textId="77777777" w:rsidTr="0062289D">
        <w:tc>
          <w:tcPr>
            <w:tcW w:w="5274" w:type="dxa"/>
            <w:tcBorders>
              <w:top w:val="single" w:sz="4" w:space="0" w:color="auto"/>
              <w:left w:val="single" w:sz="4" w:space="0" w:color="auto"/>
              <w:bottom w:val="single" w:sz="4" w:space="0" w:color="auto"/>
              <w:right w:val="single" w:sz="4" w:space="0" w:color="auto"/>
            </w:tcBorders>
            <w:vAlign w:val="center"/>
            <w:hideMark/>
          </w:tcPr>
          <w:p w14:paraId="4F30E180" w14:textId="77777777" w:rsidR="000B1852" w:rsidRPr="0007267B" w:rsidRDefault="000B1852"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147DB85" w14:textId="77777777" w:rsidR="000B1852" w:rsidRPr="0007267B" w:rsidRDefault="000B1852"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Poveikis švietimo įstaigos veiklai</w:t>
            </w:r>
          </w:p>
        </w:tc>
      </w:tr>
      <w:tr w:rsidR="000B1852" w:rsidRPr="0007267B" w14:paraId="54AB70F2" w14:textId="77777777" w:rsidTr="0062289D">
        <w:tc>
          <w:tcPr>
            <w:tcW w:w="5274" w:type="dxa"/>
            <w:tcBorders>
              <w:top w:val="single" w:sz="4" w:space="0" w:color="auto"/>
              <w:left w:val="single" w:sz="4" w:space="0" w:color="auto"/>
              <w:bottom w:val="single" w:sz="4" w:space="0" w:color="auto"/>
              <w:right w:val="single" w:sz="4" w:space="0" w:color="auto"/>
            </w:tcBorders>
            <w:hideMark/>
          </w:tcPr>
          <w:p w14:paraId="643328D1" w14:textId="7234C139" w:rsidR="000B1852" w:rsidRPr="0007267B" w:rsidRDefault="000B1852"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3.1.</w:t>
            </w:r>
            <w:r w:rsidR="009F4A70" w:rsidRPr="0007267B">
              <w:t xml:space="preserve"> </w:t>
            </w:r>
            <w:r w:rsidR="009F4A70" w:rsidRPr="0007267B">
              <w:rPr>
                <w:rFonts w:ascii="Times New Roman" w:eastAsia="Times New Roman" w:hAnsi="Times New Roman" w:cs="Times New Roman"/>
                <w:kern w:val="0"/>
                <w:lang w:eastAsia="lt-LT"/>
                <w14:ligatures w14:val="none"/>
              </w:rPr>
              <w:t>Įvykdžius viešąjį pirkimą, įsigytas naujas mokyklinis autobusas</w:t>
            </w:r>
          </w:p>
        </w:tc>
        <w:tc>
          <w:tcPr>
            <w:tcW w:w="4111" w:type="dxa"/>
            <w:tcBorders>
              <w:top w:val="single" w:sz="4" w:space="0" w:color="auto"/>
              <w:left w:val="single" w:sz="4" w:space="0" w:color="auto"/>
              <w:bottom w:val="single" w:sz="4" w:space="0" w:color="auto"/>
              <w:right w:val="single" w:sz="4" w:space="0" w:color="auto"/>
            </w:tcBorders>
          </w:tcPr>
          <w:p w14:paraId="19B1CA52" w14:textId="263E9968" w:rsidR="000B1852" w:rsidRPr="0007267B" w:rsidRDefault="009F4A70"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Įsigytas didesnis 23 vietų autobusas (turimas 19 vietų). Juo daugiau vaikų vienu metu bus pavežami į turizmo renginius, į mokyklą ir iš jos. Autobusas pritaikytas vežti ir specialiųjų ugdymosi poreikių mokinius.</w:t>
            </w:r>
          </w:p>
        </w:tc>
      </w:tr>
      <w:tr w:rsidR="000B1852" w:rsidRPr="0007267B" w14:paraId="1F5927C9" w14:textId="77777777" w:rsidTr="0062289D">
        <w:tc>
          <w:tcPr>
            <w:tcW w:w="5274" w:type="dxa"/>
            <w:tcBorders>
              <w:top w:val="single" w:sz="4" w:space="0" w:color="auto"/>
              <w:left w:val="single" w:sz="4" w:space="0" w:color="auto"/>
              <w:bottom w:val="single" w:sz="4" w:space="0" w:color="auto"/>
              <w:right w:val="single" w:sz="4" w:space="0" w:color="auto"/>
            </w:tcBorders>
            <w:hideMark/>
          </w:tcPr>
          <w:p w14:paraId="3554968F" w14:textId="0920B04A" w:rsidR="00451DE2" w:rsidRPr="0007267B" w:rsidRDefault="000B1852"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3.2.</w:t>
            </w:r>
            <w:r w:rsidR="009F4A70" w:rsidRPr="0007267B">
              <w:t xml:space="preserve"> </w:t>
            </w:r>
            <w:r w:rsidR="009F4A70" w:rsidRPr="0007267B">
              <w:rPr>
                <w:rFonts w:ascii="Times New Roman" w:eastAsia="Times New Roman" w:hAnsi="Times New Roman" w:cs="Times New Roman"/>
                <w:kern w:val="0"/>
                <w:lang w:eastAsia="lt-LT"/>
                <w14:ligatures w14:val="none"/>
              </w:rPr>
              <w:t>Atlikti patalpų paprastojo remonto darbai.</w:t>
            </w:r>
            <w:r w:rsidR="00451DE2" w:rsidRPr="0007267B">
              <w:rPr>
                <w:rFonts w:ascii="Times New Roman" w:eastAsia="Times New Roman" w:hAnsi="Times New Roman" w:cs="Times New Roman"/>
                <w:kern w:val="0"/>
                <w:lang w:eastAsia="lt-LT"/>
                <w14:ligatures w14:val="none"/>
              </w:rPr>
              <w:t xml:space="preserve"> Suremontuota sporto salė.</w:t>
            </w:r>
          </w:p>
          <w:p w14:paraId="75481F1A" w14:textId="2720EDEE" w:rsidR="000B1852" w:rsidRPr="0007267B" w:rsidRDefault="009F4A70"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Pakeisti langai.</w:t>
            </w:r>
          </w:p>
          <w:p w14:paraId="5018E6DA" w14:textId="5B5B1035" w:rsidR="009F4A70" w:rsidRPr="0007267B" w:rsidRDefault="009F4A70"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8 kabinetuose įrengti kondicionieriai.</w:t>
            </w:r>
          </w:p>
        </w:tc>
        <w:tc>
          <w:tcPr>
            <w:tcW w:w="4111" w:type="dxa"/>
            <w:tcBorders>
              <w:top w:val="single" w:sz="4" w:space="0" w:color="auto"/>
              <w:left w:val="single" w:sz="4" w:space="0" w:color="auto"/>
              <w:bottom w:val="single" w:sz="4" w:space="0" w:color="auto"/>
              <w:right w:val="single" w:sz="4" w:space="0" w:color="auto"/>
            </w:tcBorders>
          </w:tcPr>
          <w:p w14:paraId="665D2B75" w14:textId="51DDA7CD" w:rsidR="000B1852" w:rsidRPr="0007267B" w:rsidRDefault="009F4A70"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Gerinamos sąlygos mokinių ugdymui ir sudaromos galimybės švietimo prieinamumo didinimui.</w:t>
            </w:r>
          </w:p>
        </w:tc>
      </w:tr>
      <w:tr w:rsidR="000B1852" w:rsidRPr="0007267B" w14:paraId="536BBA56" w14:textId="77777777" w:rsidTr="0062289D">
        <w:tc>
          <w:tcPr>
            <w:tcW w:w="5274" w:type="dxa"/>
            <w:tcBorders>
              <w:top w:val="single" w:sz="4" w:space="0" w:color="auto"/>
              <w:left w:val="single" w:sz="4" w:space="0" w:color="auto"/>
              <w:bottom w:val="single" w:sz="4" w:space="0" w:color="auto"/>
              <w:right w:val="single" w:sz="4" w:space="0" w:color="auto"/>
            </w:tcBorders>
            <w:hideMark/>
          </w:tcPr>
          <w:p w14:paraId="3A57FC4C" w14:textId="05DF7FB9" w:rsidR="000B1852" w:rsidRPr="0007267B" w:rsidRDefault="000B1852" w:rsidP="00EE3871">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lastRenderedPageBreak/>
              <w:t>3.3.</w:t>
            </w:r>
            <w:r w:rsidR="00EE3871" w:rsidRPr="0007267B">
              <w:rPr>
                <w:rFonts w:ascii="Times New Roman" w:eastAsia="Times New Roman" w:hAnsi="Times New Roman" w:cs="Times New Roman"/>
                <w:kern w:val="0"/>
                <w:lang w:eastAsia="lt-LT"/>
                <w14:ligatures w14:val="none"/>
              </w:rPr>
              <w:t xml:space="preserve"> Sensorinio kambario įrengimas.</w:t>
            </w:r>
          </w:p>
        </w:tc>
        <w:tc>
          <w:tcPr>
            <w:tcW w:w="4111" w:type="dxa"/>
            <w:tcBorders>
              <w:top w:val="single" w:sz="4" w:space="0" w:color="auto"/>
              <w:left w:val="single" w:sz="4" w:space="0" w:color="auto"/>
              <w:bottom w:val="single" w:sz="4" w:space="0" w:color="auto"/>
              <w:right w:val="single" w:sz="4" w:space="0" w:color="auto"/>
            </w:tcBorders>
          </w:tcPr>
          <w:p w14:paraId="5C76C4E0" w14:textId="7983D4FD" w:rsidR="000B1852" w:rsidRPr="0007267B" w:rsidRDefault="00EE3871"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Erdvė specialiųjų poreikių mokiniams.</w:t>
            </w:r>
          </w:p>
        </w:tc>
      </w:tr>
      <w:tr w:rsidR="000B1852" w:rsidRPr="0007267B" w14:paraId="03E8B914" w14:textId="77777777" w:rsidTr="0062289D">
        <w:tc>
          <w:tcPr>
            <w:tcW w:w="5274" w:type="dxa"/>
            <w:tcBorders>
              <w:top w:val="single" w:sz="4" w:space="0" w:color="auto"/>
              <w:left w:val="single" w:sz="4" w:space="0" w:color="auto"/>
              <w:bottom w:val="single" w:sz="4" w:space="0" w:color="auto"/>
              <w:right w:val="single" w:sz="4" w:space="0" w:color="auto"/>
            </w:tcBorders>
            <w:hideMark/>
          </w:tcPr>
          <w:p w14:paraId="66D863D6" w14:textId="7C799515" w:rsidR="000B1852" w:rsidRPr="0007267B" w:rsidRDefault="000B1852"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3.4.</w:t>
            </w:r>
            <w:r w:rsidR="008034FB" w:rsidRPr="0007267B">
              <w:rPr>
                <w:rFonts w:ascii="Times New Roman" w:eastAsia="Times New Roman" w:hAnsi="Times New Roman" w:cs="Times New Roman"/>
                <w:kern w:val="0"/>
                <w:lang w:eastAsia="lt-LT"/>
                <w14:ligatures w14:val="none"/>
              </w:rPr>
              <w:t xml:space="preserve"> Organizuoti</w:t>
            </w:r>
            <w:r w:rsidR="00307696" w:rsidRPr="0007267B">
              <w:rPr>
                <w:rFonts w:ascii="Times New Roman" w:eastAsia="Times New Roman" w:hAnsi="Times New Roman" w:cs="Times New Roman"/>
                <w:kern w:val="0"/>
                <w:lang w:eastAsia="lt-LT"/>
                <w14:ligatures w14:val="none"/>
              </w:rPr>
              <w:t xml:space="preserve"> „Sveikatą stiprinanti mokykla“,</w:t>
            </w:r>
            <w:r w:rsidR="008034FB" w:rsidRPr="0007267B">
              <w:rPr>
                <w:rFonts w:ascii="Times New Roman" w:eastAsia="Times New Roman" w:hAnsi="Times New Roman" w:cs="Times New Roman"/>
                <w:kern w:val="0"/>
                <w:lang w:eastAsia="lt-LT"/>
                <w14:ligatures w14:val="none"/>
              </w:rPr>
              <w:t xml:space="preserve"> „Aktyvi mokykla“ projektines veiklas</w:t>
            </w:r>
          </w:p>
        </w:tc>
        <w:tc>
          <w:tcPr>
            <w:tcW w:w="4111" w:type="dxa"/>
            <w:tcBorders>
              <w:top w:val="single" w:sz="4" w:space="0" w:color="auto"/>
              <w:left w:val="single" w:sz="4" w:space="0" w:color="auto"/>
              <w:bottom w:val="single" w:sz="4" w:space="0" w:color="auto"/>
              <w:right w:val="single" w:sz="4" w:space="0" w:color="auto"/>
            </w:tcBorders>
          </w:tcPr>
          <w:p w14:paraId="167AE67B" w14:textId="7EF5C5A1" w:rsidR="000B1852" w:rsidRPr="0007267B" w:rsidRDefault="008034FB" w:rsidP="00307696">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Integruot</w:t>
            </w:r>
            <w:r w:rsidR="00307696" w:rsidRPr="0007267B">
              <w:rPr>
                <w:rFonts w:ascii="Times New Roman" w:eastAsia="Times New Roman" w:hAnsi="Times New Roman" w:cs="Times New Roman"/>
                <w:kern w:val="0"/>
                <w:lang w:eastAsia="lt-LT"/>
                <w14:ligatures w14:val="none"/>
              </w:rPr>
              <w:t>o</w:t>
            </w:r>
            <w:r w:rsidRPr="0007267B">
              <w:rPr>
                <w:rFonts w:ascii="Times New Roman" w:eastAsia="Times New Roman" w:hAnsi="Times New Roman" w:cs="Times New Roman"/>
                <w:kern w:val="0"/>
                <w:lang w:eastAsia="lt-LT"/>
                <w14:ligatures w14:val="none"/>
              </w:rPr>
              <w:t>s</w:t>
            </w:r>
            <w:r w:rsidR="00307696" w:rsidRPr="0007267B">
              <w:rPr>
                <w:rFonts w:ascii="Times New Roman" w:eastAsia="Times New Roman" w:hAnsi="Times New Roman" w:cs="Times New Roman"/>
                <w:kern w:val="0"/>
                <w:lang w:eastAsia="lt-LT"/>
                <w14:ligatures w14:val="none"/>
              </w:rPr>
              <w:t xml:space="preserve"> sveikatą stiprinančios ir fizinio aktyvumo veiklos</w:t>
            </w:r>
            <w:r w:rsidRPr="0007267B">
              <w:rPr>
                <w:rFonts w:ascii="Times New Roman" w:eastAsia="Times New Roman" w:hAnsi="Times New Roman" w:cs="Times New Roman"/>
                <w:kern w:val="0"/>
                <w:lang w:eastAsia="lt-LT"/>
                <w14:ligatures w14:val="none"/>
              </w:rPr>
              <w:t xml:space="preserve"> į kasdienį mokinių ir mokyklos bendruomenės gyvenimą</w:t>
            </w:r>
          </w:p>
        </w:tc>
      </w:tr>
      <w:tr w:rsidR="000B1852" w:rsidRPr="0007267B" w14:paraId="599CFC87" w14:textId="77777777" w:rsidTr="0062289D">
        <w:tc>
          <w:tcPr>
            <w:tcW w:w="5274" w:type="dxa"/>
            <w:tcBorders>
              <w:top w:val="single" w:sz="4" w:space="0" w:color="auto"/>
              <w:left w:val="single" w:sz="4" w:space="0" w:color="auto"/>
              <w:bottom w:val="single" w:sz="4" w:space="0" w:color="auto"/>
              <w:right w:val="single" w:sz="4" w:space="0" w:color="auto"/>
            </w:tcBorders>
            <w:hideMark/>
          </w:tcPr>
          <w:p w14:paraId="1210F72E" w14:textId="77777777" w:rsidR="000B1852" w:rsidRPr="0007267B" w:rsidRDefault="000B1852"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3.5.</w:t>
            </w:r>
          </w:p>
        </w:tc>
        <w:tc>
          <w:tcPr>
            <w:tcW w:w="4111" w:type="dxa"/>
            <w:tcBorders>
              <w:top w:val="single" w:sz="4" w:space="0" w:color="auto"/>
              <w:left w:val="single" w:sz="4" w:space="0" w:color="auto"/>
              <w:bottom w:val="single" w:sz="4" w:space="0" w:color="auto"/>
              <w:right w:val="single" w:sz="4" w:space="0" w:color="auto"/>
            </w:tcBorders>
          </w:tcPr>
          <w:p w14:paraId="2FE75B0E" w14:textId="77777777" w:rsidR="000B1852" w:rsidRPr="0007267B" w:rsidRDefault="000B1852" w:rsidP="000B1852">
            <w:pPr>
              <w:spacing w:after="0" w:line="240" w:lineRule="auto"/>
              <w:rPr>
                <w:rFonts w:ascii="Times New Roman" w:eastAsia="Times New Roman" w:hAnsi="Times New Roman" w:cs="Times New Roman"/>
                <w:kern w:val="0"/>
                <w:lang w:eastAsia="lt-LT"/>
                <w14:ligatures w14:val="none"/>
              </w:rPr>
            </w:pPr>
          </w:p>
        </w:tc>
      </w:tr>
    </w:tbl>
    <w:p w14:paraId="7690BC14" w14:textId="77777777" w:rsidR="000B1852" w:rsidRPr="0007267B" w:rsidRDefault="000B1852" w:rsidP="000B1852">
      <w:pPr>
        <w:spacing w:after="0" w:line="240" w:lineRule="auto"/>
        <w:rPr>
          <w:rFonts w:ascii="Times New Roman" w:eastAsia="Times New Roman" w:hAnsi="Times New Roman" w:cs="Times New Roman"/>
          <w:kern w:val="0"/>
          <w:sz w:val="20"/>
          <w:szCs w:val="20"/>
          <w14:ligatures w14:val="none"/>
        </w:rPr>
      </w:pPr>
    </w:p>
    <w:p w14:paraId="298C40D4" w14:textId="77777777" w:rsidR="000B1852" w:rsidRPr="0007267B" w:rsidRDefault="000B1852" w:rsidP="000B1852">
      <w:pPr>
        <w:tabs>
          <w:tab w:val="left" w:pos="284"/>
        </w:tabs>
        <w:spacing w:after="0" w:line="240" w:lineRule="auto"/>
        <w:ind w:left="142"/>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0B1852" w:rsidRPr="0007267B" w14:paraId="7D21ADC0" w14:textId="77777777" w:rsidTr="0062289D">
        <w:tc>
          <w:tcPr>
            <w:tcW w:w="2268" w:type="dxa"/>
            <w:tcBorders>
              <w:top w:val="single" w:sz="4" w:space="0" w:color="auto"/>
              <w:left w:val="single" w:sz="4" w:space="0" w:color="auto"/>
              <w:bottom w:val="single" w:sz="4" w:space="0" w:color="auto"/>
              <w:right w:val="single" w:sz="4" w:space="0" w:color="auto"/>
            </w:tcBorders>
            <w:vAlign w:val="center"/>
            <w:hideMark/>
          </w:tcPr>
          <w:p w14:paraId="049FDEB5"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42F897E"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EBA620B"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lang w:eastAsia="lt-LT"/>
                <w14:ligatures w14:val="none"/>
              </w:rPr>
              <w:t>Rezultatų vertinimo rodikliai</w:t>
            </w:r>
            <w:r w:rsidRPr="0007267B">
              <w:rPr>
                <w:rFonts w:ascii="Times New Roman" w:eastAsia="Times New Roman" w:hAnsi="Times New Roman" w:cs="Times New Roman"/>
                <w:kern w:val="0"/>
                <w:sz w:val="24"/>
                <w:szCs w:val="24"/>
                <w:lang w:eastAsia="lt-LT"/>
                <w14:ligatures w14:val="none"/>
              </w:rPr>
              <w:t xml:space="preserve"> </w:t>
            </w:r>
            <w:r w:rsidRPr="0007267B">
              <w:rPr>
                <w:rFonts w:ascii="Times New Roman" w:eastAsia="Times New Roman" w:hAnsi="Times New Roman" w:cs="Times New Roman"/>
                <w:kern w:val="0"/>
                <w:sz w:val="20"/>
                <w:szCs w:val="20"/>
                <w:lang w:eastAsia="lt-LT"/>
                <w14:ligatures w14:val="none"/>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500D79"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Pasiekti rezultatai ir jų rodikliai</w:t>
            </w:r>
          </w:p>
        </w:tc>
      </w:tr>
      <w:tr w:rsidR="000B1852" w:rsidRPr="0007267B" w14:paraId="0F7194BD" w14:textId="77777777" w:rsidTr="0062289D">
        <w:tc>
          <w:tcPr>
            <w:tcW w:w="2268" w:type="dxa"/>
            <w:tcBorders>
              <w:top w:val="single" w:sz="4" w:space="0" w:color="auto"/>
              <w:left w:val="single" w:sz="4" w:space="0" w:color="auto"/>
              <w:bottom w:val="single" w:sz="4" w:space="0" w:color="auto"/>
              <w:right w:val="single" w:sz="4" w:space="0" w:color="auto"/>
            </w:tcBorders>
            <w:vAlign w:val="center"/>
            <w:hideMark/>
          </w:tcPr>
          <w:p w14:paraId="101393F1"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4.1.</w:t>
            </w:r>
          </w:p>
        </w:tc>
        <w:tc>
          <w:tcPr>
            <w:tcW w:w="2127" w:type="dxa"/>
            <w:tcBorders>
              <w:top w:val="single" w:sz="4" w:space="0" w:color="auto"/>
              <w:left w:val="single" w:sz="4" w:space="0" w:color="auto"/>
              <w:bottom w:val="single" w:sz="4" w:space="0" w:color="auto"/>
              <w:right w:val="single" w:sz="4" w:space="0" w:color="auto"/>
            </w:tcBorders>
            <w:vAlign w:val="center"/>
          </w:tcPr>
          <w:p w14:paraId="5A1F3B52"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7B33B085"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0907E890"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r>
      <w:tr w:rsidR="000B1852" w:rsidRPr="0007267B" w14:paraId="3EC56A94" w14:textId="77777777" w:rsidTr="0062289D">
        <w:tc>
          <w:tcPr>
            <w:tcW w:w="2268" w:type="dxa"/>
            <w:tcBorders>
              <w:top w:val="single" w:sz="4" w:space="0" w:color="auto"/>
              <w:left w:val="single" w:sz="4" w:space="0" w:color="auto"/>
              <w:bottom w:val="single" w:sz="4" w:space="0" w:color="auto"/>
              <w:right w:val="single" w:sz="4" w:space="0" w:color="auto"/>
            </w:tcBorders>
            <w:vAlign w:val="center"/>
            <w:hideMark/>
          </w:tcPr>
          <w:p w14:paraId="1363C186"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4.2.</w:t>
            </w:r>
          </w:p>
        </w:tc>
        <w:tc>
          <w:tcPr>
            <w:tcW w:w="2127" w:type="dxa"/>
            <w:tcBorders>
              <w:top w:val="single" w:sz="4" w:space="0" w:color="auto"/>
              <w:left w:val="single" w:sz="4" w:space="0" w:color="auto"/>
              <w:bottom w:val="single" w:sz="4" w:space="0" w:color="auto"/>
              <w:right w:val="single" w:sz="4" w:space="0" w:color="auto"/>
            </w:tcBorders>
            <w:vAlign w:val="center"/>
          </w:tcPr>
          <w:p w14:paraId="7503E142"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30E587EE"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709C7F1D"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r>
      <w:tr w:rsidR="000B1852" w:rsidRPr="0007267B" w14:paraId="624C2423" w14:textId="77777777" w:rsidTr="0062289D">
        <w:tc>
          <w:tcPr>
            <w:tcW w:w="2268" w:type="dxa"/>
            <w:tcBorders>
              <w:top w:val="single" w:sz="4" w:space="0" w:color="auto"/>
              <w:left w:val="single" w:sz="4" w:space="0" w:color="auto"/>
              <w:bottom w:val="single" w:sz="4" w:space="0" w:color="auto"/>
              <w:right w:val="single" w:sz="4" w:space="0" w:color="auto"/>
            </w:tcBorders>
            <w:vAlign w:val="center"/>
            <w:hideMark/>
          </w:tcPr>
          <w:p w14:paraId="36969119"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4.3.</w:t>
            </w:r>
          </w:p>
        </w:tc>
        <w:tc>
          <w:tcPr>
            <w:tcW w:w="2127" w:type="dxa"/>
            <w:tcBorders>
              <w:top w:val="single" w:sz="4" w:space="0" w:color="auto"/>
              <w:left w:val="single" w:sz="4" w:space="0" w:color="auto"/>
              <w:bottom w:val="single" w:sz="4" w:space="0" w:color="auto"/>
              <w:right w:val="single" w:sz="4" w:space="0" w:color="auto"/>
            </w:tcBorders>
            <w:vAlign w:val="center"/>
          </w:tcPr>
          <w:p w14:paraId="4949440C"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1AC463A4"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7B2F57E7"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r>
      <w:tr w:rsidR="000B1852" w:rsidRPr="0007267B" w14:paraId="60B94445" w14:textId="77777777" w:rsidTr="0062289D">
        <w:tc>
          <w:tcPr>
            <w:tcW w:w="2268" w:type="dxa"/>
            <w:tcBorders>
              <w:top w:val="single" w:sz="4" w:space="0" w:color="auto"/>
              <w:left w:val="single" w:sz="4" w:space="0" w:color="auto"/>
              <w:bottom w:val="single" w:sz="4" w:space="0" w:color="auto"/>
              <w:right w:val="single" w:sz="4" w:space="0" w:color="auto"/>
            </w:tcBorders>
            <w:vAlign w:val="center"/>
            <w:hideMark/>
          </w:tcPr>
          <w:p w14:paraId="1E135039"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4.4.</w:t>
            </w:r>
          </w:p>
        </w:tc>
        <w:tc>
          <w:tcPr>
            <w:tcW w:w="2127" w:type="dxa"/>
            <w:tcBorders>
              <w:top w:val="single" w:sz="4" w:space="0" w:color="auto"/>
              <w:left w:val="single" w:sz="4" w:space="0" w:color="auto"/>
              <w:bottom w:val="single" w:sz="4" w:space="0" w:color="auto"/>
              <w:right w:val="single" w:sz="4" w:space="0" w:color="auto"/>
            </w:tcBorders>
            <w:vAlign w:val="center"/>
          </w:tcPr>
          <w:p w14:paraId="65F957B2"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29A64253"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6A4B2AE3"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r>
      <w:tr w:rsidR="000B1852" w:rsidRPr="0007267B" w14:paraId="5F39984E" w14:textId="77777777" w:rsidTr="0062289D">
        <w:tc>
          <w:tcPr>
            <w:tcW w:w="2268" w:type="dxa"/>
            <w:tcBorders>
              <w:top w:val="single" w:sz="4" w:space="0" w:color="auto"/>
              <w:left w:val="single" w:sz="4" w:space="0" w:color="auto"/>
              <w:bottom w:val="single" w:sz="4" w:space="0" w:color="auto"/>
              <w:right w:val="single" w:sz="4" w:space="0" w:color="auto"/>
            </w:tcBorders>
            <w:vAlign w:val="center"/>
            <w:hideMark/>
          </w:tcPr>
          <w:p w14:paraId="3E7CE3EF"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4.5.</w:t>
            </w:r>
          </w:p>
        </w:tc>
        <w:tc>
          <w:tcPr>
            <w:tcW w:w="2127" w:type="dxa"/>
            <w:tcBorders>
              <w:top w:val="single" w:sz="4" w:space="0" w:color="auto"/>
              <w:left w:val="single" w:sz="4" w:space="0" w:color="auto"/>
              <w:bottom w:val="single" w:sz="4" w:space="0" w:color="auto"/>
              <w:right w:val="single" w:sz="4" w:space="0" w:color="auto"/>
            </w:tcBorders>
            <w:vAlign w:val="center"/>
          </w:tcPr>
          <w:p w14:paraId="58410BA2"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c>
          <w:tcPr>
            <w:tcW w:w="3005" w:type="dxa"/>
            <w:tcBorders>
              <w:top w:val="single" w:sz="4" w:space="0" w:color="auto"/>
              <w:left w:val="single" w:sz="4" w:space="0" w:color="auto"/>
              <w:bottom w:val="single" w:sz="4" w:space="0" w:color="auto"/>
              <w:right w:val="single" w:sz="4" w:space="0" w:color="auto"/>
            </w:tcBorders>
            <w:vAlign w:val="center"/>
          </w:tcPr>
          <w:p w14:paraId="52682E73"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01CAE180"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tc>
      </w:tr>
    </w:tbl>
    <w:p w14:paraId="3F94DA01"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p>
    <w:p w14:paraId="4C7C37E5"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0"/>
          <w14:ligatures w14:val="none"/>
        </w:rPr>
      </w:pPr>
      <w:r w:rsidRPr="0007267B">
        <w:rPr>
          <w:rFonts w:ascii="Times New Roman" w:eastAsia="Times New Roman" w:hAnsi="Times New Roman" w:cs="Times New Roman"/>
          <w:b/>
          <w:kern w:val="0"/>
          <w:sz w:val="24"/>
          <w:szCs w:val="20"/>
          <w14:ligatures w14:val="none"/>
        </w:rPr>
        <w:t>III SKYRIUS</w:t>
      </w:r>
    </w:p>
    <w:p w14:paraId="54793CBC"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0"/>
          <w14:ligatures w14:val="none"/>
        </w:rPr>
      </w:pPr>
      <w:r w:rsidRPr="0007267B">
        <w:rPr>
          <w:rFonts w:ascii="Times New Roman" w:eastAsia="Times New Roman" w:hAnsi="Times New Roman" w:cs="Times New Roman"/>
          <w:b/>
          <w:kern w:val="0"/>
          <w:sz w:val="24"/>
          <w:szCs w:val="20"/>
          <w14:ligatures w14:val="none"/>
        </w:rPr>
        <w:t>GEBĖJIMŲ ATLIKTI PAREIGYBĖS APRAŠYME NUSTATYTAS FUNKCIJAS VERTINIMAS</w:t>
      </w:r>
    </w:p>
    <w:p w14:paraId="4A1BCB64" w14:textId="77777777" w:rsidR="000B1852" w:rsidRPr="0007267B" w:rsidRDefault="000B1852" w:rsidP="000B1852">
      <w:pPr>
        <w:spacing w:after="0" w:line="240" w:lineRule="auto"/>
        <w:jc w:val="center"/>
        <w:rPr>
          <w:rFonts w:ascii="Times New Roman" w:eastAsia="Times New Roman" w:hAnsi="Times New Roman" w:cs="Times New Roman"/>
          <w:kern w:val="0"/>
          <w14:ligatures w14:val="none"/>
        </w:rPr>
      </w:pPr>
    </w:p>
    <w:p w14:paraId="2756A607" w14:textId="77777777" w:rsidR="000B1852" w:rsidRPr="0007267B" w:rsidRDefault="000B1852" w:rsidP="000B1852">
      <w:pPr>
        <w:spacing w:after="0" w:line="240" w:lineRule="auto"/>
        <w:rPr>
          <w:rFonts w:ascii="Times New Roman" w:eastAsia="Times New Roman" w:hAnsi="Times New Roman" w:cs="Times New Roman"/>
          <w:b/>
          <w:kern w:val="0"/>
          <w:sz w:val="24"/>
          <w:szCs w:val="20"/>
          <w14:ligatures w14:val="none"/>
        </w:rPr>
      </w:pPr>
      <w:r w:rsidRPr="0007267B">
        <w:rPr>
          <w:rFonts w:ascii="Times New Roman" w:eastAsia="Times New Roman" w:hAnsi="Times New Roman" w:cs="Times New Roman"/>
          <w:b/>
          <w:kern w:val="0"/>
          <w:sz w:val="24"/>
          <w:szCs w:val="20"/>
          <w14:ligatures w14:val="none"/>
        </w:rPr>
        <w:t>5. Gebėjimų atlikti pareigybės aprašyme nustatytas funkcijas vertinimas</w:t>
      </w:r>
    </w:p>
    <w:p w14:paraId="422C2732" w14:textId="77777777" w:rsidR="000B1852" w:rsidRPr="0007267B" w:rsidRDefault="000B1852" w:rsidP="000B1852">
      <w:pPr>
        <w:tabs>
          <w:tab w:val="left" w:pos="284"/>
        </w:tabs>
        <w:spacing w:after="0" w:line="240" w:lineRule="auto"/>
        <w:jc w:val="both"/>
        <w:rPr>
          <w:rFonts w:ascii="Times New Roman" w:eastAsia="Times New Roman" w:hAnsi="Times New Roman" w:cs="Times New Roman"/>
          <w:kern w:val="0"/>
          <w:sz w:val="20"/>
          <w:szCs w:val="20"/>
          <w:lang w:eastAsia="lt-LT"/>
          <w14:ligatures w14:val="none"/>
        </w:rPr>
      </w:pPr>
      <w:r w:rsidRPr="0007267B">
        <w:rPr>
          <w:rFonts w:ascii="Times New Roman" w:eastAsia="Times New Roman" w:hAnsi="Times New Roman" w:cs="Times New Roman"/>
          <w:kern w:val="0"/>
          <w:sz w:val="20"/>
          <w:szCs w:val="20"/>
          <w:lang w:eastAsia="lt-LT"/>
          <w14:ligatures w14:val="none"/>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0B1852" w:rsidRPr="0007267B" w14:paraId="33F3D4FB" w14:textId="77777777" w:rsidTr="0062289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E87C09" w14:textId="77777777" w:rsidR="000B1852" w:rsidRPr="0007267B" w:rsidRDefault="000B1852" w:rsidP="000B1852">
            <w:pPr>
              <w:spacing w:after="0" w:line="240" w:lineRule="auto"/>
              <w:jc w:val="center"/>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EB3B11" w14:textId="77777777" w:rsidR="000B1852" w:rsidRPr="0007267B" w:rsidRDefault="000B1852" w:rsidP="000B1852">
            <w:pPr>
              <w:spacing w:after="0" w:line="240" w:lineRule="auto"/>
              <w:jc w:val="center"/>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Pažymimas atitinkamas langelis:</w:t>
            </w:r>
          </w:p>
          <w:p w14:paraId="2A45ADD4" w14:textId="77777777" w:rsidR="000B1852" w:rsidRPr="0007267B" w:rsidRDefault="000B1852" w:rsidP="000B1852">
            <w:pPr>
              <w:spacing w:after="0" w:line="240" w:lineRule="auto"/>
              <w:jc w:val="center"/>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1 – silpnai;</w:t>
            </w:r>
          </w:p>
          <w:p w14:paraId="4E2A6FC3" w14:textId="77777777" w:rsidR="000B1852" w:rsidRPr="0007267B" w:rsidRDefault="000B1852" w:rsidP="000B1852">
            <w:pPr>
              <w:spacing w:after="0" w:line="240" w:lineRule="auto"/>
              <w:jc w:val="center"/>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2 – pakankamai;</w:t>
            </w:r>
          </w:p>
          <w:p w14:paraId="4D0E6C32" w14:textId="77777777" w:rsidR="000B1852" w:rsidRPr="0007267B" w:rsidRDefault="000B1852" w:rsidP="000B1852">
            <w:pPr>
              <w:spacing w:after="0" w:line="240" w:lineRule="auto"/>
              <w:jc w:val="center"/>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3 – efektyviai;</w:t>
            </w:r>
          </w:p>
          <w:p w14:paraId="3D59AAA2" w14:textId="77777777" w:rsidR="000B1852" w:rsidRPr="0007267B" w:rsidRDefault="000B1852" w:rsidP="000B1852">
            <w:pPr>
              <w:spacing w:after="0" w:line="240" w:lineRule="auto"/>
              <w:jc w:val="center"/>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4 – puikiai</w:t>
            </w:r>
          </w:p>
        </w:tc>
      </w:tr>
      <w:tr w:rsidR="000B1852" w:rsidRPr="0007267B" w14:paraId="2B609BF4" w14:textId="77777777" w:rsidTr="0062289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3E69A4" w14:textId="77777777" w:rsidR="000B1852" w:rsidRPr="0007267B" w:rsidRDefault="000B1852" w:rsidP="000B1852">
            <w:pPr>
              <w:spacing w:after="0" w:line="240" w:lineRule="auto"/>
              <w:jc w:val="both"/>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5.1. Informacijos ir situacijos valdymas atliekant funkcijas</w:t>
            </w:r>
            <w:r w:rsidRPr="0007267B">
              <w:rPr>
                <w:rFonts w:ascii="Times New Roman" w:eastAsia="Times New Roman" w:hAnsi="Times New Roman" w:cs="Times New Roman"/>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6784DA" w14:textId="77777777" w:rsidR="000B1852" w:rsidRPr="0007267B" w:rsidRDefault="000B1852" w:rsidP="000B1852">
            <w:pPr>
              <w:spacing w:after="0" w:line="240" w:lineRule="auto"/>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1□</w:t>
            </w:r>
            <w:proofErr w:type="gramStart"/>
            <w:r w:rsidRPr="0007267B">
              <w:rPr>
                <w:rFonts w:ascii="Times New Roman" w:eastAsia="Times New Roman" w:hAnsi="Times New Roman" w:cs="Times New Roman"/>
                <w:kern w:val="0"/>
                <w14:ligatures w14:val="none"/>
              </w:rPr>
              <w:t xml:space="preserve">      </w:t>
            </w:r>
            <w:proofErr w:type="gramEnd"/>
            <w:r w:rsidRPr="0007267B">
              <w:rPr>
                <w:rFonts w:ascii="Times New Roman" w:eastAsia="Times New Roman" w:hAnsi="Times New Roman" w:cs="Times New Roman"/>
                <w:kern w:val="0"/>
                <w14:ligatures w14:val="none"/>
              </w:rPr>
              <w:t>2□       3□       4□</w:t>
            </w:r>
          </w:p>
        </w:tc>
      </w:tr>
      <w:tr w:rsidR="000B1852" w:rsidRPr="0007267B" w14:paraId="2B3A0928" w14:textId="77777777" w:rsidTr="0062289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4BA3C0" w14:textId="77777777" w:rsidR="000B1852" w:rsidRPr="0007267B" w:rsidRDefault="000B1852" w:rsidP="000B1852">
            <w:pPr>
              <w:spacing w:after="0" w:line="240" w:lineRule="auto"/>
              <w:jc w:val="both"/>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5.2. Išteklių (žmogiškųjų, laiko ir materialinių) paskirstymas</w:t>
            </w:r>
            <w:r w:rsidRPr="0007267B">
              <w:rPr>
                <w:rFonts w:ascii="Times New Roman" w:eastAsia="Times New Roman" w:hAnsi="Times New Roman" w:cs="Times New Roman"/>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D5DADC" w14:textId="77777777" w:rsidR="000B1852" w:rsidRPr="0007267B" w:rsidRDefault="000B1852" w:rsidP="000B1852">
            <w:pPr>
              <w:tabs>
                <w:tab w:val="left" w:pos="690"/>
              </w:tabs>
              <w:spacing w:after="0" w:line="240" w:lineRule="auto"/>
              <w:ind w:hanging="19"/>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1□</w:t>
            </w:r>
            <w:proofErr w:type="gramStart"/>
            <w:r w:rsidRPr="0007267B">
              <w:rPr>
                <w:rFonts w:ascii="Times New Roman" w:eastAsia="Times New Roman" w:hAnsi="Times New Roman" w:cs="Times New Roman"/>
                <w:kern w:val="0"/>
                <w14:ligatures w14:val="none"/>
              </w:rPr>
              <w:t xml:space="preserve">      </w:t>
            </w:r>
            <w:proofErr w:type="gramEnd"/>
            <w:r w:rsidRPr="0007267B">
              <w:rPr>
                <w:rFonts w:ascii="Times New Roman" w:eastAsia="Times New Roman" w:hAnsi="Times New Roman" w:cs="Times New Roman"/>
                <w:kern w:val="0"/>
                <w14:ligatures w14:val="none"/>
              </w:rPr>
              <w:t>2□       3□       4□</w:t>
            </w:r>
          </w:p>
        </w:tc>
      </w:tr>
      <w:tr w:rsidR="000B1852" w:rsidRPr="0007267B" w14:paraId="2C6F3516" w14:textId="77777777" w:rsidTr="0062289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7E1833" w14:textId="77777777" w:rsidR="000B1852" w:rsidRPr="0007267B" w:rsidRDefault="000B1852" w:rsidP="000B1852">
            <w:pPr>
              <w:spacing w:after="0" w:line="240" w:lineRule="auto"/>
              <w:jc w:val="both"/>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5.3. Lyderystės ir vadovavimo efektyvumas</w:t>
            </w:r>
            <w:r w:rsidRPr="0007267B">
              <w:rPr>
                <w:rFonts w:ascii="Times New Roman" w:eastAsia="Times New Roman" w:hAnsi="Times New Roman" w:cs="Times New Roman"/>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73401C" w14:textId="77777777" w:rsidR="000B1852" w:rsidRPr="0007267B" w:rsidRDefault="000B1852" w:rsidP="000B1852">
            <w:pPr>
              <w:spacing w:after="0" w:line="240" w:lineRule="auto"/>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1□</w:t>
            </w:r>
            <w:proofErr w:type="gramStart"/>
            <w:r w:rsidRPr="0007267B">
              <w:rPr>
                <w:rFonts w:ascii="Times New Roman" w:eastAsia="Times New Roman" w:hAnsi="Times New Roman" w:cs="Times New Roman"/>
                <w:kern w:val="0"/>
                <w14:ligatures w14:val="none"/>
              </w:rPr>
              <w:t xml:space="preserve">      </w:t>
            </w:r>
            <w:proofErr w:type="gramEnd"/>
            <w:r w:rsidRPr="0007267B">
              <w:rPr>
                <w:rFonts w:ascii="Times New Roman" w:eastAsia="Times New Roman" w:hAnsi="Times New Roman" w:cs="Times New Roman"/>
                <w:kern w:val="0"/>
                <w14:ligatures w14:val="none"/>
              </w:rPr>
              <w:t>2□       3□       4□</w:t>
            </w:r>
          </w:p>
        </w:tc>
      </w:tr>
      <w:tr w:rsidR="000B1852" w:rsidRPr="0007267B" w14:paraId="00FD319E" w14:textId="77777777" w:rsidTr="0062289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544856" w14:textId="77777777" w:rsidR="000B1852" w:rsidRPr="0007267B" w:rsidRDefault="000B1852" w:rsidP="000B1852">
            <w:pPr>
              <w:spacing w:after="0" w:line="240" w:lineRule="auto"/>
              <w:jc w:val="both"/>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5.4. Ž</w:t>
            </w:r>
            <w:r w:rsidRPr="0007267B">
              <w:rPr>
                <w:rFonts w:ascii="Times New Roman" w:eastAsia="Times New Roman" w:hAnsi="Times New Roman" w:cs="Times New Roman"/>
                <w:color w:val="000000"/>
                <w:kern w:val="0"/>
                <w14:ligatures w14:val="none"/>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67DFAF" w14:textId="77777777" w:rsidR="000B1852" w:rsidRPr="0007267B" w:rsidRDefault="000B1852" w:rsidP="000B1852">
            <w:pPr>
              <w:spacing w:after="0" w:line="240" w:lineRule="auto"/>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1□</w:t>
            </w:r>
            <w:proofErr w:type="gramStart"/>
            <w:r w:rsidRPr="0007267B">
              <w:rPr>
                <w:rFonts w:ascii="Times New Roman" w:eastAsia="Times New Roman" w:hAnsi="Times New Roman" w:cs="Times New Roman"/>
                <w:kern w:val="0"/>
                <w14:ligatures w14:val="none"/>
              </w:rPr>
              <w:t xml:space="preserve">      </w:t>
            </w:r>
            <w:proofErr w:type="gramEnd"/>
            <w:r w:rsidRPr="0007267B">
              <w:rPr>
                <w:rFonts w:ascii="Times New Roman" w:eastAsia="Times New Roman" w:hAnsi="Times New Roman" w:cs="Times New Roman"/>
                <w:kern w:val="0"/>
                <w14:ligatures w14:val="none"/>
              </w:rPr>
              <w:t>2□       3□       4□</w:t>
            </w:r>
          </w:p>
        </w:tc>
      </w:tr>
      <w:tr w:rsidR="000B1852" w:rsidRPr="0007267B" w14:paraId="333540C7" w14:textId="77777777" w:rsidTr="0062289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65233D" w14:textId="77777777" w:rsidR="000B1852" w:rsidRPr="0007267B" w:rsidRDefault="000B1852" w:rsidP="000B1852">
            <w:pPr>
              <w:spacing w:after="0" w:line="240" w:lineRule="auto"/>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058E6A" w14:textId="77777777" w:rsidR="000B1852" w:rsidRPr="0007267B" w:rsidRDefault="000B1852" w:rsidP="000B1852">
            <w:pPr>
              <w:spacing w:after="0" w:line="240" w:lineRule="auto"/>
              <w:rPr>
                <w:rFonts w:ascii="Times New Roman" w:eastAsia="Times New Roman" w:hAnsi="Times New Roman" w:cs="Times New Roman"/>
                <w:kern w:val="0"/>
                <w14:ligatures w14:val="none"/>
              </w:rPr>
            </w:pPr>
            <w:r w:rsidRPr="0007267B">
              <w:rPr>
                <w:rFonts w:ascii="Times New Roman" w:eastAsia="Times New Roman" w:hAnsi="Times New Roman" w:cs="Times New Roman"/>
                <w:kern w:val="0"/>
                <w14:ligatures w14:val="none"/>
              </w:rPr>
              <w:t>1□</w:t>
            </w:r>
            <w:proofErr w:type="gramStart"/>
            <w:r w:rsidRPr="0007267B">
              <w:rPr>
                <w:rFonts w:ascii="Times New Roman" w:eastAsia="Times New Roman" w:hAnsi="Times New Roman" w:cs="Times New Roman"/>
                <w:kern w:val="0"/>
                <w14:ligatures w14:val="none"/>
              </w:rPr>
              <w:t xml:space="preserve">      </w:t>
            </w:r>
            <w:proofErr w:type="gramEnd"/>
            <w:r w:rsidRPr="0007267B">
              <w:rPr>
                <w:rFonts w:ascii="Times New Roman" w:eastAsia="Times New Roman" w:hAnsi="Times New Roman" w:cs="Times New Roman"/>
                <w:kern w:val="0"/>
                <w14:ligatures w14:val="none"/>
              </w:rPr>
              <w:t>2□       3□       4□</w:t>
            </w:r>
          </w:p>
        </w:tc>
      </w:tr>
    </w:tbl>
    <w:p w14:paraId="1D02E055"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p>
    <w:p w14:paraId="1264EA65"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IV SKYRIUS</w:t>
      </w:r>
    </w:p>
    <w:p w14:paraId="4480E7CA"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PASIEKTŲ REZULTATŲ VYKDANT UŽDUOTIS ĮSIVERTINIMAS IR KOMPETENCIJŲ TOBULINIMAS</w:t>
      </w:r>
    </w:p>
    <w:p w14:paraId="20491055" w14:textId="77777777" w:rsidR="000B1852" w:rsidRPr="0007267B" w:rsidRDefault="000B1852" w:rsidP="000B1852">
      <w:pPr>
        <w:spacing w:after="0" w:line="240" w:lineRule="auto"/>
        <w:jc w:val="center"/>
        <w:rPr>
          <w:rFonts w:ascii="Times New Roman" w:eastAsia="Times New Roman" w:hAnsi="Times New Roman" w:cs="Times New Roman"/>
          <w:b/>
          <w:kern w:val="0"/>
          <w:lang w:eastAsia="lt-LT"/>
          <w14:ligatures w14:val="none"/>
        </w:rPr>
      </w:pPr>
    </w:p>
    <w:p w14:paraId="2E0443E1" w14:textId="77777777" w:rsidR="000B1852" w:rsidRPr="0007267B" w:rsidRDefault="000B1852" w:rsidP="000B1852">
      <w:pPr>
        <w:spacing w:after="0" w:line="240" w:lineRule="auto"/>
        <w:ind w:left="360" w:hanging="360"/>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6.</w:t>
      </w:r>
      <w:r w:rsidRPr="0007267B">
        <w:rPr>
          <w:rFonts w:ascii="Times New Roman" w:eastAsia="Times New Roman" w:hAnsi="Times New Roman" w:cs="Times New Roman"/>
          <w:b/>
          <w:kern w:val="0"/>
          <w:sz w:val="24"/>
          <w:szCs w:val="24"/>
          <w:lang w:eastAsia="lt-LT"/>
          <w14:ligatures w14:val="none"/>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0B1852" w:rsidRPr="0007267B" w14:paraId="788D4EE8" w14:textId="77777777" w:rsidTr="0062289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4ACCEA6"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80B430"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Pažymimas atitinkamas langelis</w:t>
            </w:r>
          </w:p>
        </w:tc>
      </w:tr>
      <w:tr w:rsidR="000B1852" w:rsidRPr="0007267B" w14:paraId="2AA34822" w14:textId="77777777" w:rsidTr="0062289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0190055" w14:textId="77777777" w:rsidR="000B1852" w:rsidRPr="0007267B" w:rsidRDefault="000B1852"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6.1. Visos užduotys įvykdytos ir viršijo bent pusę vertinimo rodiklių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2EA601" w14:textId="77777777" w:rsidR="000B1852" w:rsidRPr="0007267B" w:rsidRDefault="000B1852" w:rsidP="000B1852">
            <w:pPr>
              <w:spacing w:after="0" w:line="240" w:lineRule="auto"/>
              <w:ind w:right="340"/>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color w:val="000000"/>
                <w:kern w:val="0"/>
                <w:lang w:eastAsia="lt-LT"/>
                <w14:ligatures w14:val="none"/>
              </w:rPr>
              <w:t xml:space="preserve">Viršijantis lūkesčius </w:t>
            </w:r>
            <w:r w:rsidRPr="0007267B">
              <w:rPr>
                <w:rFonts w:ascii="Segoe UI Symbol" w:eastAsia="Times New Roman" w:hAnsi="Segoe UI Symbol" w:cs="Segoe UI Symbol"/>
                <w:kern w:val="0"/>
                <w:lang w:eastAsia="lt-LT"/>
                <w14:ligatures w14:val="none"/>
              </w:rPr>
              <w:t>☐</w:t>
            </w:r>
          </w:p>
        </w:tc>
      </w:tr>
      <w:tr w:rsidR="000B1852" w:rsidRPr="0007267B" w14:paraId="1A2D0232" w14:textId="77777777" w:rsidTr="0062289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5131D09" w14:textId="77777777" w:rsidR="000B1852" w:rsidRPr="0007267B" w:rsidRDefault="000B1852"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4DD68F" w14:textId="77777777" w:rsidR="000B1852" w:rsidRPr="0007267B" w:rsidRDefault="000B1852" w:rsidP="000B1852">
            <w:pPr>
              <w:spacing w:after="0" w:line="240" w:lineRule="auto"/>
              <w:ind w:right="340"/>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color w:val="000000"/>
                <w:kern w:val="0"/>
                <w:lang w:eastAsia="lt-LT"/>
                <w14:ligatures w14:val="none"/>
              </w:rPr>
              <w:t xml:space="preserve">Atitinkantis lūkesčius </w:t>
            </w:r>
            <w:r w:rsidRPr="0007267B">
              <w:rPr>
                <w:rFonts w:ascii="Segoe UI Symbol" w:eastAsia="Times New Roman" w:hAnsi="Segoe UI Symbol" w:cs="Segoe UI Symbol"/>
                <w:kern w:val="0"/>
                <w:lang w:eastAsia="lt-LT"/>
                <w14:ligatures w14:val="none"/>
              </w:rPr>
              <w:t>☐</w:t>
            </w:r>
          </w:p>
        </w:tc>
      </w:tr>
      <w:tr w:rsidR="000B1852" w:rsidRPr="0007267B" w14:paraId="24C31ED1" w14:textId="77777777" w:rsidTr="0062289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BB9EE43" w14:textId="77777777" w:rsidR="000B1852" w:rsidRPr="0007267B" w:rsidRDefault="000B1852"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F65FB9" w14:textId="77777777" w:rsidR="000B1852" w:rsidRPr="0007267B" w:rsidRDefault="000B1852" w:rsidP="000B1852">
            <w:pPr>
              <w:spacing w:after="0" w:line="240" w:lineRule="auto"/>
              <w:ind w:right="340"/>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color w:val="000000"/>
                <w:kern w:val="0"/>
                <w:lang w:eastAsia="lt-LT"/>
                <w14:ligatures w14:val="none"/>
              </w:rPr>
              <w:t xml:space="preserve">Iš dalies atitinkantis lūkesčius </w:t>
            </w:r>
            <w:r w:rsidRPr="0007267B">
              <w:rPr>
                <w:rFonts w:ascii="Segoe UI Symbol" w:eastAsia="Times New Roman" w:hAnsi="Segoe UI Symbol" w:cs="Segoe UI Symbol"/>
                <w:kern w:val="0"/>
                <w:lang w:eastAsia="lt-LT"/>
                <w14:ligatures w14:val="none"/>
              </w:rPr>
              <w:t>☐</w:t>
            </w:r>
          </w:p>
        </w:tc>
      </w:tr>
      <w:tr w:rsidR="000B1852" w:rsidRPr="0007267B" w14:paraId="34FAB1B6" w14:textId="77777777" w:rsidTr="0062289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C81ECE6" w14:textId="77777777" w:rsidR="000B1852" w:rsidRPr="0007267B" w:rsidRDefault="000B1852" w:rsidP="000B1852">
            <w:pPr>
              <w:spacing w:after="0" w:line="240" w:lineRule="auto"/>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kern w:val="0"/>
                <w:lang w:eastAsia="lt-LT"/>
                <w14:ligatures w14:val="none"/>
              </w:rPr>
              <w:t>6.4. Pusė ar daugiau užduočių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6A1D81" w14:textId="77777777" w:rsidR="000B1852" w:rsidRPr="0007267B" w:rsidRDefault="000B1852" w:rsidP="000B1852">
            <w:pPr>
              <w:spacing w:after="0" w:line="240" w:lineRule="auto"/>
              <w:ind w:right="340"/>
              <w:jc w:val="center"/>
              <w:rPr>
                <w:rFonts w:ascii="Times New Roman" w:eastAsia="Times New Roman" w:hAnsi="Times New Roman" w:cs="Times New Roman"/>
                <w:kern w:val="0"/>
                <w:lang w:eastAsia="lt-LT"/>
                <w14:ligatures w14:val="none"/>
              </w:rPr>
            </w:pPr>
            <w:r w:rsidRPr="0007267B">
              <w:rPr>
                <w:rFonts w:ascii="Times New Roman" w:eastAsia="Times New Roman" w:hAnsi="Times New Roman" w:cs="Times New Roman"/>
                <w:color w:val="000000"/>
                <w:kern w:val="0"/>
                <w:lang w:eastAsia="lt-LT"/>
                <w14:ligatures w14:val="none"/>
              </w:rPr>
              <w:t xml:space="preserve">Neatitinkantis lūkesčių </w:t>
            </w:r>
            <w:r w:rsidRPr="0007267B">
              <w:rPr>
                <w:rFonts w:ascii="Segoe UI Symbol" w:eastAsia="Times New Roman" w:hAnsi="Segoe UI Symbol" w:cs="Segoe UI Symbol"/>
                <w:kern w:val="0"/>
                <w:lang w:eastAsia="lt-LT"/>
                <w14:ligatures w14:val="none"/>
              </w:rPr>
              <w:t>☐</w:t>
            </w:r>
          </w:p>
        </w:tc>
      </w:tr>
    </w:tbl>
    <w:p w14:paraId="10805069" w14:textId="77777777" w:rsidR="000B1852" w:rsidRPr="0007267B" w:rsidRDefault="000B1852" w:rsidP="000B1852">
      <w:pPr>
        <w:spacing w:after="0" w:line="240" w:lineRule="auto"/>
        <w:jc w:val="center"/>
        <w:rPr>
          <w:rFonts w:ascii="Times New Roman" w:eastAsia="Times New Roman" w:hAnsi="Times New Roman" w:cs="Times New Roman"/>
          <w:kern w:val="0"/>
          <w:lang w:eastAsia="lt-LT"/>
          <w14:ligatures w14:val="none"/>
        </w:rPr>
      </w:pPr>
    </w:p>
    <w:p w14:paraId="259995F3" w14:textId="77777777" w:rsidR="000B1852" w:rsidRPr="0007267B" w:rsidRDefault="000B1852" w:rsidP="000B1852">
      <w:pPr>
        <w:tabs>
          <w:tab w:val="left" w:pos="284"/>
          <w:tab w:val="left" w:pos="426"/>
        </w:tabs>
        <w:spacing w:after="0" w:line="240" w:lineRule="auto"/>
        <w:jc w:val="both"/>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lastRenderedPageBreak/>
        <w:t>7.</w:t>
      </w:r>
      <w:r w:rsidRPr="0007267B">
        <w:rPr>
          <w:rFonts w:ascii="Times New Roman" w:eastAsia="Times New Roman" w:hAnsi="Times New Roman" w:cs="Times New Roman"/>
          <w:b/>
          <w:kern w:val="0"/>
          <w:sz w:val="24"/>
          <w:szCs w:val="24"/>
          <w:lang w:eastAsia="lt-LT"/>
          <w14:ligatures w14:val="none"/>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0B1852" w:rsidRPr="0007267B" w14:paraId="5F2A6721" w14:textId="77777777" w:rsidTr="0062289D">
        <w:tc>
          <w:tcPr>
            <w:tcW w:w="9385" w:type="dxa"/>
            <w:tcBorders>
              <w:top w:val="single" w:sz="4" w:space="0" w:color="auto"/>
              <w:left w:val="single" w:sz="4" w:space="0" w:color="auto"/>
              <w:bottom w:val="single" w:sz="4" w:space="0" w:color="auto"/>
              <w:right w:val="single" w:sz="4" w:space="0" w:color="auto"/>
            </w:tcBorders>
            <w:hideMark/>
          </w:tcPr>
          <w:p w14:paraId="101A61E6" w14:textId="77777777" w:rsidR="000B1852" w:rsidRPr="0007267B" w:rsidRDefault="000B1852" w:rsidP="000B1852">
            <w:pPr>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7.1.</w:t>
            </w:r>
          </w:p>
        </w:tc>
      </w:tr>
      <w:tr w:rsidR="000B1852" w:rsidRPr="0007267B" w14:paraId="77992C77" w14:textId="77777777" w:rsidTr="0062289D">
        <w:tc>
          <w:tcPr>
            <w:tcW w:w="9385" w:type="dxa"/>
            <w:tcBorders>
              <w:top w:val="single" w:sz="4" w:space="0" w:color="auto"/>
              <w:left w:val="single" w:sz="4" w:space="0" w:color="auto"/>
              <w:bottom w:val="single" w:sz="4" w:space="0" w:color="auto"/>
              <w:right w:val="single" w:sz="4" w:space="0" w:color="auto"/>
            </w:tcBorders>
            <w:hideMark/>
          </w:tcPr>
          <w:p w14:paraId="78C34E20" w14:textId="77777777" w:rsidR="000B1852" w:rsidRPr="0007267B" w:rsidRDefault="000B1852" w:rsidP="000B1852">
            <w:pPr>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7.2.</w:t>
            </w:r>
          </w:p>
        </w:tc>
      </w:tr>
    </w:tbl>
    <w:p w14:paraId="4A4BC166" w14:textId="77777777" w:rsidR="000B1852" w:rsidRPr="0007267B" w:rsidRDefault="000B1852" w:rsidP="000B1852">
      <w:pPr>
        <w:spacing w:after="0" w:line="240" w:lineRule="auto"/>
        <w:rPr>
          <w:rFonts w:ascii="Times New Roman" w:eastAsia="Times New Roman" w:hAnsi="Times New Roman" w:cs="Times New Roman"/>
          <w:kern w:val="0"/>
          <w:sz w:val="24"/>
          <w:szCs w:val="20"/>
          <w14:ligatures w14:val="none"/>
        </w:rPr>
      </w:pPr>
    </w:p>
    <w:p w14:paraId="57473CBF"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V SKYRIUS</w:t>
      </w:r>
    </w:p>
    <w:p w14:paraId="62F24B4B"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KITŲ METŲ VEIKLOS LŪKESČIAI</w:t>
      </w:r>
    </w:p>
    <w:p w14:paraId="043F6945" w14:textId="77777777" w:rsidR="000B1852" w:rsidRPr="0007267B" w:rsidRDefault="000B1852" w:rsidP="000B1852">
      <w:pPr>
        <w:tabs>
          <w:tab w:val="left" w:pos="6237"/>
          <w:tab w:val="right" w:pos="8306"/>
        </w:tabs>
        <w:spacing w:after="0" w:line="240" w:lineRule="auto"/>
        <w:jc w:val="center"/>
        <w:rPr>
          <w:rFonts w:ascii="Times New Roman" w:eastAsia="Times New Roman" w:hAnsi="Times New Roman" w:cs="Times New Roman"/>
          <w:color w:val="000000"/>
          <w:kern w:val="0"/>
          <w14:ligatures w14:val="none"/>
        </w:rPr>
      </w:pPr>
    </w:p>
    <w:p w14:paraId="0FB63A8F" w14:textId="77777777" w:rsidR="000B1852" w:rsidRPr="0007267B" w:rsidRDefault="000B1852" w:rsidP="000B1852">
      <w:pPr>
        <w:tabs>
          <w:tab w:val="left" w:pos="284"/>
          <w:tab w:val="left" w:pos="567"/>
        </w:tabs>
        <w:spacing w:after="0" w:line="240" w:lineRule="auto"/>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8.</w:t>
      </w:r>
      <w:r w:rsidRPr="0007267B">
        <w:rPr>
          <w:rFonts w:ascii="Times New Roman" w:eastAsia="Times New Roman" w:hAnsi="Times New Roman" w:cs="Times New Roman"/>
          <w:b/>
          <w:kern w:val="0"/>
          <w:sz w:val="24"/>
          <w:szCs w:val="24"/>
          <w:lang w:eastAsia="lt-LT"/>
          <w14:ligatures w14:val="none"/>
        </w:rPr>
        <w:tab/>
        <w:t>Kitų metų užduotys</w:t>
      </w:r>
    </w:p>
    <w:p w14:paraId="5CF14628" w14:textId="77777777" w:rsidR="000B1852" w:rsidRPr="0007267B" w:rsidRDefault="000B1852" w:rsidP="000B1852">
      <w:pPr>
        <w:spacing w:after="0" w:line="240" w:lineRule="auto"/>
        <w:rPr>
          <w:rFonts w:ascii="Times New Roman" w:eastAsia="Times New Roman" w:hAnsi="Times New Roman" w:cs="Times New Roman"/>
          <w:kern w:val="0"/>
          <w:sz w:val="20"/>
          <w:szCs w:val="20"/>
          <w:lang w:eastAsia="lt-LT"/>
          <w14:ligatures w14:val="none"/>
        </w:rPr>
      </w:pPr>
      <w:r w:rsidRPr="0007267B">
        <w:rPr>
          <w:rFonts w:ascii="Times New Roman" w:eastAsia="Times New Roman" w:hAnsi="Times New Roman" w:cs="Times New Roman"/>
          <w:kern w:val="0"/>
          <w:sz w:val="20"/>
          <w:szCs w:val="20"/>
          <w:lang w:eastAsia="lt-LT"/>
          <w14:ligatures w14:val="none"/>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0B1852" w:rsidRPr="0007267B" w14:paraId="622277EF" w14:textId="77777777" w:rsidTr="0062289D">
        <w:tc>
          <w:tcPr>
            <w:tcW w:w="3377" w:type="dxa"/>
            <w:tcBorders>
              <w:top w:val="single" w:sz="4" w:space="0" w:color="auto"/>
              <w:left w:val="single" w:sz="4" w:space="0" w:color="auto"/>
              <w:bottom w:val="single" w:sz="4" w:space="0" w:color="auto"/>
              <w:right w:val="single" w:sz="4" w:space="0" w:color="auto"/>
            </w:tcBorders>
            <w:vAlign w:val="center"/>
            <w:hideMark/>
          </w:tcPr>
          <w:p w14:paraId="2F1D4DF0" w14:textId="77777777" w:rsidR="000B1852" w:rsidRPr="0007267B" w:rsidRDefault="000B1852" w:rsidP="000B1852">
            <w:pPr>
              <w:spacing w:after="0" w:line="240" w:lineRule="auto"/>
              <w:jc w:val="center"/>
              <w:rPr>
                <w:rFonts w:ascii="Times New Roman" w:eastAsia="Times New Roman" w:hAnsi="Times New Roman" w:cs="Times New Roman"/>
                <w:kern w:val="0"/>
                <w:sz w:val="20"/>
                <w:szCs w:val="20"/>
                <w:lang w:eastAsia="lt-LT"/>
                <w14:ligatures w14:val="none"/>
              </w:rPr>
            </w:pPr>
            <w:r w:rsidRPr="0007267B">
              <w:rPr>
                <w:rFonts w:ascii="Times New Roman" w:eastAsia="Times New Roman" w:hAnsi="Times New Roman" w:cs="Times New Roman"/>
                <w:kern w:val="0"/>
                <w:sz w:val="20"/>
                <w:szCs w:val="20"/>
                <w:lang w:eastAsia="lt-LT"/>
                <w14:ligatures w14:val="none"/>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1243CF20" w14:textId="77777777" w:rsidR="000B1852" w:rsidRPr="0007267B" w:rsidRDefault="000B1852" w:rsidP="000B1852">
            <w:pPr>
              <w:spacing w:after="0" w:line="240" w:lineRule="auto"/>
              <w:jc w:val="center"/>
              <w:rPr>
                <w:rFonts w:ascii="Times New Roman" w:eastAsia="Times New Roman" w:hAnsi="Times New Roman" w:cs="Times New Roman"/>
                <w:kern w:val="0"/>
                <w:sz w:val="20"/>
                <w:szCs w:val="20"/>
                <w:lang w:eastAsia="lt-LT"/>
                <w14:ligatures w14:val="none"/>
              </w:rPr>
            </w:pPr>
            <w:r w:rsidRPr="0007267B">
              <w:rPr>
                <w:rFonts w:ascii="Times New Roman" w:eastAsia="Times New Roman" w:hAnsi="Times New Roman" w:cs="Times New Roman"/>
                <w:kern w:val="0"/>
                <w:sz w:val="20"/>
                <w:szCs w:val="20"/>
                <w:lang w:eastAsia="lt-LT"/>
                <w14:ligatures w14:val="none"/>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4E6DB76C" w14:textId="77777777" w:rsidR="000B1852" w:rsidRPr="0007267B" w:rsidRDefault="000B1852" w:rsidP="000B1852">
            <w:pPr>
              <w:spacing w:after="0" w:line="240" w:lineRule="auto"/>
              <w:jc w:val="center"/>
              <w:rPr>
                <w:rFonts w:ascii="Times New Roman" w:eastAsia="Times New Roman" w:hAnsi="Times New Roman" w:cs="Times New Roman"/>
                <w:kern w:val="0"/>
                <w:sz w:val="20"/>
                <w:szCs w:val="20"/>
                <w:lang w:eastAsia="lt-LT"/>
                <w14:ligatures w14:val="none"/>
              </w:rPr>
            </w:pPr>
            <w:r w:rsidRPr="0007267B">
              <w:rPr>
                <w:rFonts w:ascii="Times New Roman" w:eastAsia="Times New Roman" w:hAnsi="Times New Roman" w:cs="Times New Roman"/>
                <w:kern w:val="0"/>
                <w:sz w:val="20"/>
                <w:szCs w:val="20"/>
                <w:lang w:eastAsia="lt-LT"/>
                <w14:ligatures w14:val="none"/>
              </w:rPr>
              <w:t>Rezultatų vertinimo rodikliai (kuriais vadovaujantis vertinama, ar nustatytos užduotys įvykdytos)</w:t>
            </w:r>
          </w:p>
        </w:tc>
      </w:tr>
      <w:tr w:rsidR="000B1852" w:rsidRPr="0007267B" w14:paraId="43BD7D95" w14:textId="77777777" w:rsidTr="0062289D">
        <w:tc>
          <w:tcPr>
            <w:tcW w:w="3377" w:type="dxa"/>
            <w:tcBorders>
              <w:top w:val="single" w:sz="4" w:space="0" w:color="auto"/>
              <w:left w:val="single" w:sz="4" w:space="0" w:color="auto"/>
              <w:bottom w:val="single" w:sz="4" w:space="0" w:color="auto"/>
              <w:right w:val="single" w:sz="4" w:space="0" w:color="auto"/>
            </w:tcBorders>
            <w:hideMark/>
          </w:tcPr>
          <w:p w14:paraId="5F5FF386"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8.1.</w:t>
            </w:r>
          </w:p>
        </w:tc>
        <w:tc>
          <w:tcPr>
            <w:tcW w:w="2719" w:type="dxa"/>
            <w:tcBorders>
              <w:top w:val="single" w:sz="4" w:space="0" w:color="auto"/>
              <w:left w:val="single" w:sz="4" w:space="0" w:color="auto"/>
              <w:bottom w:val="single" w:sz="4" w:space="0" w:color="auto"/>
              <w:right w:val="single" w:sz="4" w:space="0" w:color="auto"/>
            </w:tcBorders>
          </w:tcPr>
          <w:p w14:paraId="7F0E4480"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6166E71F"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r>
      <w:tr w:rsidR="000B1852" w:rsidRPr="0007267B" w14:paraId="1F431FDE" w14:textId="77777777" w:rsidTr="0062289D">
        <w:tc>
          <w:tcPr>
            <w:tcW w:w="3377" w:type="dxa"/>
            <w:tcBorders>
              <w:top w:val="single" w:sz="4" w:space="0" w:color="auto"/>
              <w:left w:val="single" w:sz="4" w:space="0" w:color="auto"/>
              <w:bottom w:val="single" w:sz="4" w:space="0" w:color="auto"/>
              <w:right w:val="single" w:sz="4" w:space="0" w:color="auto"/>
            </w:tcBorders>
            <w:hideMark/>
          </w:tcPr>
          <w:p w14:paraId="5787977E"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8.2.</w:t>
            </w:r>
          </w:p>
        </w:tc>
        <w:tc>
          <w:tcPr>
            <w:tcW w:w="2719" w:type="dxa"/>
            <w:tcBorders>
              <w:top w:val="single" w:sz="4" w:space="0" w:color="auto"/>
              <w:left w:val="single" w:sz="4" w:space="0" w:color="auto"/>
              <w:bottom w:val="single" w:sz="4" w:space="0" w:color="auto"/>
              <w:right w:val="single" w:sz="4" w:space="0" w:color="auto"/>
            </w:tcBorders>
          </w:tcPr>
          <w:p w14:paraId="07CB98DD"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28B412D4"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r>
      <w:tr w:rsidR="000B1852" w:rsidRPr="0007267B" w14:paraId="2116B216" w14:textId="77777777" w:rsidTr="0062289D">
        <w:tc>
          <w:tcPr>
            <w:tcW w:w="3377" w:type="dxa"/>
            <w:tcBorders>
              <w:top w:val="single" w:sz="4" w:space="0" w:color="auto"/>
              <w:left w:val="single" w:sz="4" w:space="0" w:color="auto"/>
              <w:bottom w:val="single" w:sz="4" w:space="0" w:color="auto"/>
              <w:right w:val="single" w:sz="4" w:space="0" w:color="auto"/>
            </w:tcBorders>
            <w:hideMark/>
          </w:tcPr>
          <w:p w14:paraId="6D2A3ABF"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8.3.</w:t>
            </w:r>
          </w:p>
        </w:tc>
        <w:tc>
          <w:tcPr>
            <w:tcW w:w="2719" w:type="dxa"/>
            <w:tcBorders>
              <w:top w:val="single" w:sz="4" w:space="0" w:color="auto"/>
              <w:left w:val="single" w:sz="4" w:space="0" w:color="auto"/>
              <w:bottom w:val="single" w:sz="4" w:space="0" w:color="auto"/>
              <w:right w:val="single" w:sz="4" w:space="0" w:color="auto"/>
            </w:tcBorders>
          </w:tcPr>
          <w:p w14:paraId="081CACF2"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4F23879F"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r>
      <w:tr w:rsidR="000B1852" w:rsidRPr="0007267B" w14:paraId="57C38910" w14:textId="77777777" w:rsidTr="0062289D">
        <w:tc>
          <w:tcPr>
            <w:tcW w:w="3377" w:type="dxa"/>
            <w:tcBorders>
              <w:top w:val="single" w:sz="4" w:space="0" w:color="auto"/>
              <w:left w:val="single" w:sz="4" w:space="0" w:color="auto"/>
              <w:bottom w:val="single" w:sz="4" w:space="0" w:color="auto"/>
              <w:right w:val="single" w:sz="4" w:space="0" w:color="auto"/>
            </w:tcBorders>
            <w:hideMark/>
          </w:tcPr>
          <w:p w14:paraId="7EBAA8DD"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8.4.</w:t>
            </w:r>
          </w:p>
        </w:tc>
        <w:tc>
          <w:tcPr>
            <w:tcW w:w="2719" w:type="dxa"/>
            <w:tcBorders>
              <w:top w:val="single" w:sz="4" w:space="0" w:color="auto"/>
              <w:left w:val="single" w:sz="4" w:space="0" w:color="auto"/>
              <w:bottom w:val="single" w:sz="4" w:space="0" w:color="auto"/>
              <w:right w:val="single" w:sz="4" w:space="0" w:color="auto"/>
            </w:tcBorders>
          </w:tcPr>
          <w:p w14:paraId="59ED334D"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7BD5E51D"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r>
      <w:tr w:rsidR="000B1852" w:rsidRPr="0007267B" w14:paraId="0C73DB16" w14:textId="77777777" w:rsidTr="0062289D">
        <w:tc>
          <w:tcPr>
            <w:tcW w:w="3377" w:type="dxa"/>
            <w:tcBorders>
              <w:top w:val="single" w:sz="4" w:space="0" w:color="auto"/>
              <w:left w:val="single" w:sz="4" w:space="0" w:color="auto"/>
              <w:bottom w:val="single" w:sz="4" w:space="0" w:color="auto"/>
              <w:right w:val="single" w:sz="4" w:space="0" w:color="auto"/>
            </w:tcBorders>
            <w:hideMark/>
          </w:tcPr>
          <w:p w14:paraId="036E0AA6"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8.5.</w:t>
            </w:r>
          </w:p>
        </w:tc>
        <w:tc>
          <w:tcPr>
            <w:tcW w:w="2719" w:type="dxa"/>
            <w:tcBorders>
              <w:top w:val="single" w:sz="4" w:space="0" w:color="auto"/>
              <w:left w:val="single" w:sz="4" w:space="0" w:color="auto"/>
              <w:bottom w:val="single" w:sz="4" w:space="0" w:color="auto"/>
              <w:right w:val="single" w:sz="4" w:space="0" w:color="auto"/>
            </w:tcBorders>
          </w:tcPr>
          <w:p w14:paraId="2F9B41FF"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c>
          <w:tcPr>
            <w:tcW w:w="3289" w:type="dxa"/>
            <w:tcBorders>
              <w:top w:val="single" w:sz="4" w:space="0" w:color="auto"/>
              <w:left w:val="single" w:sz="4" w:space="0" w:color="auto"/>
              <w:bottom w:val="single" w:sz="4" w:space="0" w:color="auto"/>
              <w:right w:val="single" w:sz="4" w:space="0" w:color="auto"/>
            </w:tcBorders>
          </w:tcPr>
          <w:p w14:paraId="723F963F"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4"/>
                <w:lang w:eastAsia="lt-LT"/>
                <w14:ligatures w14:val="none"/>
              </w:rPr>
            </w:pPr>
          </w:p>
        </w:tc>
      </w:tr>
    </w:tbl>
    <w:p w14:paraId="53A8998E" w14:textId="77777777" w:rsidR="000B1852" w:rsidRPr="0007267B" w:rsidRDefault="000B1852" w:rsidP="000B1852">
      <w:pPr>
        <w:spacing w:after="0" w:line="240" w:lineRule="auto"/>
        <w:rPr>
          <w:rFonts w:ascii="Times New Roman" w:eastAsia="Times New Roman" w:hAnsi="Times New Roman" w:cs="Times New Roman"/>
          <w:kern w:val="0"/>
          <w:sz w:val="24"/>
          <w:szCs w:val="24"/>
          <w14:ligatures w14:val="none"/>
        </w:rPr>
      </w:pPr>
    </w:p>
    <w:p w14:paraId="0617D021" w14:textId="77777777" w:rsidR="000B1852" w:rsidRPr="0007267B" w:rsidRDefault="000B1852" w:rsidP="000B1852">
      <w:pPr>
        <w:tabs>
          <w:tab w:val="left" w:pos="426"/>
        </w:tabs>
        <w:spacing w:after="0" w:line="240" w:lineRule="auto"/>
        <w:jc w:val="both"/>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9.</w:t>
      </w:r>
      <w:r w:rsidRPr="0007267B">
        <w:rPr>
          <w:rFonts w:ascii="Times New Roman" w:eastAsia="Times New Roman" w:hAnsi="Times New Roman" w:cs="Times New Roman"/>
          <w:b/>
          <w:kern w:val="0"/>
          <w:sz w:val="24"/>
          <w:szCs w:val="24"/>
          <w:lang w:eastAsia="lt-LT"/>
          <w14:ligatures w14:val="none"/>
        </w:rPr>
        <w:tab/>
        <w:t>Rizika, kuriai esant nustatytos užduotys gali būti neįvykdytos</w:t>
      </w:r>
      <w:r w:rsidRPr="0007267B">
        <w:rPr>
          <w:rFonts w:ascii="Times New Roman" w:eastAsia="Times New Roman" w:hAnsi="Times New Roman" w:cs="Times New Roman"/>
          <w:kern w:val="0"/>
          <w:sz w:val="24"/>
          <w:szCs w:val="24"/>
          <w:lang w:eastAsia="lt-LT"/>
          <w14:ligatures w14:val="none"/>
        </w:rPr>
        <w:t xml:space="preserve"> </w:t>
      </w:r>
      <w:r w:rsidRPr="0007267B">
        <w:rPr>
          <w:rFonts w:ascii="Times New Roman" w:eastAsia="Times New Roman" w:hAnsi="Times New Roman" w:cs="Times New Roman"/>
          <w:b/>
          <w:kern w:val="0"/>
          <w:sz w:val="24"/>
          <w:szCs w:val="24"/>
          <w:lang w:eastAsia="lt-LT"/>
          <w14:ligatures w14:val="none"/>
        </w:rPr>
        <w:t>(aplinkybės, kurios gali turėti neigiamos įtakos įvykdyti šias užduotis)</w:t>
      </w:r>
    </w:p>
    <w:p w14:paraId="5A9838E9" w14:textId="77777777" w:rsidR="000B1852" w:rsidRPr="0007267B" w:rsidRDefault="000B1852" w:rsidP="000B1852">
      <w:pPr>
        <w:spacing w:after="0" w:line="240" w:lineRule="auto"/>
        <w:rPr>
          <w:rFonts w:ascii="Times New Roman" w:eastAsia="Times New Roman" w:hAnsi="Times New Roman" w:cs="Times New Roman"/>
          <w:kern w:val="0"/>
          <w:sz w:val="20"/>
          <w:szCs w:val="20"/>
          <w:lang w:eastAsia="lt-LT"/>
          <w14:ligatures w14:val="none"/>
        </w:rPr>
      </w:pPr>
      <w:r w:rsidRPr="0007267B">
        <w:rPr>
          <w:rFonts w:ascii="Times New Roman" w:eastAsia="Times New Roman" w:hAnsi="Times New Roman" w:cs="Times New Roman"/>
          <w:kern w:val="0"/>
          <w:sz w:val="20"/>
          <w:szCs w:val="20"/>
          <w:lang w:eastAsia="lt-LT"/>
          <w14:ligatures w14:val="none"/>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B1852" w:rsidRPr="0007267B" w14:paraId="5E3F6947" w14:textId="77777777" w:rsidTr="0062289D">
        <w:tc>
          <w:tcPr>
            <w:tcW w:w="9493" w:type="dxa"/>
            <w:tcBorders>
              <w:top w:val="single" w:sz="4" w:space="0" w:color="auto"/>
              <w:left w:val="single" w:sz="4" w:space="0" w:color="auto"/>
              <w:bottom w:val="single" w:sz="4" w:space="0" w:color="auto"/>
              <w:right w:val="single" w:sz="4" w:space="0" w:color="auto"/>
            </w:tcBorders>
            <w:hideMark/>
          </w:tcPr>
          <w:p w14:paraId="1CCC21F5" w14:textId="77777777" w:rsidR="000B1852" w:rsidRPr="0007267B" w:rsidRDefault="000B1852" w:rsidP="000B1852">
            <w:pPr>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9.1.</w:t>
            </w:r>
          </w:p>
        </w:tc>
      </w:tr>
      <w:tr w:rsidR="000B1852" w:rsidRPr="0007267B" w14:paraId="176188D4" w14:textId="77777777" w:rsidTr="0062289D">
        <w:tc>
          <w:tcPr>
            <w:tcW w:w="9493" w:type="dxa"/>
            <w:tcBorders>
              <w:top w:val="single" w:sz="4" w:space="0" w:color="auto"/>
              <w:left w:val="single" w:sz="4" w:space="0" w:color="auto"/>
              <w:bottom w:val="single" w:sz="4" w:space="0" w:color="auto"/>
              <w:right w:val="single" w:sz="4" w:space="0" w:color="auto"/>
            </w:tcBorders>
            <w:hideMark/>
          </w:tcPr>
          <w:p w14:paraId="41B6A840" w14:textId="77777777" w:rsidR="000B1852" w:rsidRPr="0007267B" w:rsidRDefault="000B1852" w:rsidP="000B1852">
            <w:pPr>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9.2.</w:t>
            </w:r>
          </w:p>
        </w:tc>
      </w:tr>
      <w:tr w:rsidR="000B1852" w:rsidRPr="0007267B" w14:paraId="68AE77F8" w14:textId="77777777" w:rsidTr="0062289D">
        <w:tc>
          <w:tcPr>
            <w:tcW w:w="9493" w:type="dxa"/>
            <w:tcBorders>
              <w:top w:val="single" w:sz="4" w:space="0" w:color="auto"/>
              <w:left w:val="single" w:sz="4" w:space="0" w:color="auto"/>
              <w:bottom w:val="single" w:sz="4" w:space="0" w:color="auto"/>
              <w:right w:val="single" w:sz="4" w:space="0" w:color="auto"/>
            </w:tcBorders>
            <w:hideMark/>
          </w:tcPr>
          <w:p w14:paraId="13CADDDF" w14:textId="77777777" w:rsidR="000B1852" w:rsidRPr="0007267B" w:rsidRDefault="000B1852" w:rsidP="000B1852">
            <w:pPr>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9.3.</w:t>
            </w:r>
          </w:p>
        </w:tc>
      </w:tr>
    </w:tbl>
    <w:p w14:paraId="083D5BA2"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0"/>
          <w:lang w:eastAsia="lt-LT"/>
          <w14:ligatures w14:val="none"/>
        </w:rPr>
      </w:pPr>
    </w:p>
    <w:p w14:paraId="34F116F7"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VI SKYRIUS</w:t>
      </w:r>
    </w:p>
    <w:p w14:paraId="200AD5A7" w14:textId="77777777" w:rsidR="000B1852" w:rsidRPr="0007267B" w:rsidRDefault="000B1852" w:rsidP="000B1852">
      <w:pPr>
        <w:spacing w:after="0" w:line="240" w:lineRule="auto"/>
        <w:jc w:val="center"/>
        <w:rPr>
          <w:rFonts w:ascii="Times New Roman" w:eastAsia="Times New Roman" w:hAnsi="Times New Roman" w:cs="Times New Roman"/>
          <w:b/>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VERTINIMO PAGRINDIMAS IR SIŪLYMAI</w:t>
      </w:r>
    </w:p>
    <w:p w14:paraId="5AB32BED" w14:textId="77777777" w:rsidR="000B1852" w:rsidRPr="0007267B" w:rsidRDefault="000B1852" w:rsidP="000B1852">
      <w:pPr>
        <w:spacing w:after="0" w:line="240" w:lineRule="auto"/>
        <w:jc w:val="center"/>
        <w:rPr>
          <w:rFonts w:ascii="Times New Roman" w:eastAsia="Times New Roman" w:hAnsi="Times New Roman" w:cs="Times New Roman"/>
          <w:kern w:val="0"/>
          <w:sz w:val="24"/>
          <w:szCs w:val="20"/>
          <w:lang w:eastAsia="lt-LT"/>
          <w14:ligatures w14:val="none"/>
        </w:rPr>
      </w:pPr>
    </w:p>
    <w:p w14:paraId="26A90F25" w14:textId="77777777" w:rsidR="000B1852" w:rsidRPr="0007267B" w:rsidRDefault="000B1852" w:rsidP="000B1852">
      <w:pPr>
        <w:tabs>
          <w:tab w:val="right" w:leader="underscore" w:pos="9071"/>
        </w:tabs>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10. Įvertinimas, jo pagrindimas ir siūlymai:</w:t>
      </w:r>
      <w:r w:rsidRPr="0007267B">
        <w:rPr>
          <w:rFonts w:ascii="Times New Roman" w:eastAsia="Times New Roman" w:hAnsi="Times New Roman" w:cs="Times New Roman"/>
          <w:kern w:val="0"/>
          <w:sz w:val="24"/>
          <w:szCs w:val="24"/>
          <w:lang w:eastAsia="lt-LT"/>
          <w14:ligatures w14:val="none"/>
        </w:rPr>
        <w:t xml:space="preserve"> </w:t>
      </w:r>
      <w:r w:rsidRPr="0007267B">
        <w:rPr>
          <w:rFonts w:ascii="Times New Roman" w:eastAsia="Times New Roman" w:hAnsi="Times New Roman" w:cs="Times New Roman"/>
          <w:kern w:val="0"/>
          <w:sz w:val="24"/>
          <w:szCs w:val="24"/>
          <w:lang w:eastAsia="lt-LT"/>
          <w14:ligatures w14:val="none"/>
        </w:rPr>
        <w:tab/>
      </w:r>
    </w:p>
    <w:p w14:paraId="3EB6D56F" w14:textId="77777777" w:rsidR="000B1852" w:rsidRPr="0007267B" w:rsidRDefault="000B1852" w:rsidP="000B1852">
      <w:pPr>
        <w:tabs>
          <w:tab w:val="right" w:leader="underscore" w:pos="9071"/>
        </w:tabs>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____________________________________________________________________________</w:t>
      </w:r>
    </w:p>
    <w:p w14:paraId="0726D8BF" w14:textId="77777777" w:rsidR="000B1852" w:rsidRPr="0007267B" w:rsidRDefault="000B1852" w:rsidP="000B1852">
      <w:pPr>
        <w:tabs>
          <w:tab w:val="right" w:leader="underscore" w:pos="9071"/>
        </w:tabs>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ab/>
      </w:r>
    </w:p>
    <w:p w14:paraId="7855CD8F" w14:textId="77777777" w:rsidR="000B1852" w:rsidRPr="0007267B" w:rsidRDefault="000B1852" w:rsidP="000B1852">
      <w:pPr>
        <w:spacing w:after="0" w:line="240" w:lineRule="auto"/>
        <w:rPr>
          <w:rFonts w:ascii="Times New Roman" w:eastAsia="Times New Roman" w:hAnsi="Times New Roman" w:cs="Times New Roman"/>
          <w:kern w:val="0"/>
          <w:sz w:val="24"/>
          <w:szCs w:val="24"/>
          <w:lang w:eastAsia="lt-LT"/>
          <w14:ligatures w14:val="none"/>
        </w:rPr>
      </w:pPr>
    </w:p>
    <w:p w14:paraId="0EBBCD4E" w14:textId="77777777" w:rsidR="000B1852" w:rsidRPr="0007267B" w:rsidRDefault="000B1852" w:rsidP="000B1852">
      <w:pPr>
        <w:tabs>
          <w:tab w:val="left" w:pos="4253"/>
          <w:tab w:val="left" w:pos="6946"/>
        </w:tabs>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____________________</w:t>
      </w:r>
      <w:proofErr w:type="gramStart"/>
      <w:r w:rsidRPr="0007267B">
        <w:rPr>
          <w:rFonts w:ascii="Times New Roman" w:eastAsia="Times New Roman" w:hAnsi="Times New Roman" w:cs="Times New Roman"/>
          <w:kern w:val="0"/>
          <w:sz w:val="24"/>
          <w:szCs w:val="24"/>
          <w:lang w:eastAsia="lt-LT"/>
          <w14:ligatures w14:val="none"/>
        </w:rPr>
        <w:t xml:space="preserve">                          </w:t>
      </w:r>
      <w:proofErr w:type="gramEnd"/>
      <w:r w:rsidRPr="0007267B">
        <w:rPr>
          <w:rFonts w:ascii="Times New Roman" w:eastAsia="Times New Roman" w:hAnsi="Times New Roman" w:cs="Times New Roman"/>
          <w:kern w:val="0"/>
          <w:sz w:val="24"/>
          <w:szCs w:val="24"/>
          <w:lang w:eastAsia="lt-LT"/>
          <w14:ligatures w14:val="none"/>
        </w:rPr>
        <w:t>__________   _________________         __________</w:t>
      </w:r>
    </w:p>
    <w:p w14:paraId="55BFE19B" w14:textId="77777777" w:rsidR="000B1852" w:rsidRPr="0007267B" w:rsidRDefault="000B1852" w:rsidP="000B1852">
      <w:pPr>
        <w:tabs>
          <w:tab w:val="left" w:pos="4536"/>
          <w:tab w:val="left" w:pos="7230"/>
        </w:tabs>
        <w:spacing w:after="0" w:line="240" w:lineRule="auto"/>
        <w:jc w:val="both"/>
        <w:rPr>
          <w:rFonts w:ascii="Times New Roman" w:eastAsia="Times New Roman" w:hAnsi="Times New Roman" w:cs="Times New Roman"/>
          <w:color w:val="000000"/>
          <w:kern w:val="0"/>
          <w:sz w:val="20"/>
          <w:szCs w:val="20"/>
          <w:lang w:eastAsia="lt-LT"/>
          <w14:ligatures w14:val="none"/>
        </w:rPr>
      </w:pPr>
      <w:r w:rsidRPr="0007267B">
        <w:rPr>
          <w:rFonts w:ascii="Times New Roman" w:eastAsia="Times New Roman" w:hAnsi="Times New Roman" w:cs="Times New Roman"/>
          <w:kern w:val="0"/>
          <w:sz w:val="20"/>
          <w:szCs w:val="20"/>
          <w:lang w:eastAsia="lt-LT"/>
          <w14:ligatures w14:val="none"/>
        </w:rPr>
        <w:t>(</w:t>
      </w:r>
      <w:r w:rsidRPr="0007267B">
        <w:rPr>
          <w:rFonts w:ascii="Times New Roman" w:eastAsia="Times New Roman" w:hAnsi="Times New Roman" w:cs="Times New Roman"/>
          <w:color w:val="000000"/>
          <w:kern w:val="0"/>
          <w:sz w:val="20"/>
          <w:szCs w:val="20"/>
          <w:lang w:eastAsia="lt-LT"/>
          <w14:ligatures w14:val="none"/>
        </w:rPr>
        <w:t>mokykloje – mokyklos tarybos</w:t>
      </w:r>
      <w:proofErr w:type="gramStart"/>
      <w:r w:rsidRPr="0007267B">
        <w:rPr>
          <w:rFonts w:ascii="Times New Roman" w:eastAsia="Times New Roman" w:hAnsi="Times New Roman" w:cs="Times New Roman"/>
          <w:color w:val="000000"/>
          <w:kern w:val="0"/>
          <w:sz w:val="20"/>
          <w:szCs w:val="20"/>
          <w:lang w:eastAsia="lt-LT"/>
          <w14:ligatures w14:val="none"/>
        </w:rPr>
        <w:t xml:space="preserve">                </w:t>
      </w:r>
      <w:r w:rsidRPr="0007267B">
        <w:rPr>
          <w:rFonts w:ascii="Times New Roman" w:eastAsia="Times New Roman" w:hAnsi="Times New Roman" w:cs="Times New Roman"/>
          <w:kern w:val="0"/>
          <w:sz w:val="20"/>
          <w:szCs w:val="20"/>
          <w:lang w:eastAsia="lt-LT"/>
          <w14:ligatures w14:val="none"/>
        </w:rPr>
        <w:t xml:space="preserve">           </w:t>
      </w:r>
      <w:proofErr w:type="gramEnd"/>
      <w:r w:rsidRPr="0007267B">
        <w:rPr>
          <w:rFonts w:ascii="Times New Roman" w:eastAsia="Times New Roman" w:hAnsi="Times New Roman" w:cs="Times New Roman"/>
          <w:kern w:val="0"/>
          <w:sz w:val="20"/>
          <w:szCs w:val="20"/>
          <w:lang w:eastAsia="lt-LT"/>
          <w14:ligatures w14:val="none"/>
        </w:rPr>
        <w:t>(parašas)                    (vardas ir pavardė)                      (data)</w:t>
      </w:r>
    </w:p>
    <w:p w14:paraId="3D3EE0F5" w14:textId="77777777" w:rsidR="000B1852" w:rsidRPr="0007267B" w:rsidRDefault="000B1852" w:rsidP="000B1852">
      <w:pPr>
        <w:tabs>
          <w:tab w:val="left" w:pos="4536"/>
          <w:tab w:val="left" w:pos="7230"/>
        </w:tabs>
        <w:spacing w:after="0" w:line="240" w:lineRule="auto"/>
        <w:jc w:val="both"/>
        <w:rPr>
          <w:rFonts w:ascii="Times New Roman" w:eastAsia="Times New Roman" w:hAnsi="Times New Roman" w:cs="Times New Roman"/>
          <w:color w:val="000000"/>
          <w:kern w:val="0"/>
          <w:sz w:val="16"/>
          <w:szCs w:val="16"/>
          <w:lang w:eastAsia="lt-LT"/>
          <w14:ligatures w14:val="none"/>
        </w:rPr>
      </w:pPr>
      <w:r w:rsidRPr="0007267B">
        <w:rPr>
          <w:rFonts w:ascii="Times New Roman" w:eastAsia="Times New Roman" w:hAnsi="Times New Roman" w:cs="Times New Roman"/>
          <w:color w:val="000000"/>
          <w:kern w:val="0"/>
          <w:sz w:val="16"/>
          <w:szCs w:val="16"/>
          <w:lang w:eastAsia="lt-LT"/>
          <w14:ligatures w14:val="none"/>
        </w:rPr>
        <w:t xml:space="preserve">įgaliotas asmuo, švietimo pagalbos įstaigoje – </w:t>
      </w:r>
    </w:p>
    <w:p w14:paraId="3048F531" w14:textId="77777777" w:rsidR="000B1852" w:rsidRPr="0007267B" w:rsidRDefault="000B1852" w:rsidP="000B1852">
      <w:pPr>
        <w:tabs>
          <w:tab w:val="left" w:pos="4536"/>
          <w:tab w:val="left" w:pos="7230"/>
        </w:tabs>
        <w:spacing w:after="0" w:line="240" w:lineRule="auto"/>
        <w:jc w:val="both"/>
        <w:rPr>
          <w:rFonts w:ascii="Times New Roman" w:eastAsia="Times New Roman" w:hAnsi="Times New Roman" w:cs="Times New Roman"/>
          <w:color w:val="000000"/>
          <w:kern w:val="0"/>
          <w:sz w:val="16"/>
          <w:szCs w:val="16"/>
          <w:lang w:eastAsia="lt-LT"/>
          <w14:ligatures w14:val="none"/>
        </w:rPr>
      </w:pPr>
      <w:r w:rsidRPr="0007267B">
        <w:rPr>
          <w:rFonts w:ascii="Times New Roman" w:eastAsia="Times New Roman" w:hAnsi="Times New Roman" w:cs="Times New Roman"/>
          <w:color w:val="000000"/>
          <w:kern w:val="0"/>
          <w:sz w:val="16"/>
          <w:szCs w:val="16"/>
          <w:lang w:eastAsia="lt-LT"/>
          <w14:ligatures w14:val="none"/>
        </w:rPr>
        <w:t xml:space="preserve">savivaldos institucijos įgaliotas asmuo / </w:t>
      </w:r>
    </w:p>
    <w:p w14:paraId="79F318A3" w14:textId="77777777" w:rsidR="000B1852" w:rsidRPr="0007267B" w:rsidRDefault="000B1852" w:rsidP="000B1852">
      <w:pPr>
        <w:tabs>
          <w:tab w:val="left" w:pos="4536"/>
          <w:tab w:val="left" w:pos="7230"/>
        </w:tabs>
        <w:spacing w:after="0" w:line="240" w:lineRule="auto"/>
        <w:jc w:val="both"/>
        <w:rPr>
          <w:rFonts w:ascii="Times New Roman" w:eastAsia="Times New Roman" w:hAnsi="Times New Roman" w:cs="Times New Roman"/>
          <w:kern w:val="0"/>
          <w:sz w:val="16"/>
          <w:szCs w:val="16"/>
          <w:lang w:eastAsia="lt-LT"/>
          <w14:ligatures w14:val="none"/>
        </w:rPr>
      </w:pPr>
      <w:r w:rsidRPr="0007267B">
        <w:rPr>
          <w:rFonts w:ascii="Times New Roman" w:eastAsia="Times New Roman" w:hAnsi="Times New Roman" w:cs="Times New Roman"/>
          <w:color w:val="000000"/>
          <w:kern w:val="0"/>
          <w:sz w:val="16"/>
          <w:szCs w:val="16"/>
          <w:lang w:eastAsia="lt-LT"/>
          <w14:ligatures w14:val="none"/>
        </w:rPr>
        <w:t>darbuotojų atstovavimą įgyvendinantis asmuo)</w:t>
      </w:r>
    </w:p>
    <w:p w14:paraId="7E051C1F" w14:textId="77777777" w:rsidR="000B1852" w:rsidRPr="0007267B" w:rsidRDefault="000B1852" w:rsidP="000B1852">
      <w:pPr>
        <w:tabs>
          <w:tab w:val="left" w:pos="5529"/>
          <w:tab w:val="left" w:pos="8364"/>
        </w:tabs>
        <w:spacing w:after="0" w:line="240" w:lineRule="auto"/>
        <w:jc w:val="both"/>
        <w:rPr>
          <w:rFonts w:ascii="Times New Roman" w:eastAsia="Times New Roman" w:hAnsi="Times New Roman" w:cs="Times New Roman"/>
          <w:kern w:val="0"/>
          <w:sz w:val="20"/>
          <w:szCs w:val="20"/>
          <w:lang w:eastAsia="lt-LT"/>
          <w14:ligatures w14:val="none"/>
        </w:rPr>
      </w:pPr>
    </w:p>
    <w:p w14:paraId="2514DBA8" w14:textId="77777777" w:rsidR="000B1852" w:rsidRPr="0007267B" w:rsidRDefault="000B1852" w:rsidP="000B1852">
      <w:pPr>
        <w:tabs>
          <w:tab w:val="right" w:leader="underscore" w:pos="9071"/>
        </w:tabs>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b/>
          <w:kern w:val="0"/>
          <w:sz w:val="24"/>
          <w:szCs w:val="24"/>
          <w:lang w:eastAsia="lt-LT"/>
          <w14:ligatures w14:val="none"/>
        </w:rPr>
        <w:t>11. Įvertinimas, jo pagrindimas ir siūlymai:</w:t>
      </w:r>
      <w:r w:rsidRPr="0007267B">
        <w:rPr>
          <w:rFonts w:ascii="Times New Roman" w:eastAsia="Times New Roman" w:hAnsi="Times New Roman" w:cs="Times New Roman"/>
          <w:kern w:val="0"/>
          <w:sz w:val="24"/>
          <w:szCs w:val="24"/>
          <w:lang w:eastAsia="lt-LT"/>
          <w14:ligatures w14:val="none"/>
        </w:rPr>
        <w:t xml:space="preserve"> </w:t>
      </w:r>
      <w:r w:rsidRPr="0007267B">
        <w:rPr>
          <w:rFonts w:ascii="Times New Roman" w:eastAsia="Times New Roman" w:hAnsi="Times New Roman" w:cs="Times New Roman"/>
          <w:kern w:val="0"/>
          <w:sz w:val="24"/>
          <w:szCs w:val="24"/>
          <w:lang w:eastAsia="lt-LT"/>
          <w14:ligatures w14:val="none"/>
        </w:rPr>
        <w:tab/>
      </w:r>
    </w:p>
    <w:p w14:paraId="2C3B8264" w14:textId="77777777" w:rsidR="000B1852" w:rsidRPr="0007267B" w:rsidRDefault="000B1852" w:rsidP="000B1852">
      <w:pPr>
        <w:tabs>
          <w:tab w:val="right" w:leader="underscore" w:pos="9071"/>
        </w:tabs>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ab/>
      </w:r>
    </w:p>
    <w:p w14:paraId="0205FF50" w14:textId="77777777" w:rsidR="000B1852" w:rsidRPr="0007267B" w:rsidRDefault="000B1852" w:rsidP="000B1852">
      <w:pPr>
        <w:tabs>
          <w:tab w:val="right" w:leader="underscore" w:pos="9071"/>
        </w:tabs>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ab/>
      </w:r>
    </w:p>
    <w:p w14:paraId="3B205064" w14:textId="77777777" w:rsidR="000B1852" w:rsidRPr="0007267B" w:rsidRDefault="000B1852" w:rsidP="000B1852">
      <w:pPr>
        <w:tabs>
          <w:tab w:val="right" w:leader="underscore" w:pos="9071"/>
        </w:tabs>
        <w:spacing w:after="0" w:line="240" w:lineRule="auto"/>
        <w:jc w:val="both"/>
        <w:rPr>
          <w:rFonts w:ascii="Times New Roman" w:eastAsia="Times New Roman" w:hAnsi="Times New Roman" w:cs="Times New Roman"/>
          <w:kern w:val="0"/>
          <w:sz w:val="24"/>
          <w:szCs w:val="24"/>
          <w:lang w:eastAsia="lt-LT"/>
          <w14:ligatures w14:val="none"/>
        </w:rPr>
      </w:pPr>
    </w:p>
    <w:p w14:paraId="61B8EC3D" w14:textId="77777777" w:rsidR="000B1852" w:rsidRPr="0007267B" w:rsidRDefault="000B1852" w:rsidP="000B1852">
      <w:pPr>
        <w:tabs>
          <w:tab w:val="left" w:pos="4253"/>
          <w:tab w:val="left" w:pos="6946"/>
        </w:tabs>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______________________</w:t>
      </w:r>
      <w:proofErr w:type="gramStart"/>
      <w:r w:rsidRPr="0007267B">
        <w:rPr>
          <w:rFonts w:ascii="Times New Roman" w:eastAsia="Times New Roman" w:hAnsi="Times New Roman" w:cs="Times New Roman"/>
          <w:kern w:val="0"/>
          <w:sz w:val="24"/>
          <w:szCs w:val="24"/>
          <w:lang w:eastAsia="lt-LT"/>
          <w14:ligatures w14:val="none"/>
        </w:rPr>
        <w:t xml:space="preserve">               </w:t>
      </w:r>
      <w:proofErr w:type="gramEnd"/>
      <w:r w:rsidRPr="0007267B">
        <w:rPr>
          <w:rFonts w:ascii="Times New Roman" w:eastAsia="Times New Roman" w:hAnsi="Times New Roman" w:cs="Times New Roman"/>
          <w:kern w:val="0"/>
          <w:sz w:val="24"/>
          <w:szCs w:val="24"/>
          <w:lang w:eastAsia="lt-LT"/>
          <w14:ligatures w14:val="none"/>
        </w:rPr>
        <w:t>_________               ________________         __________</w:t>
      </w:r>
    </w:p>
    <w:p w14:paraId="0E4BBDD3" w14:textId="77777777" w:rsidR="000B1852" w:rsidRPr="0007267B" w:rsidRDefault="000B1852" w:rsidP="000B1852">
      <w:pPr>
        <w:tabs>
          <w:tab w:val="left" w:pos="1276"/>
          <w:tab w:val="left" w:pos="4536"/>
          <w:tab w:val="left" w:pos="7230"/>
        </w:tabs>
        <w:spacing w:after="0" w:line="240" w:lineRule="auto"/>
        <w:jc w:val="both"/>
        <w:rPr>
          <w:rFonts w:ascii="Times New Roman" w:eastAsia="Times New Roman" w:hAnsi="Times New Roman" w:cs="Times New Roman"/>
          <w:color w:val="000000"/>
          <w:kern w:val="0"/>
          <w:sz w:val="20"/>
          <w:szCs w:val="20"/>
          <w:lang w:eastAsia="lt-LT"/>
          <w14:ligatures w14:val="none"/>
        </w:rPr>
      </w:pPr>
      <w:r w:rsidRPr="0007267B">
        <w:rPr>
          <w:rFonts w:ascii="Times New Roman" w:eastAsia="Times New Roman" w:hAnsi="Times New Roman" w:cs="Times New Roman"/>
          <w:kern w:val="0"/>
          <w:sz w:val="20"/>
          <w:szCs w:val="20"/>
          <w:lang w:eastAsia="lt-LT"/>
          <w14:ligatures w14:val="none"/>
        </w:rPr>
        <w:t>(</w:t>
      </w:r>
      <w:proofErr w:type="gramStart"/>
      <w:r w:rsidRPr="0007267B">
        <w:rPr>
          <w:rFonts w:ascii="Times New Roman" w:eastAsia="Times New Roman" w:hAnsi="Times New Roman" w:cs="Times New Roman"/>
          <w:color w:val="000000"/>
          <w:kern w:val="0"/>
          <w:sz w:val="20"/>
          <w:szCs w:val="20"/>
          <w:lang w:eastAsia="lt-LT"/>
          <w14:ligatures w14:val="none"/>
        </w:rPr>
        <w:t xml:space="preserve">          </w:t>
      </w:r>
      <w:proofErr w:type="gramEnd"/>
      <w:r w:rsidRPr="0007267B">
        <w:rPr>
          <w:rFonts w:ascii="Times New Roman" w:eastAsia="Times New Roman" w:hAnsi="Times New Roman" w:cs="Times New Roman"/>
          <w:kern w:val="0"/>
          <w:sz w:val="20"/>
          <w:szCs w:val="20"/>
          <w:lang w:eastAsia="lt-LT"/>
          <w14:ligatures w14:val="none"/>
        </w:rPr>
        <w:t>(parašas)                        (vardas ir pavardė)                       (data)</w:t>
      </w:r>
    </w:p>
    <w:p w14:paraId="0ABDFD14" w14:textId="77777777" w:rsidR="000B1852" w:rsidRPr="0007267B" w:rsidRDefault="000B1852" w:rsidP="000B1852">
      <w:pPr>
        <w:tabs>
          <w:tab w:val="left" w:pos="1276"/>
          <w:tab w:val="left" w:pos="4536"/>
          <w:tab w:val="left" w:pos="7230"/>
        </w:tabs>
        <w:spacing w:after="0" w:line="240" w:lineRule="auto"/>
        <w:jc w:val="both"/>
        <w:rPr>
          <w:rFonts w:ascii="Times New Roman" w:eastAsia="Times New Roman" w:hAnsi="Times New Roman" w:cs="Times New Roman"/>
          <w:color w:val="000000"/>
          <w:kern w:val="0"/>
          <w:sz w:val="20"/>
          <w:szCs w:val="20"/>
          <w:lang w:eastAsia="lt-LT"/>
          <w14:ligatures w14:val="none"/>
        </w:rPr>
      </w:pPr>
    </w:p>
    <w:p w14:paraId="35A2AF4C" w14:textId="77777777" w:rsidR="000B1852" w:rsidRPr="0007267B" w:rsidRDefault="000B1852" w:rsidP="000B1852">
      <w:pPr>
        <w:tabs>
          <w:tab w:val="left" w:pos="1276"/>
          <w:tab w:val="left" w:pos="4536"/>
          <w:tab w:val="left" w:pos="7230"/>
        </w:tabs>
        <w:spacing w:after="0" w:line="240" w:lineRule="auto"/>
        <w:rPr>
          <w:rFonts w:ascii="Times New Roman" w:eastAsia="Times New Roman" w:hAnsi="Times New Roman" w:cs="Times New Roman"/>
          <w:kern w:val="0"/>
          <w:sz w:val="18"/>
          <w:szCs w:val="18"/>
          <w:lang w:eastAsia="lt-LT"/>
          <w14:ligatures w14:val="none"/>
        </w:rPr>
      </w:pPr>
      <w:r w:rsidRPr="0007267B">
        <w:rPr>
          <w:rFonts w:ascii="Times New Roman" w:eastAsia="Times New Roman" w:hAnsi="Times New Roman" w:cs="Times New Roman"/>
          <w:kern w:val="0"/>
          <w:sz w:val="18"/>
          <w:szCs w:val="18"/>
          <w:lang w:eastAsia="lt-LT"/>
          <w14:ligatures w14:val="none"/>
        </w:rPr>
        <w:t>(į pareigas priimantis asmuo ar jo įgaliotas asmuo)</w:t>
      </w:r>
    </w:p>
    <w:p w14:paraId="3D2BD7F1" w14:textId="77777777" w:rsidR="000B1852" w:rsidRPr="0007267B" w:rsidRDefault="000B1852" w:rsidP="000B1852">
      <w:pPr>
        <w:tabs>
          <w:tab w:val="left" w:pos="6237"/>
          <w:tab w:val="right" w:pos="8306"/>
        </w:tabs>
        <w:spacing w:after="0" w:line="240" w:lineRule="auto"/>
        <w:rPr>
          <w:rFonts w:ascii="Times New Roman" w:eastAsia="Times New Roman" w:hAnsi="Times New Roman" w:cs="Times New Roman"/>
          <w:color w:val="000000"/>
          <w:kern w:val="0"/>
          <w:sz w:val="24"/>
          <w:szCs w:val="24"/>
          <w14:ligatures w14:val="none"/>
        </w:rPr>
      </w:pPr>
    </w:p>
    <w:p w14:paraId="56081084" w14:textId="77777777" w:rsidR="000B1852" w:rsidRPr="0007267B" w:rsidRDefault="000B1852" w:rsidP="000B1852">
      <w:pPr>
        <w:tabs>
          <w:tab w:val="left" w:pos="6237"/>
          <w:tab w:val="right" w:pos="8306"/>
        </w:tabs>
        <w:spacing w:after="0" w:line="240" w:lineRule="auto"/>
        <w:rPr>
          <w:rFonts w:ascii="Times New Roman" w:eastAsia="Times New Roman" w:hAnsi="Times New Roman" w:cs="Times New Roman"/>
          <w:color w:val="000000"/>
          <w:kern w:val="0"/>
          <w14:ligatures w14:val="none"/>
        </w:rPr>
      </w:pPr>
      <w:r w:rsidRPr="0007267B">
        <w:rPr>
          <w:rFonts w:ascii="Times New Roman" w:eastAsia="Times New Roman" w:hAnsi="Times New Roman" w:cs="Times New Roman"/>
          <w:color w:val="000000"/>
          <w:kern w:val="0"/>
          <w14:ligatures w14:val="none"/>
        </w:rPr>
        <w:t>Galutinis metų veiklos ataskaitos įvertinimas ______________________</w:t>
      </w:r>
    </w:p>
    <w:p w14:paraId="0E6E7B3D" w14:textId="77777777" w:rsidR="000B1852" w:rsidRPr="0007267B" w:rsidRDefault="000B1852" w:rsidP="000B1852">
      <w:pPr>
        <w:tabs>
          <w:tab w:val="left" w:pos="1276"/>
          <w:tab w:val="left" w:pos="5954"/>
          <w:tab w:val="left" w:pos="8364"/>
        </w:tabs>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lang w:eastAsia="lt-LT"/>
          <w14:ligatures w14:val="none"/>
        </w:rPr>
        <w:t>Susipažinau.</w:t>
      </w:r>
    </w:p>
    <w:p w14:paraId="3F7A7A20" w14:textId="77777777" w:rsidR="000B1852" w:rsidRPr="0007267B" w:rsidRDefault="000B1852" w:rsidP="000B1852">
      <w:pPr>
        <w:tabs>
          <w:tab w:val="left" w:pos="4253"/>
          <w:tab w:val="left" w:pos="6946"/>
        </w:tabs>
        <w:spacing w:after="0" w:line="240" w:lineRule="auto"/>
        <w:jc w:val="both"/>
        <w:rPr>
          <w:rFonts w:ascii="Times New Roman" w:eastAsia="Times New Roman" w:hAnsi="Times New Roman" w:cs="Times New Roman"/>
          <w:kern w:val="0"/>
          <w:sz w:val="24"/>
          <w:szCs w:val="24"/>
          <w:lang w:eastAsia="lt-LT"/>
          <w14:ligatures w14:val="none"/>
        </w:rPr>
      </w:pPr>
      <w:r w:rsidRPr="0007267B">
        <w:rPr>
          <w:rFonts w:ascii="Times New Roman" w:eastAsia="Times New Roman" w:hAnsi="Times New Roman" w:cs="Times New Roman"/>
          <w:kern w:val="0"/>
          <w:sz w:val="24"/>
          <w:szCs w:val="24"/>
          <w:lang w:eastAsia="lt-LT"/>
          <w14:ligatures w14:val="none"/>
        </w:rPr>
        <w:t>____________________</w:t>
      </w:r>
      <w:proofErr w:type="gramStart"/>
      <w:r w:rsidRPr="0007267B">
        <w:rPr>
          <w:rFonts w:ascii="Times New Roman" w:eastAsia="Times New Roman" w:hAnsi="Times New Roman" w:cs="Times New Roman"/>
          <w:kern w:val="0"/>
          <w:sz w:val="24"/>
          <w:szCs w:val="24"/>
          <w:lang w:eastAsia="lt-LT"/>
          <w14:ligatures w14:val="none"/>
        </w:rPr>
        <w:t xml:space="preserve">                 </w:t>
      </w:r>
      <w:proofErr w:type="gramEnd"/>
      <w:r w:rsidRPr="0007267B">
        <w:rPr>
          <w:rFonts w:ascii="Times New Roman" w:eastAsia="Times New Roman" w:hAnsi="Times New Roman" w:cs="Times New Roman"/>
          <w:kern w:val="0"/>
          <w:sz w:val="24"/>
          <w:szCs w:val="24"/>
          <w:lang w:eastAsia="lt-LT"/>
          <w14:ligatures w14:val="none"/>
        </w:rPr>
        <w:t>__________                    _________________         __________</w:t>
      </w:r>
    </w:p>
    <w:p w14:paraId="58ABE27C" w14:textId="77777777" w:rsidR="000B1852" w:rsidRPr="0007267B" w:rsidRDefault="000B1852" w:rsidP="000B1852">
      <w:pPr>
        <w:tabs>
          <w:tab w:val="left" w:pos="4536"/>
          <w:tab w:val="left" w:pos="7230"/>
        </w:tabs>
        <w:spacing w:after="0" w:line="240" w:lineRule="auto"/>
        <w:jc w:val="both"/>
        <w:rPr>
          <w:rFonts w:ascii="Times New Roman" w:eastAsia="Times New Roman" w:hAnsi="Times New Roman" w:cs="Times New Roman"/>
          <w:kern w:val="0"/>
          <w:sz w:val="18"/>
          <w:szCs w:val="18"/>
          <w:lang w:eastAsia="lt-LT"/>
          <w14:ligatures w14:val="none"/>
        </w:rPr>
      </w:pPr>
      <w:r w:rsidRPr="0007267B">
        <w:rPr>
          <w:rFonts w:ascii="Times New Roman" w:eastAsia="Times New Roman" w:hAnsi="Times New Roman" w:cs="Times New Roman"/>
          <w:kern w:val="0"/>
          <w:sz w:val="18"/>
          <w:szCs w:val="18"/>
          <w:lang w:eastAsia="lt-LT"/>
          <w14:ligatures w14:val="none"/>
        </w:rPr>
        <w:t>(švietimo įstaigos vadovo pareigos)</w:t>
      </w:r>
      <w:proofErr w:type="gramStart"/>
      <w:r w:rsidRPr="0007267B">
        <w:rPr>
          <w:rFonts w:ascii="Times New Roman" w:eastAsia="Times New Roman" w:hAnsi="Times New Roman" w:cs="Times New Roman"/>
          <w:kern w:val="0"/>
          <w:sz w:val="18"/>
          <w:szCs w:val="18"/>
          <w:lang w:eastAsia="lt-LT"/>
          <w14:ligatures w14:val="none"/>
        </w:rPr>
        <w:t xml:space="preserve">                  </w:t>
      </w:r>
      <w:proofErr w:type="gramEnd"/>
      <w:r w:rsidRPr="0007267B">
        <w:rPr>
          <w:rFonts w:ascii="Times New Roman" w:eastAsia="Times New Roman" w:hAnsi="Times New Roman" w:cs="Times New Roman"/>
          <w:kern w:val="0"/>
          <w:sz w:val="18"/>
          <w:szCs w:val="18"/>
          <w:lang w:eastAsia="lt-LT"/>
          <w14:ligatures w14:val="none"/>
        </w:rPr>
        <w:t>(parašas)                               (vardas ir pavardė)                                       (data)</w:t>
      </w:r>
    </w:p>
    <w:p w14:paraId="551C861D" w14:textId="77777777" w:rsidR="000B1852" w:rsidRPr="0007267B" w:rsidRDefault="000B1852" w:rsidP="000B1852">
      <w:pPr>
        <w:tabs>
          <w:tab w:val="left" w:pos="3544"/>
          <w:tab w:val="left" w:pos="4536"/>
          <w:tab w:val="left" w:pos="6096"/>
          <w:tab w:val="left" w:pos="7230"/>
          <w:tab w:val="left" w:pos="8647"/>
        </w:tabs>
        <w:spacing w:after="0" w:line="240" w:lineRule="auto"/>
        <w:jc w:val="center"/>
        <w:rPr>
          <w:rFonts w:ascii="Times New Roman" w:eastAsia="Times New Roman" w:hAnsi="Times New Roman" w:cs="Times New Roman"/>
          <w:kern w:val="0"/>
          <w:sz w:val="24"/>
          <w:szCs w:val="20"/>
          <w14:ligatures w14:val="none"/>
        </w:rPr>
      </w:pPr>
      <w:r w:rsidRPr="0007267B">
        <w:rPr>
          <w:rFonts w:ascii="Times New Roman" w:eastAsia="Times New Roman" w:hAnsi="Times New Roman" w:cs="Times New Roman"/>
          <w:kern w:val="0"/>
          <w:sz w:val="24"/>
          <w:szCs w:val="20"/>
          <w14:ligatures w14:val="none"/>
        </w:rPr>
        <w:t>______________</w:t>
      </w:r>
    </w:p>
    <w:p w14:paraId="34C97070" w14:textId="77777777" w:rsidR="00272844" w:rsidRPr="0007267B" w:rsidRDefault="00272844"/>
    <w:sectPr w:rsidR="00272844" w:rsidRPr="0007267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A6A21"/>
    <w:multiLevelType w:val="hybridMultilevel"/>
    <w:tmpl w:val="2D381D36"/>
    <w:lvl w:ilvl="0" w:tplc="0427000F">
      <w:start w:val="1"/>
      <w:numFmt w:val="decimal"/>
      <w:lvlText w:val="%1."/>
      <w:lvlJc w:val="left"/>
      <w:pPr>
        <w:ind w:left="3312" w:hanging="360"/>
      </w:pPr>
      <w:rPr>
        <w:rFonts w:hint="default"/>
      </w:rPr>
    </w:lvl>
    <w:lvl w:ilvl="1" w:tplc="04270019" w:tentative="1">
      <w:start w:val="1"/>
      <w:numFmt w:val="lowerLetter"/>
      <w:lvlText w:val="%2."/>
      <w:lvlJc w:val="left"/>
      <w:pPr>
        <w:ind w:left="4032" w:hanging="360"/>
      </w:pPr>
    </w:lvl>
    <w:lvl w:ilvl="2" w:tplc="0427001B" w:tentative="1">
      <w:start w:val="1"/>
      <w:numFmt w:val="lowerRoman"/>
      <w:lvlText w:val="%3."/>
      <w:lvlJc w:val="right"/>
      <w:pPr>
        <w:ind w:left="4752" w:hanging="180"/>
      </w:pPr>
    </w:lvl>
    <w:lvl w:ilvl="3" w:tplc="0427000F" w:tentative="1">
      <w:start w:val="1"/>
      <w:numFmt w:val="decimal"/>
      <w:lvlText w:val="%4."/>
      <w:lvlJc w:val="left"/>
      <w:pPr>
        <w:ind w:left="5472" w:hanging="360"/>
      </w:pPr>
    </w:lvl>
    <w:lvl w:ilvl="4" w:tplc="04270019" w:tentative="1">
      <w:start w:val="1"/>
      <w:numFmt w:val="lowerLetter"/>
      <w:lvlText w:val="%5."/>
      <w:lvlJc w:val="left"/>
      <w:pPr>
        <w:ind w:left="6192" w:hanging="360"/>
      </w:pPr>
    </w:lvl>
    <w:lvl w:ilvl="5" w:tplc="0427001B" w:tentative="1">
      <w:start w:val="1"/>
      <w:numFmt w:val="lowerRoman"/>
      <w:lvlText w:val="%6."/>
      <w:lvlJc w:val="right"/>
      <w:pPr>
        <w:ind w:left="6912" w:hanging="180"/>
      </w:pPr>
    </w:lvl>
    <w:lvl w:ilvl="6" w:tplc="0427000F" w:tentative="1">
      <w:start w:val="1"/>
      <w:numFmt w:val="decimal"/>
      <w:lvlText w:val="%7."/>
      <w:lvlJc w:val="left"/>
      <w:pPr>
        <w:ind w:left="7632" w:hanging="360"/>
      </w:pPr>
    </w:lvl>
    <w:lvl w:ilvl="7" w:tplc="04270019" w:tentative="1">
      <w:start w:val="1"/>
      <w:numFmt w:val="lowerLetter"/>
      <w:lvlText w:val="%8."/>
      <w:lvlJc w:val="left"/>
      <w:pPr>
        <w:ind w:left="8352" w:hanging="360"/>
      </w:pPr>
    </w:lvl>
    <w:lvl w:ilvl="8" w:tplc="0427001B" w:tentative="1">
      <w:start w:val="1"/>
      <w:numFmt w:val="lowerRoman"/>
      <w:lvlText w:val="%9."/>
      <w:lvlJc w:val="right"/>
      <w:pPr>
        <w:ind w:left="9072" w:hanging="180"/>
      </w:pPr>
    </w:lvl>
  </w:abstractNum>
  <w:abstractNum w:abstractNumId="1" w15:restartNumberingAfterBreak="0">
    <w:nsid w:val="6B0D0E5B"/>
    <w:multiLevelType w:val="hybridMultilevel"/>
    <w:tmpl w:val="B1FE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52"/>
    <w:rsid w:val="0007267B"/>
    <w:rsid w:val="000B1852"/>
    <w:rsid w:val="001068FB"/>
    <w:rsid w:val="0011314C"/>
    <w:rsid w:val="00194D7C"/>
    <w:rsid w:val="00272844"/>
    <w:rsid w:val="002C6FA2"/>
    <w:rsid w:val="00307696"/>
    <w:rsid w:val="003735AB"/>
    <w:rsid w:val="003A4333"/>
    <w:rsid w:val="00451DE2"/>
    <w:rsid w:val="004F4D03"/>
    <w:rsid w:val="0050693B"/>
    <w:rsid w:val="00597426"/>
    <w:rsid w:val="005A7110"/>
    <w:rsid w:val="00682E30"/>
    <w:rsid w:val="007F25B1"/>
    <w:rsid w:val="008034FB"/>
    <w:rsid w:val="00862693"/>
    <w:rsid w:val="00863262"/>
    <w:rsid w:val="00947E9B"/>
    <w:rsid w:val="009F4A70"/>
    <w:rsid w:val="00A805CE"/>
    <w:rsid w:val="00AB4342"/>
    <w:rsid w:val="00B36EE3"/>
    <w:rsid w:val="00CE2A25"/>
    <w:rsid w:val="00DD401C"/>
    <w:rsid w:val="00E74DF5"/>
    <w:rsid w:val="00ED76C6"/>
    <w:rsid w:val="00EE3871"/>
    <w:rsid w:val="00F01FAB"/>
    <w:rsid w:val="00FA70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CF90"/>
  <w15:chartTrackingRefBased/>
  <w15:docId w15:val="{06F4B4DD-9F82-4DD8-B25C-1E075111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805CE"/>
  </w:style>
  <w:style w:type="paragraph" w:styleId="Antrat1">
    <w:name w:val="heading 1"/>
    <w:basedOn w:val="prastasis"/>
    <w:next w:val="prastasis"/>
    <w:link w:val="Antrat1Diagrama"/>
    <w:uiPriority w:val="9"/>
    <w:qFormat/>
    <w:rsid w:val="000B1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B1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B1852"/>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B1852"/>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B1852"/>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B185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B185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B185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B185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B185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B185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B1852"/>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B1852"/>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B1852"/>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B185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B185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B185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B185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B1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B185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B185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B185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B185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B1852"/>
    <w:rPr>
      <w:i/>
      <w:iCs/>
      <w:color w:val="404040" w:themeColor="text1" w:themeTint="BF"/>
    </w:rPr>
  </w:style>
  <w:style w:type="paragraph" w:styleId="Sraopastraipa">
    <w:name w:val="List Paragraph"/>
    <w:basedOn w:val="prastasis"/>
    <w:uiPriority w:val="34"/>
    <w:qFormat/>
    <w:rsid w:val="000B1852"/>
    <w:pPr>
      <w:ind w:left="720"/>
      <w:contextualSpacing/>
    </w:pPr>
  </w:style>
  <w:style w:type="character" w:styleId="Rykuspabraukimas">
    <w:name w:val="Intense Emphasis"/>
    <w:basedOn w:val="Numatytasispastraiposriftas"/>
    <w:uiPriority w:val="21"/>
    <w:qFormat/>
    <w:rsid w:val="000B1852"/>
    <w:rPr>
      <w:i/>
      <w:iCs/>
      <w:color w:val="0F4761" w:themeColor="accent1" w:themeShade="BF"/>
    </w:rPr>
  </w:style>
  <w:style w:type="paragraph" w:styleId="Iskirtacitata">
    <w:name w:val="Intense Quote"/>
    <w:basedOn w:val="prastasis"/>
    <w:next w:val="prastasis"/>
    <w:link w:val="IskirtacitataDiagrama"/>
    <w:uiPriority w:val="30"/>
    <w:qFormat/>
    <w:rsid w:val="000B1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B1852"/>
    <w:rPr>
      <w:i/>
      <w:iCs/>
      <w:color w:val="0F4761" w:themeColor="accent1" w:themeShade="BF"/>
    </w:rPr>
  </w:style>
  <w:style w:type="character" w:styleId="Rykinuoroda">
    <w:name w:val="Intense Reference"/>
    <w:basedOn w:val="Numatytasispastraiposriftas"/>
    <w:uiPriority w:val="32"/>
    <w:qFormat/>
    <w:rsid w:val="000B1852"/>
    <w:rPr>
      <w:b/>
      <w:bCs/>
      <w:smallCaps/>
      <w:color w:val="0F4761" w:themeColor="accent1" w:themeShade="BF"/>
      <w:spacing w:val="5"/>
    </w:rPr>
  </w:style>
  <w:style w:type="character" w:styleId="Hipersaitas">
    <w:name w:val="Hyperlink"/>
    <w:basedOn w:val="Numatytasispastraiposriftas"/>
    <w:uiPriority w:val="99"/>
    <w:unhideWhenUsed/>
    <w:rsid w:val="00AB434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dziomokykla.salcininkai.lm.lt/?page_id=41" TargetMode="External"/><Relationship Id="rId5" Type="http://schemas.openxmlformats.org/officeDocument/2006/relationships/hyperlink" Target="http://www.ugdymomeistr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7</Pages>
  <Words>8968</Words>
  <Characters>5112</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Jucienė Rita | ŠMSM</dc:creator>
  <cp:keywords/>
  <dc:description/>
  <cp:lastModifiedBy>***</cp:lastModifiedBy>
  <cp:revision>11</cp:revision>
  <dcterms:created xsi:type="dcterms:W3CDTF">2025-01-13T08:14:00Z</dcterms:created>
  <dcterms:modified xsi:type="dcterms:W3CDTF">2025-01-19T19:33:00Z</dcterms:modified>
</cp:coreProperties>
</file>