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111"/>
      </w:tblGrid>
      <w:tr w:rsidR="00A821BA" w:rsidRPr="00F156A5" w:rsidTr="002026F7">
        <w:tc>
          <w:tcPr>
            <w:tcW w:w="5245" w:type="dxa"/>
          </w:tcPr>
          <w:p w:rsidR="00A821BA" w:rsidRPr="00F156A5" w:rsidRDefault="00A821BA"/>
        </w:tc>
        <w:tc>
          <w:tcPr>
            <w:tcW w:w="4111" w:type="dxa"/>
          </w:tcPr>
          <w:p w:rsidR="00A821BA" w:rsidRPr="00F156A5" w:rsidRDefault="00A821BA">
            <w:pPr>
              <w:rPr>
                <w:rFonts w:ascii="Times New Roman" w:hAnsi="Times New Roman" w:cs="Times New Roman"/>
                <w:sz w:val="24"/>
                <w:szCs w:val="24"/>
              </w:rPr>
            </w:pPr>
          </w:p>
        </w:tc>
      </w:tr>
      <w:tr w:rsidR="00A821BA" w:rsidRPr="00F156A5" w:rsidTr="002026F7">
        <w:tc>
          <w:tcPr>
            <w:tcW w:w="5245" w:type="dxa"/>
          </w:tcPr>
          <w:p w:rsidR="00A821BA" w:rsidRPr="00F156A5" w:rsidRDefault="00A821BA"/>
        </w:tc>
        <w:tc>
          <w:tcPr>
            <w:tcW w:w="4111" w:type="dxa"/>
          </w:tcPr>
          <w:p w:rsidR="00A821BA" w:rsidRPr="00F156A5" w:rsidRDefault="00A821BA">
            <w:pPr>
              <w:rPr>
                <w:rFonts w:ascii="Times New Roman" w:hAnsi="Times New Roman" w:cs="Times New Roman"/>
                <w:sz w:val="24"/>
                <w:szCs w:val="24"/>
              </w:rPr>
            </w:pPr>
            <w:r w:rsidRPr="00F156A5">
              <w:rPr>
                <w:rFonts w:ascii="Times New Roman" w:hAnsi="Times New Roman" w:cs="Times New Roman"/>
                <w:sz w:val="24"/>
                <w:szCs w:val="24"/>
              </w:rPr>
              <w:t>PATVIRTINTA</w:t>
            </w:r>
          </w:p>
          <w:p w:rsidR="00A821BA" w:rsidRPr="00F156A5" w:rsidRDefault="00C731CB">
            <w:pPr>
              <w:rPr>
                <w:rFonts w:ascii="Times New Roman" w:hAnsi="Times New Roman" w:cs="Times New Roman"/>
                <w:sz w:val="24"/>
                <w:szCs w:val="24"/>
              </w:rPr>
            </w:pPr>
            <w:r w:rsidRPr="00F156A5">
              <w:rPr>
                <w:rFonts w:ascii="Times New Roman" w:hAnsi="Times New Roman" w:cs="Times New Roman"/>
                <w:sz w:val="24"/>
                <w:szCs w:val="24"/>
              </w:rPr>
              <w:t>Kalesninkų Mykolo Rudz</w:t>
            </w:r>
            <w:r w:rsidR="006D6F77">
              <w:rPr>
                <w:rFonts w:ascii="Times New Roman" w:hAnsi="Times New Roman" w:cs="Times New Roman"/>
                <w:sz w:val="24"/>
                <w:szCs w:val="24"/>
              </w:rPr>
              <w:t>io pagrindinės mokyklos direktoriaus</w:t>
            </w:r>
          </w:p>
          <w:p w:rsidR="006D6F77" w:rsidRDefault="00DE5E6D" w:rsidP="00DE3D4A">
            <w:pPr>
              <w:rPr>
                <w:rFonts w:ascii="Times New Roman" w:hAnsi="Times New Roman" w:cs="Times New Roman"/>
                <w:sz w:val="24"/>
                <w:szCs w:val="24"/>
              </w:rPr>
            </w:pPr>
            <w:r w:rsidRPr="00F156A5">
              <w:rPr>
                <w:rFonts w:ascii="Times New Roman" w:hAnsi="Times New Roman" w:cs="Times New Roman"/>
                <w:sz w:val="24"/>
                <w:szCs w:val="24"/>
              </w:rPr>
              <w:t xml:space="preserve">2019 m. </w:t>
            </w:r>
            <w:r w:rsidR="006D6F77">
              <w:rPr>
                <w:rFonts w:ascii="Times New Roman" w:hAnsi="Times New Roman" w:cs="Times New Roman"/>
                <w:sz w:val="24"/>
                <w:szCs w:val="24"/>
              </w:rPr>
              <w:t xml:space="preserve">                                  </w:t>
            </w:r>
            <w:r w:rsidRPr="00F156A5">
              <w:rPr>
                <w:rFonts w:ascii="Times New Roman" w:hAnsi="Times New Roman" w:cs="Times New Roman"/>
                <w:sz w:val="24"/>
                <w:szCs w:val="24"/>
              </w:rPr>
              <w:t xml:space="preserve">d. </w:t>
            </w:r>
          </w:p>
          <w:p w:rsidR="00DE5E6D" w:rsidRPr="00F156A5" w:rsidRDefault="006D6F77" w:rsidP="00DE3D4A">
            <w:pPr>
              <w:rPr>
                <w:rFonts w:ascii="Times New Roman" w:hAnsi="Times New Roman" w:cs="Times New Roman"/>
                <w:sz w:val="24"/>
                <w:szCs w:val="24"/>
              </w:rPr>
            </w:pPr>
            <w:r>
              <w:rPr>
                <w:rFonts w:ascii="Times New Roman" w:hAnsi="Times New Roman" w:cs="Times New Roman"/>
                <w:sz w:val="24"/>
                <w:szCs w:val="24"/>
              </w:rPr>
              <w:t>įsakymu Nr. V2-</w:t>
            </w:r>
          </w:p>
        </w:tc>
      </w:tr>
    </w:tbl>
    <w:p w:rsidR="00B572C9" w:rsidRPr="00F156A5" w:rsidRDefault="00B572C9"/>
    <w:p w:rsidR="00A821BA" w:rsidRPr="00F156A5" w:rsidRDefault="00A821BA"/>
    <w:p w:rsidR="00A821BA" w:rsidRPr="00F156A5" w:rsidRDefault="00A821BA"/>
    <w:p w:rsidR="00A821BA" w:rsidRPr="00F156A5" w:rsidRDefault="00A821BA"/>
    <w:p w:rsidR="00B318F3" w:rsidRPr="00F156A5" w:rsidRDefault="00B318F3"/>
    <w:p w:rsidR="00B318F3" w:rsidRPr="00F156A5" w:rsidRDefault="004E027B" w:rsidP="00413BEA">
      <w:pPr>
        <w:jc w:val="center"/>
        <w:outlineLvl w:val="0"/>
        <w:rPr>
          <w:rFonts w:ascii="Times New Roman" w:hAnsi="Times New Roman" w:cs="Times New Roman"/>
          <w:b/>
          <w:caps/>
          <w:color w:val="000000" w:themeColor="text1"/>
          <w:sz w:val="32"/>
          <w:szCs w:val="40"/>
        </w:rPr>
      </w:pPr>
      <w:r w:rsidRPr="00F156A5">
        <w:rPr>
          <w:rFonts w:ascii="Times New Roman" w:hAnsi="Times New Roman" w:cs="Times New Roman"/>
          <w:b/>
          <w:caps/>
          <w:color w:val="000000" w:themeColor="text1"/>
          <w:sz w:val="32"/>
          <w:szCs w:val="40"/>
        </w:rPr>
        <w:t>Kalesninkų Mykolo Rudzio pagrindinė mokykla</w:t>
      </w:r>
    </w:p>
    <w:p w:rsidR="00A821BA" w:rsidRPr="00F156A5" w:rsidRDefault="00A821BA" w:rsidP="00413BEA">
      <w:pPr>
        <w:jc w:val="center"/>
        <w:outlineLvl w:val="0"/>
        <w:rPr>
          <w:rFonts w:ascii="Times New Roman" w:hAnsi="Times New Roman" w:cs="Times New Roman"/>
          <w:b/>
          <w:caps/>
          <w:color w:val="000000" w:themeColor="text1"/>
          <w:sz w:val="32"/>
          <w:szCs w:val="56"/>
        </w:rPr>
      </w:pPr>
      <w:r w:rsidRPr="00F156A5">
        <w:rPr>
          <w:rFonts w:ascii="Times New Roman" w:hAnsi="Times New Roman" w:cs="Times New Roman"/>
          <w:b/>
          <w:caps/>
          <w:color w:val="000000" w:themeColor="text1"/>
          <w:sz w:val="32"/>
          <w:szCs w:val="56"/>
        </w:rPr>
        <w:t>EKSTREMALIŲJŲ SITUACIJŲ VALDYMO PLANAS</w:t>
      </w:r>
    </w:p>
    <w:p w:rsidR="00A821BA" w:rsidRPr="00F156A5" w:rsidRDefault="00A821BA" w:rsidP="00C731CB">
      <w:pPr>
        <w:rPr>
          <w:rFonts w:ascii="Times New Roman" w:hAnsi="Times New Roman" w:cs="Times New Roman"/>
          <w:b/>
          <w:sz w:val="40"/>
          <w:szCs w:val="40"/>
        </w:rPr>
      </w:pPr>
    </w:p>
    <w:p w:rsidR="00B318F3" w:rsidRPr="00F156A5" w:rsidRDefault="00424485" w:rsidP="00C731CB">
      <w:pPr>
        <w:jc w:val="center"/>
        <w:rPr>
          <w:rFonts w:ascii="Times New Roman" w:hAnsi="Times New Roman" w:cs="Times New Roman"/>
          <w:b/>
          <w:sz w:val="40"/>
          <w:szCs w:val="40"/>
        </w:rPr>
      </w:pPr>
      <w:r w:rsidRPr="00F156A5">
        <w:rPr>
          <w:rFonts w:ascii="Times New Roman" w:hAnsi="Times New Roman" w:cs="Times New Roman"/>
          <w:b/>
          <w:noProof/>
          <w:sz w:val="40"/>
          <w:szCs w:val="40"/>
          <w:lang w:eastAsia="lt-LT"/>
        </w:rPr>
        <w:drawing>
          <wp:inline distT="0" distB="0" distL="0" distR="0">
            <wp:extent cx="2038350" cy="2857500"/>
            <wp:effectExtent l="0" t="0" r="0" b="0"/>
            <wp:docPr id="1" name="Paveikslėlis 1" descr="emblema-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blema-1">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8350" cy="2857500"/>
                    </a:xfrm>
                    <a:prstGeom prst="rect">
                      <a:avLst/>
                    </a:prstGeom>
                    <a:noFill/>
                    <a:ln>
                      <a:noFill/>
                    </a:ln>
                  </pic:spPr>
                </pic:pic>
              </a:graphicData>
            </a:graphic>
          </wp:inline>
        </w:drawing>
      </w:r>
    </w:p>
    <w:p w:rsidR="00C731CB" w:rsidRPr="00F156A5" w:rsidRDefault="00C731CB" w:rsidP="00C731CB">
      <w:pPr>
        <w:jc w:val="center"/>
        <w:rPr>
          <w:rFonts w:ascii="Times New Roman" w:hAnsi="Times New Roman" w:cs="Times New Roman"/>
          <w:b/>
          <w:sz w:val="40"/>
          <w:szCs w:val="40"/>
        </w:rPr>
      </w:pPr>
    </w:p>
    <w:p w:rsidR="00DE3D4A" w:rsidRPr="00F156A5" w:rsidRDefault="00DE3D4A" w:rsidP="00C731CB">
      <w:pPr>
        <w:jc w:val="center"/>
        <w:rPr>
          <w:rFonts w:ascii="Times New Roman" w:hAnsi="Times New Roman" w:cs="Times New Roman"/>
          <w:b/>
          <w:sz w:val="40"/>
          <w:szCs w:val="40"/>
        </w:rPr>
      </w:pPr>
    </w:p>
    <w:p w:rsidR="00DE3D4A" w:rsidRPr="00F156A5" w:rsidRDefault="00DE3D4A" w:rsidP="00C731CB">
      <w:pPr>
        <w:jc w:val="center"/>
        <w:rPr>
          <w:rFonts w:ascii="Times New Roman" w:hAnsi="Times New Roman" w:cs="Times New Roman"/>
          <w:b/>
          <w:sz w:val="40"/>
          <w:szCs w:val="40"/>
        </w:rPr>
      </w:pPr>
    </w:p>
    <w:p w:rsidR="00DE3D4A" w:rsidRPr="00F156A5" w:rsidRDefault="00DE3D4A" w:rsidP="00C731CB">
      <w:pPr>
        <w:jc w:val="center"/>
        <w:rPr>
          <w:rFonts w:ascii="Times New Roman" w:hAnsi="Times New Roman" w:cs="Times New Roman"/>
          <w:b/>
          <w:sz w:val="40"/>
          <w:szCs w:val="40"/>
        </w:rPr>
      </w:pPr>
    </w:p>
    <w:p w:rsidR="00C731CB" w:rsidRPr="00F156A5" w:rsidRDefault="00C731CB" w:rsidP="00C731CB">
      <w:pPr>
        <w:jc w:val="center"/>
        <w:rPr>
          <w:rFonts w:ascii="Times New Roman" w:hAnsi="Times New Roman" w:cs="Times New Roman"/>
          <w:b/>
          <w:sz w:val="40"/>
          <w:szCs w:val="40"/>
        </w:rPr>
      </w:pPr>
      <w:r w:rsidRPr="00F156A5">
        <w:rPr>
          <w:rFonts w:ascii="Times New Roman" w:hAnsi="Times New Roman" w:cs="Times New Roman"/>
          <w:b/>
          <w:sz w:val="40"/>
          <w:szCs w:val="40"/>
        </w:rPr>
        <w:t>2019 m.</w:t>
      </w:r>
    </w:p>
    <w:tbl>
      <w:tblPr>
        <w:tblW w:w="0" w:type="auto"/>
        <w:tblLayout w:type="fixed"/>
        <w:tblLook w:val="0000" w:firstRow="0" w:lastRow="0" w:firstColumn="0" w:lastColumn="0" w:noHBand="0" w:noVBand="0"/>
      </w:tblPr>
      <w:tblGrid>
        <w:gridCol w:w="958"/>
        <w:gridCol w:w="7654"/>
        <w:gridCol w:w="965"/>
      </w:tblGrid>
      <w:tr w:rsidR="00B41F2E" w:rsidRPr="00F156A5" w:rsidTr="0011641C">
        <w:tc>
          <w:tcPr>
            <w:tcW w:w="958" w:type="dxa"/>
            <w:tcBorders>
              <w:bottom w:val="single" w:sz="4" w:space="0" w:color="auto"/>
            </w:tcBorders>
            <w:shd w:val="clear" w:color="auto" w:fill="auto"/>
          </w:tcPr>
          <w:p w:rsidR="00B41F2E" w:rsidRPr="00F156A5" w:rsidRDefault="00B41F2E" w:rsidP="00B41F2E">
            <w:pPr>
              <w:spacing w:after="20" w:line="312" w:lineRule="auto"/>
              <w:jc w:val="center"/>
              <w:rPr>
                <w:rFonts w:ascii="Times New Roman" w:eastAsiaTheme="minorEastAsia" w:hAnsi="Times New Roman" w:cs="Times New Roman"/>
                <w:sz w:val="28"/>
                <w:szCs w:val="28"/>
              </w:rPr>
            </w:pPr>
          </w:p>
        </w:tc>
        <w:tc>
          <w:tcPr>
            <w:tcW w:w="7654" w:type="dxa"/>
            <w:tcBorders>
              <w:bottom w:val="single" w:sz="4" w:space="0" w:color="auto"/>
            </w:tcBorders>
            <w:shd w:val="clear" w:color="auto" w:fill="auto"/>
          </w:tcPr>
          <w:p w:rsidR="00B41F2E" w:rsidRPr="00F156A5" w:rsidRDefault="00FA5E92" w:rsidP="00B41F2E">
            <w:pPr>
              <w:spacing w:after="20" w:line="312" w:lineRule="auto"/>
              <w:jc w:val="center"/>
              <w:rPr>
                <w:rFonts w:ascii="Times New Roman" w:eastAsiaTheme="minorEastAsia" w:hAnsi="Times New Roman" w:cs="Times New Roman"/>
                <w:b/>
                <w:sz w:val="28"/>
                <w:szCs w:val="28"/>
              </w:rPr>
            </w:pPr>
            <w:r w:rsidRPr="00F156A5">
              <w:rPr>
                <w:rFonts w:ascii="Times New Roman" w:eastAsiaTheme="minorEastAsia" w:hAnsi="Times New Roman" w:cs="Times New Roman"/>
                <w:b/>
                <w:sz w:val="28"/>
                <w:szCs w:val="28"/>
              </w:rPr>
              <w:t>T</w:t>
            </w:r>
            <w:r w:rsidR="00B41F2E" w:rsidRPr="00F156A5">
              <w:rPr>
                <w:rFonts w:ascii="Times New Roman" w:eastAsiaTheme="minorEastAsia" w:hAnsi="Times New Roman" w:cs="Times New Roman"/>
                <w:b/>
                <w:sz w:val="28"/>
                <w:szCs w:val="28"/>
              </w:rPr>
              <w:t>URINYS</w:t>
            </w:r>
          </w:p>
          <w:p w:rsidR="00F156A5" w:rsidRPr="00F156A5" w:rsidRDefault="00F156A5" w:rsidP="00B41F2E">
            <w:pPr>
              <w:spacing w:after="20" w:line="312" w:lineRule="auto"/>
              <w:jc w:val="center"/>
              <w:rPr>
                <w:rFonts w:ascii="Times New Roman" w:eastAsiaTheme="minorEastAsia" w:hAnsi="Times New Roman" w:cs="Times New Roman"/>
                <w:b/>
                <w:sz w:val="28"/>
                <w:szCs w:val="28"/>
              </w:rPr>
            </w:pPr>
          </w:p>
        </w:tc>
        <w:tc>
          <w:tcPr>
            <w:tcW w:w="965" w:type="dxa"/>
            <w:tcBorders>
              <w:bottom w:val="single" w:sz="4" w:space="0" w:color="auto"/>
            </w:tcBorders>
            <w:shd w:val="clear" w:color="auto" w:fill="auto"/>
          </w:tcPr>
          <w:p w:rsidR="00B41F2E" w:rsidRPr="00F156A5" w:rsidRDefault="00B41F2E" w:rsidP="00B41F2E">
            <w:pPr>
              <w:spacing w:after="20" w:line="312" w:lineRule="auto"/>
              <w:jc w:val="center"/>
              <w:rPr>
                <w:rFonts w:ascii="Times New Roman" w:eastAsiaTheme="minorEastAsia" w:hAnsi="Times New Roman" w:cs="Times New Roman"/>
                <w:sz w:val="28"/>
                <w:szCs w:val="28"/>
              </w:rPr>
            </w:pPr>
          </w:p>
        </w:tc>
      </w:tr>
      <w:tr w:rsidR="00A15AC3" w:rsidRPr="00F156A5" w:rsidTr="0011641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A15AC3" w:rsidRPr="00F156A5" w:rsidRDefault="00A15AC3" w:rsidP="00974C86">
            <w:pPr>
              <w:spacing w:before="60" w:after="60" w:line="240" w:lineRule="auto"/>
              <w:jc w:val="center"/>
              <w:rPr>
                <w:rFonts w:ascii="Times New Roman" w:eastAsiaTheme="minorEastAsia" w:hAnsi="Times New Roman" w:cs="Times New Roman"/>
                <w:sz w:val="24"/>
                <w:szCs w:val="24"/>
              </w:rPr>
            </w:pP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A15AC3" w:rsidRPr="00F156A5" w:rsidRDefault="00A15AC3" w:rsidP="00974C86">
            <w:pPr>
              <w:spacing w:before="60" w:after="60" w:line="240" w:lineRule="auto"/>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Turinys</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A15AC3" w:rsidRPr="00F156A5" w:rsidRDefault="00A15AC3"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2</w:t>
            </w:r>
          </w:p>
        </w:tc>
      </w:tr>
      <w:tr w:rsidR="00B41F2E" w:rsidRPr="00F156A5" w:rsidTr="0011641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B41F2E" w:rsidP="00974C86">
            <w:pPr>
              <w:spacing w:before="60" w:after="60" w:line="240" w:lineRule="auto"/>
              <w:jc w:val="center"/>
              <w:rPr>
                <w:rFonts w:ascii="Times New Roman" w:eastAsiaTheme="minorEastAsia" w:hAnsi="Times New Roman" w:cs="Times New Roman"/>
                <w:sz w:val="24"/>
                <w:szCs w:val="24"/>
              </w:rPr>
            </w:pP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8978F7" w:rsidP="00974C86">
            <w:pPr>
              <w:spacing w:before="60" w:after="60" w:line="240" w:lineRule="auto"/>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Plano tikslinimo lapas</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974C86"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4</w:t>
            </w:r>
          </w:p>
        </w:tc>
      </w:tr>
      <w:tr w:rsidR="00B41F2E" w:rsidRPr="00F156A5" w:rsidTr="0011641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B41F2E"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1.</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B41F2E" w:rsidP="00974C86">
            <w:pPr>
              <w:spacing w:before="60" w:after="60" w:line="240" w:lineRule="auto"/>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Bendrosios nuostatos</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974C86"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5</w:t>
            </w:r>
          </w:p>
        </w:tc>
      </w:tr>
      <w:tr w:rsidR="00413BEA" w:rsidRPr="00F156A5" w:rsidTr="0011641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413BEA" w:rsidRPr="00F156A5" w:rsidRDefault="00413BEA"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1.1</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413BEA" w:rsidRPr="00F156A5" w:rsidRDefault="00413BEA" w:rsidP="00974C86">
            <w:pPr>
              <w:spacing w:before="60" w:after="60" w:line="240" w:lineRule="auto"/>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Plano paskirtis</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413BEA" w:rsidRPr="00F156A5" w:rsidRDefault="00974C86"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5</w:t>
            </w:r>
          </w:p>
        </w:tc>
      </w:tr>
      <w:tr w:rsidR="00B41F2E" w:rsidRPr="00F156A5" w:rsidTr="0011641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B41F2E"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1.2</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A94465" w:rsidP="00974C86">
            <w:pPr>
              <w:spacing w:before="60" w:after="60" w:line="240" w:lineRule="auto"/>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 xml:space="preserve">Švietimo įstaigos </w:t>
            </w:r>
            <w:r w:rsidR="008978F7" w:rsidRPr="00F156A5">
              <w:rPr>
                <w:rFonts w:ascii="Times New Roman" w:eastAsiaTheme="minorEastAsia" w:hAnsi="Times New Roman" w:cs="Times New Roman"/>
                <w:sz w:val="24"/>
                <w:szCs w:val="24"/>
              </w:rPr>
              <w:t>charakteristika</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974C86"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6</w:t>
            </w:r>
          </w:p>
        </w:tc>
      </w:tr>
      <w:tr w:rsidR="00B41F2E" w:rsidRPr="00F156A5" w:rsidTr="0011641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456E51"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1.3</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B41F2E" w:rsidP="00974C86">
            <w:pPr>
              <w:spacing w:before="60" w:after="60" w:line="240" w:lineRule="auto"/>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Plane vartojamos sąvokos ir santrumpos</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974C86"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8</w:t>
            </w:r>
          </w:p>
        </w:tc>
      </w:tr>
      <w:tr w:rsidR="00B41F2E" w:rsidRPr="00F156A5" w:rsidTr="0011641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B41F2E"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2.</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B41F2E" w:rsidP="00974C86">
            <w:pPr>
              <w:spacing w:before="60" w:after="60" w:line="240" w:lineRule="auto"/>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Gresiantys įvykiai, ekstremalūs įvykiai ir ekstremaliosios situacijos</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974C86"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10</w:t>
            </w:r>
          </w:p>
        </w:tc>
      </w:tr>
      <w:tr w:rsidR="00B41F2E" w:rsidRPr="00F156A5" w:rsidTr="0011641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B41F2E"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2.1</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B41F2E" w:rsidP="00974C86">
            <w:pPr>
              <w:spacing w:before="60" w:after="60" w:line="240" w:lineRule="auto"/>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Galimų pavojų sąrašas prioriteto tvarka pagal jų rizikos lygį</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974C86"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10</w:t>
            </w:r>
          </w:p>
        </w:tc>
      </w:tr>
      <w:tr w:rsidR="00B41F2E" w:rsidRPr="00F156A5" w:rsidTr="0011641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B41F2E"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3.</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B41F2E" w:rsidP="00974C86">
            <w:pPr>
              <w:spacing w:before="60" w:after="60" w:line="240" w:lineRule="auto"/>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Perspėjimo ir informavimo apie gresiantį ar susidariusį ekstremalųjį įvykį, ekstremaliąją situaciją</w:t>
            </w:r>
            <w:r w:rsidR="00427907" w:rsidRPr="00F156A5">
              <w:rPr>
                <w:rFonts w:ascii="Times New Roman" w:eastAsiaTheme="minorEastAsia" w:hAnsi="Times New Roman" w:cs="Times New Roman"/>
                <w:sz w:val="24"/>
                <w:szCs w:val="24"/>
              </w:rPr>
              <w:t xml:space="preserve"> organizavimas ir koordinavimas</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974C86"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10</w:t>
            </w:r>
          </w:p>
        </w:tc>
      </w:tr>
      <w:tr w:rsidR="00B41F2E" w:rsidRPr="00F156A5" w:rsidTr="0011641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B41F2E"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3.1</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8978F7" w:rsidP="00974C86">
            <w:pPr>
              <w:spacing w:before="60" w:after="60" w:line="240" w:lineRule="auto"/>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V</w:t>
            </w:r>
            <w:r w:rsidR="00B41F2E" w:rsidRPr="00F156A5">
              <w:rPr>
                <w:rFonts w:ascii="Times New Roman" w:eastAsiaTheme="minorEastAsia" w:hAnsi="Times New Roman" w:cs="Times New Roman"/>
                <w:sz w:val="24"/>
                <w:szCs w:val="24"/>
              </w:rPr>
              <w:t>eiksmai gavus pranešimą apie įvykį, ekstremalųjį įvykį, ekstrem</w:t>
            </w:r>
            <w:r w:rsidR="003C6748" w:rsidRPr="00F156A5">
              <w:rPr>
                <w:rFonts w:ascii="Times New Roman" w:eastAsiaTheme="minorEastAsia" w:hAnsi="Times New Roman" w:cs="Times New Roman"/>
                <w:sz w:val="24"/>
                <w:szCs w:val="24"/>
              </w:rPr>
              <w:t>aliąją situaciją Šalčininkų rajono savivaldybėje</w:t>
            </w:r>
            <w:r w:rsidR="00B41F2E" w:rsidRPr="00F156A5">
              <w:rPr>
                <w:rFonts w:ascii="Times New Roman" w:eastAsiaTheme="minorEastAsia" w:hAnsi="Times New Roman" w:cs="Times New Roman"/>
                <w:sz w:val="24"/>
                <w:szCs w:val="24"/>
              </w:rPr>
              <w:t xml:space="preserve"> ar šalyje</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974C86"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10</w:t>
            </w:r>
          </w:p>
        </w:tc>
      </w:tr>
      <w:tr w:rsidR="00B41F2E" w:rsidRPr="00F156A5" w:rsidTr="0011641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B41F2E"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3.2</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8978F7" w:rsidP="00974C86">
            <w:pPr>
              <w:spacing w:before="60" w:after="60" w:line="240" w:lineRule="auto"/>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Atsakingo asmens už informacijos priėmimą ir perdavimą veiksmai</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417DB5"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1</w:t>
            </w:r>
            <w:r w:rsidR="00974C86" w:rsidRPr="00F156A5">
              <w:rPr>
                <w:rFonts w:ascii="Times New Roman" w:eastAsiaTheme="minorEastAsia" w:hAnsi="Times New Roman" w:cs="Times New Roman"/>
                <w:sz w:val="24"/>
                <w:szCs w:val="24"/>
              </w:rPr>
              <w:t>1</w:t>
            </w:r>
          </w:p>
        </w:tc>
      </w:tr>
      <w:tr w:rsidR="00B41F2E" w:rsidRPr="00F156A5" w:rsidTr="0011641C">
        <w:trPr>
          <w:trHeight w:val="527"/>
        </w:trPr>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B41F2E"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3.3</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8978F7" w:rsidP="00974C86">
            <w:pPr>
              <w:spacing w:before="60" w:after="60" w:line="240" w:lineRule="auto"/>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Veiksmai kai gresia arba įvyko įvyk</w:t>
            </w:r>
            <w:r w:rsidR="00A2639C" w:rsidRPr="00F156A5">
              <w:rPr>
                <w:rFonts w:ascii="Times New Roman" w:eastAsiaTheme="minorEastAsia" w:hAnsi="Times New Roman" w:cs="Times New Roman"/>
                <w:sz w:val="24"/>
                <w:szCs w:val="24"/>
              </w:rPr>
              <w:t>is, e</w:t>
            </w:r>
            <w:r w:rsidR="003C6748" w:rsidRPr="00F156A5">
              <w:rPr>
                <w:rFonts w:ascii="Times New Roman" w:eastAsiaTheme="minorEastAsia" w:hAnsi="Times New Roman" w:cs="Times New Roman"/>
                <w:sz w:val="24"/>
                <w:szCs w:val="24"/>
              </w:rPr>
              <w:t xml:space="preserve">kstremalus įvykis </w:t>
            </w:r>
            <w:r w:rsidR="00974C86" w:rsidRPr="00F156A5">
              <w:rPr>
                <w:rFonts w:ascii="Times New Roman" w:eastAsiaTheme="minorEastAsia" w:hAnsi="Times New Roman" w:cs="Times New Roman"/>
                <w:sz w:val="24"/>
                <w:szCs w:val="24"/>
              </w:rPr>
              <w:t>m</w:t>
            </w:r>
            <w:r w:rsidR="003C6748" w:rsidRPr="00F156A5">
              <w:rPr>
                <w:rFonts w:ascii="Times New Roman" w:eastAsiaTheme="minorEastAsia" w:hAnsi="Times New Roman" w:cs="Times New Roman"/>
                <w:sz w:val="24"/>
                <w:szCs w:val="24"/>
              </w:rPr>
              <w:t>okykloje</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A94465"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1</w:t>
            </w:r>
            <w:r w:rsidR="00974C86" w:rsidRPr="00F156A5">
              <w:rPr>
                <w:rFonts w:ascii="Times New Roman" w:eastAsiaTheme="minorEastAsia" w:hAnsi="Times New Roman" w:cs="Times New Roman"/>
                <w:sz w:val="24"/>
                <w:szCs w:val="24"/>
              </w:rPr>
              <w:t>1</w:t>
            </w:r>
          </w:p>
        </w:tc>
      </w:tr>
      <w:tr w:rsidR="00B41F2E" w:rsidRPr="00F156A5" w:rsidTr="0011641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B41F2E"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 xml:space="preserve">4. </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B41F2E" w:rsidP="00974C86">
            <w:pPr>
              <w:spacing w:before="60" w:after="60" w:line="240" w:lineRule="auto"/>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Keitimosi informacija apie</w:t>
            </w:r>
            <w:r w:rsidR="00A0386F" w:rsidRPr="00F156A5">
              <w:rPr>
                <w:rFonts w:ascii="Times New Roman" w:eastAsiaTheme="minorEastAsia" w:hAnsi="Times New Roman" w:cs="Times New Roman"/>
                <w:sz w:val="24"/>
                <w:szCs w:val="24"/>
              </w:rPr>
              <w:t xml:space="preserve"> įvykį, </w:t>
            </w:r>
            <w:r w:rsidRPr="00F156A5">
              <w:rPr>
                <w:rFonts w:ascii="Times New Roman" w:eastAsiaTheme="minorEastAsia" w:hAnsi="Times New Roman" w:cs="Times New Roman"/>
                <w:sz w:val="24"/>
                <w:szCs w:val="24"/>
              </w:rPr>
              <w:t>ekstremalųjį įvykį tvarka</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A94465"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1</w:t>
            </w:r>
            <w:r w:rsidR="00974C86" w:rsidRPr="00F156A5">
              <w:rPr>
                <w:rFonts w:ascii="Times New Roman" w:eastAsiaTheme="minorEastAsia" w:hAnsi="Times New Roman" w:cs="Times New Roman"/>
                <w:sz w:val="24"/>
                <w:szCs w:val="24"/>
              </w:rPr>
              <w:t>2</w:t>
            </w:r>
          </w:p>
        </w:tc>
      </w:tr>
      <w:tr w:rsidR="00B41F2E" w:rsidRPr="00F156A5" w:rsidTr="0011641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B41F2E"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5</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3C6748" w:rsidP="00974C86">
            <w:pPr>
              <w:spacing w:before="60" w:after="60" w:line="240" w:lineRule="auto"/>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 xml:space="preserve">Mokyklos moksleivių </w:t>
            </w:r>
            <w:r w:rsidR="008978F7" w:rsidRPr="00F156A5">
              <w:rPr>
                <w:rFonts w:ascii="Times New Roman" w:eastAsiaTheme="minorEastAsia" w:hAnsi="Times New Roman" w:cs="Times New Roman"/>
                <w:sz w:val="24"/>
                <w:szCs w:val="24"/>
              </w:rPr>
              <w:t>ir  darbuotojų</w:t>
            </w:r>
            <w:r w:rsidR="00B41F2E" w:rsidRPr="00F156A5">
              <w:rPr>
                <w:rFonts w:ascii="Times New Roman" w:eastAsiaTheme="minorEastAsia" w:hAnsi="Times New Roman" w:cs="Times New Roman"/>
                <w:sz w:val="24"/>
                <w:szCs w:val="24"/>
              </w:rPr>
              <w:t xml:space="preserve"> apsauga gresiant ar susidarius įvykiui, ekstremaliajam įvykiui</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A94465"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1</w:t>
            </w:r>
            <w:r w:rsidR="00974C86" w:rsidRPr="00F156A5">
              <w:rPr>
                <w:rFonts w:ascii="Times New Roman" w:eastAsiaTheme="minorEastAsia" w:hAnsi="Times New Roman" w:cs="Times New Roman"/>
                <w:sz w:val="24"/>
                <w:szCs w:val="24"/>
              </w:rPr>
              <w:t>2</w:t>
            </w:r>
          </w:p>
        </w:tc>
      </w:tr>
      <w:tr w:rsidR="00B41F2E" w:rsidRPr="00F156A5" w:rsidTr="0011641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B41F2E"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 xml:space="preserve">5.1 </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CC40D2" w:rsidP="00974C86">
            <w:pPr>
              <w:spacing w:before="60" w:after="60" w:line="240" w:lineRule="auto"/>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Evakuacijos o</w:t>
            </w:r>
            <w:r w:rsidR="003C6748" w:rsidRPr="00F156A5">
              <w:rPr>
                <w:rFonts w:ascii="Times New Roman" w:eastAsiaTheme="minorEastAsia" w:hAnsi="Times New Roman" w:cs="Times New Roman"/>
                <w:sz w:val="24"/>
                <w:szCs w:val="24"/>
              </w:rPr>
              <w:t xml:space="preserve">rganizavimas </w:t>
            </w:r>
            <w:r w:rsidR="00A0386F" w:rsidRPr="00F156A5">
              <w:rPr>
                <w:rFonts w:ascii="Times New Roman" w:eastAsiaTheme="minorEastAsia" w:hAnsi="Times New Roman" w:cs="Times New Roman"/>
                <w:sz w:val="24"/>
                <w:szCs w:val="24"/>
              </w:rPr>
              <w:t>mokykloje</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A94465"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1</w:t>
            </w:r>
            <w:r w:rsidR="00974C86" w:rsidRPr="00F156A5">
              <w:rPr>
                <w:rFonts w:ascii="Times New Roman" w:eastAsiaTheme="minorEastAsia" w:hAnsi="Times New Roman" w:cs="Times New Roman"/>
                <w:sz w:val="24"/>
                <w:szCs w:val="24"/>
              </w:rPr>
              <w:t>2</w:t>
            </w:r>
          </w:p>
        </w:tc>
      </w:tr>
      <w:tr w:rsidR="00CC40D2" w:rsidRPr="00F156A5" w:rsidTr="0011641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CC40D2" w:rsidRPr="00F156A5" w:rsidRDefault="00CC40D2"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 xml:space="preserve">5.2 </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CC40D2" w:rsidRPr="00F156A5" w:rsidRDefault="00CC40D2" w:rsidP="00974C86">
            <w:pPr>
              <w:spacing w:before="60" w:after="60" w:line="240" w:lineRule="auto"/>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Pirmosios</w:t>
            </w:r>
            <w:r w:rsidR="00A94465" w:rsidRPr="00F156A5">
              <w:rPr>
                <w:rFonts w:ascii="Times New Roman" w:eastAsiaTheme="minorEastAsia" w:hAnsi="Times New Roman" w:cs="Times New Roman"/>
                <w:sz w:val="24"/>
                <w:szCs w:val="24"/>
              </w:rPr>
              <w:t xml:space="preserve"> medicininės</w:t>
            </w:r>
            <w:r w:rsidRPr="00F156A5">
              <w:rPr>
                <w:rFonts w:ascii="Times New Roman" w:eastAsiaTheme="minorEastAsia" w:hAnsi="Times New Roman" w:cs="Times New Roman"/>
                <w:sz w:val="24"/>
                <w:szCs w:val="24"/>
              </w:rPr>
              <w:t xml:space="preserve"> pagalbos suteikimas </w:t>
            </w:r>
            <w:r w:rsidR="00A0386F" w:rsidRPr="00F156A5">
              <w:rPr>
                <w:rFonts w:ascii="Times New Roman" w:eastAsiaTheme="minorEastAsia" w:hAnsi="Times New Roman" w:cs="Times New Roman"/>
                <w:sz w:val="24"/>
                <w:szCs w:val="24"/>
              </w:rPr>
              <w:t>moksleiviams</w:t>
            </w:r>
            <w:r w:rsidRPr="00F156A5">
              <w:rPr>
                <w:rFonts w:ascii="Times New Roman" w:eastAsiaTheme="minorEastAsia" w:hAnsi="Times New Roman" w:cs="Times New Roman"/>
                <w:sz w:val="24"/>
                <w:szCs w:val="24"/>
              </w:rPr>
              <w:t xml:space="preserve"> bei darbuotojams nukentėjusiems įvykių metu</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CC40D2" w:rsidRPr="00F156A5" w:rsidRDefault="00417DB5" w:rsidP="008B23AB">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1</w:t>
            </w:r>
            <w:r w:rsidR="008B23AB">
              <w:rPr>
                <w:rFonts w:ascii="Times New Roman" w:eastAsiaTheme="minorEastAsia" w:hAnsi="Times New Roman" w:cs="Times New Roman"/>
                <w:sz w:val="24"/>
                <w:szCs w:val="24"/>
              </w:rPr>
              <w:t>3</w:t>
            </w:r>
          </w:p>
        </w:tc>
      </w:tr>
      <w:tr w:rsidR="00B41F2E" w:rsidRPr="00F156A5" w:rsidTr="0011641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B41F2E"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6.</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B41F2E" w:rsidP="00974C86">
            <w:pPr>
              <w:spacing w:before="60" w:after="60" w:line="240" w:lineRule="auto"/>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Gresiančių ar įvykusių įvykių, ekstremaliųjų įvykių likvidavimo ir jų padarinių šalinimo, gelbėjimo darbų organizavimas</w:t>
            </w:r>
            <w:r w:rsidR="00CC40D2" w:rsidRPr="00F156A5">
              <w:rPr>
                <w:rFonts w:ascii="Times New Roman" w:eastAsiaTheme="minorEastAsia" w:hAnsi="Times New Roman" w:cs="Times New Roman"/>
                <w:sz w:val="24"/>
                <w:szCs w:val="24"/>
              </w:rPr>
              <w:t xml:space="preserve"> ir koordinavimas</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417DB5"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1</w:t>
            </w:r>
            <w:r w:rsidR="00974C86" w:rsidRPr="00F156A5">
              <w:rPr>
                <w:rFonts w:ascii="Times New Roman" w:eastAsiaTheme="minorEastAsia" w:hAnsi="Times New Roman" w:cs="Times New Roman"/>
                <w:sz w:val="24"/>
                <w:szCs w:val="24"/>
              </w:rPr>
              <w:t>4</w:t>
            </w:r>
          </w:p>
        </w:tc>
      </w:tr>
      <w:tr w:rsidR="00B41F2E" w:rsidRPr="00F156A5" w:rsidTr="0011641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B41F2E"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6.1</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A94465" w:rsidP="00974C86">
            <w:pPr>
              <w:spacing w:before="60" w:after="60" w:line="240" w:lineRule="auto"/>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Mokyklos</w:t>
            </w:r>
            <w:r w:rsidR="00B41F2E" w:rsidRPr="00F156A5">
              <w:rPr>
                <w:rFonts w:ascii="Times New Roman" w:eastAsiaTheme="minorEastAsia" w:hAnsi="Times New Roman" w:cs="Times New Roman"/>
                <w:sz w:val="24"/>
                <w:szCs w:val="24"/>
              </w:rPr>
              <w:t xml:space="preserve"> personalo veiksmai kilus gaisrui</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A94465"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1</w:t>
            </w:r>
            <w:r w:rsidR="00974C86" w:rsidRPr="00F156A5">
              <w:rPr>
                <w:rFonts w:ascii="Times New Roman" w:eastAsiaTheme="minorEastAsia" w:hAnsi="Times New Roman" w:cs="Times New Roman"/>
                <w:sz w:val="24"/>
                <w:szCs w:val="24"/>
              </w:rPr>
              <w:t>4</w:t>
            </w:r>
          </w:p>
        </w:tc>
      </w:tr>
      <w:tr w:rsidR="00B41F2E" w:rsidRPr="00F156A5" w:rsidTr="0011641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2F44EF"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6.2</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A94465" w:rsidP="00974C86">
            <w:pPr>
              <w:spacing w:before="60" w:after="60" w:line="240" w:lineRule="auto"/>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 xml:space="preserve">Mokyklos </w:t>
            </w:r>
            <w:r w:rsidR="00A0386F" w:rsidRPr="00F156A5">
              <w:rPr>
                <w:rFonts w:ascii="Times New Roman" w:eastAsiaTheme="minorEastAsia" w:hAnsi="Times New Roman" w:cs="Times New Roman"/>
                <w:sz w:val="24"/>
                <w:szCs w:val="24"/>
              </w:rPr>
              <w:t xml:space="preserve">personalo </w:t>
            </w:r>
            <w:r w:rsidR="00B41F2E" w:rsidRPr="00F156A5">
              <w:rPr>
                <w:rFonts w:ascii="Times New Roman" w:eastAsiaTheme="minorEastAsia" w:hAnsi="Times New Roman" w:cs="Times New Roman"/>
                <w:sz w:val="24"/>
                <w:szCs w:val="24"/>
              </w:rPr>
              <w:t xml:space="preserve">veiksmai </w:t>
            </w:r>
            <w:r w:rsidR="00417DB5" w:rsidRPr="00F156A5">
              <w:rPr>
                <w:rFonts w:ascii="Times New Roman" w:eastAsiaTheme="minorEastAsia" w:hAnsi="Times New Roman" w:cs="Times New Roman"/>
                <w:sz w:val="24"/>
                <w:szCs w:val="24"/>
              </w:rPr>
              <w:t>pavojingų ypač pavojingų užkrečiamų ligų (epidemijos) ir (ar) pandemijos atveju</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A0386F"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1</w:t>
            </w:r>
            <w:r w:rsidR="00974C86" w:rsidRPr="00F156A5">
              <w:rPr>
                <w:rFonts w:ascii="Times New Roman" w:eastAsiaTheme="minorEastAsia" w:hAnsi="Times New Roman" w:cs="Times New Roman"/>
                <w:sz w:val="24"/>
                <w:szCs w:val="24"/>
              </w:rPr>
              <w:t>6</w:t>
            </w:r>
          </w:p>
        </w:tc>
      </w:tr>
      <w:tr w:rsidR="00B41F2E" w:rsidRPr="00F156A5" w:rsidTr="0011641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B41F2E"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6.3</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A94465" w:rsidP="00974C86">
            <w:pPr>
              <w:spacing w:before="60" w:after="60" w:line="240" w:lineRule="auto"/>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Mokyklos</w:t>
            </w:r>
            <w:r w:rsidR="00A0386F" w:rsidRPr="00F156A5">
              <w:rPr>
                <w:rFonts w:ascii="Times New Roman" w:eastAsiaTheme="minorEastAsia" w:hAnsi="Times New Roman" w:cs="Times New Roman"/>
                <w:sz w:val="24"/>
                <w:szCs w:val="24"/>
              </w:rPr>
              <w:t xml:space="preserve"> </w:t>
            </w:r>
            <w:r w:rsidR="00CC40D2" w:rsidRPr="00F156A5">
              <w:rPr>
                <w:rFonts w:ascii="Times New Roman" w:eastAsiaTheme="minorEastAsia" w:hAnsi="Times New Roman" w:cs="Times New Roman"/>
                <w:sz w:val="24"/>
                <w:szCs w:val="24"/>
              </w:rPr>
              <w:t>personalo veiksmai</w:t>
            </w:r>
            <w:r w:rsidRPr="00F156A5">
              <w:rPr>
                <w:rFonts w:ascii="Times New Roman" w:eastAsiaTheme="minorEastAsia" w:hAnsi="Times New Roman" w:cs="Times New Roman"/>
                <w:sz w:val="24"/>
                <w:szCs w:val="24"/>
              </w:rPr>
              <w:t xml:space="preserve"> įvykus</w:t>
            </w:r>
            <w:r w:rsidR="00CC40D2" w:rsidRPr="00F156A5">
              <w:rPr>
                <w:rFonts w:ascii="Times New Roman" w:eastAsiaTheme="minorEastAsia" w:hAnsi="Times New Roman" w:cs="Times New Roman"/>
                <w:sz w:val="24"/>
                <w:szCs w:val="24"/>
              </w:rPr>
              <w:t xml:space="preserve"> statini</w:t>
            </w:r>
            <w:r w:rsidRPr="00F156A5">
              <w:rPr>
                <w:rFonts w:ascii="Times New Roman" w:eastAsiaTheme="minorEastAsia" w:hAnsi="Times New Roman" w:cs="Times New Roman"/>
                <w:sz w:val="24"/>
                <w:szCs w:val="24"/>
              </w:rPr>
              <w:t>o arba jo konstrukcijos visiškam ar daliniam sugriovimui</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A94465" w:rsidP="008B23AB">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1</w:t>
            </w:r>
            <w:r w:rsidR="008B23AB">
              <w:rPr>
                <w:rFonts w:ascii="Times New Roman" w:eastAsiaTheme="minorEastAsia" w:hAnsi="Times New Roman" w:cs="Times New Roman"/>
                <w:sz w:val="24"/>
                <w:szCs w:val="24"/>
              </w:rPr>
              <w:t>6</w:t>
            </w:r>
          </w:p>
        </w:tc>
      </w:tr>
      <w:tr w:rsidR="00417DB5" w:rsidRPr="00F156A5" w:rsidTr="0011641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417DB5" w:rsidRPr="00F156A5" w:rsidRDefault="00A94465"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6.4</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417DB5" w:rsidRPr="00F156A5" w:rsidRDefault="00F54702" w:rsidP="00974C86">
            <w:pPr>
              <w:spacing w:before="60" w:after="60" w:line="240" w:lineRule="auto"/>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Radiniai (neaiškios kilmės cheminės medžiagos, sprogmenys)</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417DB5" w:rsidRPr="00F156A5" w:rsidRDefault="00974C86" w:rsidP="00A702D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1</w:t>
            </w:r>
            <w:r w:rsidR="00A702D6" w:rsidRPr="00F156A5">
              <w:rPr>
                <w:rFonts w:ascii="Times New Roman" w:eastAsiaTheme="minorEastAsia" w:hAnsi="Times New Roman" w:cs="Times New Roman"/>
                <w:sz w:val="24"/>
                <w:szCs w:val="24"/>
              </w:rPr>
              <w:t>7</w:t>
            </w:r>
          </w:p>
        </w:tc>
      </w:tr>
      <w:tr w:rsidR="00B41F2E" w:rsidRPr="00F156A5" w:rsidTr="0011641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2F44EF"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6.5</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B41F2E" w:rsidP="00974C86">
            <w:pPr>
              <w:spacing w:before="60" w:after="60" w:line="240" w:lineRule="auto"/>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Kiti galimi įvyk</w:t>
            </w:r>
            <w:r w:rsidR="00CC40D2" w:rsidRPr="00F156A5">
              <w:rPr>
                <w:rFonts w:ascii="Times New Roman" w:eastAsiaTheme="minorEastAsia" w:hAnsi="Times New Roman" w:cs="Times New Roman"/>
                <w:sz w:val="24"/>
                <w:szCs w:val="24"/>
              </w:rPr>
              <w:t>iai</w:t>
            </w:r>
            <w:r w:rsidR="00A94465" w:rsidRPr="00F156A5">
              <w:rPr>
                <w:rFonts w:ascii="Times New Roman" w:eastAsiaTheme="minorEastAsia" w:hAnsi="Times New Roman" w:cs="Times New Roman"/>
                <w:sz w:val="24"/>
                <w:szCs w:val="24"/>
              </w:rPr>
              <w:t xml:space="preserve">, ekstremalūs įvykiai </w:t>
            </w:r>
            <w:r w:rsidR="00974C86" w:rsidRPr="00F156A5">
              <w:rPr>
                <w:rFonts w:ascii="Times New Roman" w:eastAsiaTheme="minorEastAsia" w:hAnsi="Times New Roman" w:cs="Times New Roman"/>
                <w:sz w:val="24"/>
                <w:szCs w:val="24"/>
              </w:rPr>
              <w:t>m</w:t>
            </w:r>
            <w:r w:rsidR="00A94465" w:rsidRPr="00F156A5">
              <w:rPr>
                <w:rFonts w:ascii="Times New Roman" w:eastAsiaTheme="minorEastAsia" w:hAnsi="Times New Roman" w:cs="Times New Roman"/>
                <w:sz w:val="24"/>
                <w:szCs w:val="24"/>
              </w:rPr>
              <w:t>okykloje</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974C86" w:rsidP="00A702D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1</w:t>
            </w:r>
            <w:r w:rsidR="00A702D6" w:rsidRPr="00F156A5">
              <w:rPr>
                <w:rFonts w:ascii="Times New Roman" w:eastAsiaTheme="minorEastAsia" w:hAnsi="Times New Roman" w:cs="Times New Roman"/>
                <w:sz w:val="24"/>
                <w:szCs w:val="24"/>
              </w:rPr>
              <w:t>8</w:t>
            </w:r>
          </w:p>
        </w:tc>
      </w:tr>
      <w:tr w:rsidR="00B41F2E" w:rsidRPr="00F156A5" w:rsidTr="0011641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B41F2E"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7.</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974C86" w:rsidP="00974C86">
            <w:pPr>
              <w:spacing w:before="60" w:after="60" w:line="240" w:lineRule="auto"/>
              <w:rPr>
                <w:rFonts w:ascii="Times New Roman" w:eastAsiaTheme="minorEastAsia" w:hAnsi="Times New Roman" w:cs="Times New Roman"/>
                <w:bCs/>
                <w:sz w:val="24"/>
                <w:szCs w:val="24"/>
              </w:rPr>
            </w:pPr>
            <w:r w:rsidRPr="00F156A5">
              <w:rPr>
                <w:rFonts w:ascii="Times New Roman" w:eastAsiaTheme="minorEastAsia" w:hAnsi="Times New Roman" w:cs="Times New Roman"/>
                <w:bCs/>
                <w:sz w:val="24"/>
                <w:szCs w:val="24"/>
              </w:rPr>
              <w:t>Šalčininkų rajono savivaldybės ekstremaliųjų situacijų valdymo plane numatytų užduočių įgyvendinimas</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974C86"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18</w:t>
            </w:r>
          </w:p>
        </w:tc>
      </w:tr>
      <w:tr w:rsidR="00974C86" w:rsidRPr="00F156A5" w:rsidTr="0011641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974C86" w:rsidRPr="00F156A5" w:rsidRDefault="00974C86"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8.</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974C86" w:rsidRPr="00F156A5" w:rsidRDefault="00974C86" w:rsidP="00974C86">
            <w:pPr>
              <w:spacing w:before="60" w:after="60" w:line="240" w:lineRule="auto"/>
              <w:rPr>
                <w:rFonts w:ascii="Times New Roman" w:eastAsiaTheme="minorEastAsia" w:hAnsi="Times New Roman" w:cs="Times New Roman"/>
                <w:bCs/>
                <w:sz w:val="24"/>
                <w:szCs w:val="24"/>
              </w:rPr>
            </w:pPr>
            <w:r w:rsidRPr="00F156A5">
              <w:rPr>
                <w:rFonts w:ascii="Times New Roman" w:eastAsiaTheme="minorEastAsia" w:hAnsi="Times New Roman" w:cs="Times New Roman"/>
                <w:bCs/>
                <w:sz w:val="24"/>
                <w:szCs w:val="24"/>
              </w:rPr>
              <w:t>Kiti veiksmai, kuriais siekiama palaikyti veiklą po įvykusio įvykio, ekstremaliojo įvykio ar ekstremaliosios situacijos</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974C86" w:rsidRPr="00F156A5" w:rsidRDefault="00974C86"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18</w:t>
            </w:r>
          </w:p>
        </w:tc>
      </w:tr>
      <w:tr w:rsidR="00B41F2E" w:rsidRPr="00F156A5" w:rsidTr="0011641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2446D6" w:rsidRPr="00F156A5" w:rsidRDefault="002446D6" w:rsidP="00974C86">
            <w:pPr>
              <w:spacing w:before="60" w:after="60" w:line="240" w:lineRule="auto"/>
              <w:jc w:val="center"/>
              <w:rPr>
                <w:rFonts w:ascii="Times New Roman" w:eastAsiaTheme="minorEastAsia" w:hAnsi="Times New Roman" w:cs="Times New Roman"/>
                <w:sz w:val="24"/>
                <w:szCs w:val="24"/>
              </w:rPr>
            </w:pP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B41F2E" w:rsidP="00974C86">
            <w:pPr>
              <w:spacing w:before="60" w:after="60" w:line="240" w:lineRule="auto"/>
              <w:jc w:val="center"/>
              <w:rPr>
                <w:rFonts w:ascii="Times New Roman" w:eastAsiaTheme="minorEastAsia" w:hAnsi="Times New Roman" w:cs="Times New Roman"/>
                <w:b/>
                <w:sz w:val="24"/>
                <w:szCs w:val="24"/>
              </w:rPr>
            </w:pPr>
            <w:r w:rsidRPr="00F156A5">
              <w:rPr>
                <w:rFonts w:ascii="Times New Roman" w:eastAsiaTheme="minorEastAsia" w:hAnsi="Times New Roman" w:cs="Times New Roman"/>
                <w:b/>
                <w:sz w:val="24"/>
                <w:szCs w:val="24"/>
              </w:rPr>
              <w:t>PLANO PRIEDAI</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B41F2E" w:rsidP="00974C86">
            <w:pPr>
              <w:spacing w:before="60" w:after="60" w:line="240" w:lineRule="auto"/>
              <w:jc w:val="center"/>
              <w:rPr>
                <w:rFonts w:ascii="Times New Roman" w:eastAsiaTheme="minorEastAsia" w:hAnsi="Times New Roman" w:cs="Times New Roman"/>
                <w:sz w:val="24"/>
                <w:szCs w:val="24"/>
              </w:rPr>
            </w:pPr>
          </w:p>
        </w:tc>
      </w:tr>
      <w:tr w:rsidR="00B41F2E" w:rsidRPr="00F156A5" w:rsidTr="0011641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B41F2E"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1</w:t>
            </w:r>
            <w:r w:rsidR="00587781" w:rsidRPr="00F156A5">
              <w:rPr>
                <w:rFonts w:ascii="Times New Roman" w:eastAsiaTheme="minorEastAsia" w:hAnsi="Times New Roman" w:cs="Times New Roman"/>
                <w:sz w:val="24"/>
                <w:szCs w:val="24"/>
              </w:rPr>
              <w:t>.</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B41F2E" w:rsidP="00974C86">
            <w:pPr>
              <w:spacing w:before="60" w:after="60" w:line="240" w:lineRule="auto"/>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Galimų pavojų ir ekstremaliųjų situacijų rizikos analizė</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A702D6"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19</w:t>
            </w:r>
          </w:p>
        </w:tc>
      </w:tr>
      <w:tr w:rsidR="00CC40D2" w:rsidRPr="00F156A5" w:rsidTr="0011641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CC40D2" w:rsidRPr="00F156A5" w:rsidRDefault="00CC40D2"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2.</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CC40D2" w:rsidRPr="00F156A5" w:rsidRDefault="0058511B" w:rsidP="00974C86">
            <w:pPr>
              <w:spacing w:before="60" w:after="60" w:line="240" w:lineRule="auto"/>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Įsakymo dėl ekstremaliųjų situacijų valdymo plano tvirtinimo kopija</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CC40D2" w:rsidRPr="00F156A5" w:rsidRDefault="00A702D6"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26</w:t>
            </w:r>
          </w:p>
        </w:tc>
      </w:tr>
      <w:tr w:rsidR="00B41F2E" w:rsidRPr="00F156A5" w:rsidTr="0011641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587781"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3.</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456E51" w:rsidP="00A62B6B">
            <w:pPr>
              <w:spacing w:before="60" w:after="60" w:line="240" w:lineRule="auto"/>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 xml:space="preserve">Įsakymo </w:t>
            </w:r>
            <w:r w:rsidR="00E1230B" w:rsidRPr="00F156A5">
              <w:rPr>
                <w:rFonts w:ascii="Times New Roman" w:eastAsiaTheme="minorEastAsia" w:hAnsi="Times New Roman" w:cs="Times New Roman"/>
                <w:sz w:val="24"/>
                <w:szCs w:val="24"/>
              </w:rPr>
              <w:t>dėl informa</w:t>
            </w:r>
            <w:r w:rsidR="00A62B6B" w:rsidRPr="00F156A5">
              <w:rPr>
                <w:rFonts w:ascii="Times New Roman" w:eastAsiaTheme="minorEastAsia" w:hAnsi="Times New Roman" w:cs="Times New Roman"/>
                <w:sz w:val="24"/>
                <w:szCs w:val="24"/>
              </w:rPr>
              <w:t>cijos</w:t>
            </w:r>
            <w:r w:rsidR="00E1230B" w:rsidRPr="00F156A5">
              <w:rPr>
                <w:rFonts w:ascii="Times New Roman" w:eastAsiaTheme="minorEastAsia" w:hAnsi="Times New Roman" w:cs="Times New Roman"/>
                <w:sz w:val="24"/>
                <w:szCs w:val="24"/>
              </w:rPr>
              <w:t xml:space="preserve"> apie įvykį, ekstremalųjį įvykį, ekstremaliąją situaciją perdavimo </w:t>
            </w:r>
            <w:r w:rsidRPr="00F156A5">
              <w:rPr>
                <w:rFonts w:ascii="Times New Roman" w:eastAsiaTheme="minorEastAsia" w:hAnsi="Times New Roman" w:cs="Times New Roman"/>
                <w:sz w:val="24"/>
                <w:szCs w:val="24"/>
              </w:rPr>
              <w:t>kopija</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A702D6"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27</w:t>
            </w:r>
          </w:p>
        </w:tc>
      </w:tr>
      <w:tr w:rsidR="00B41F2E" w:rsidRPr="00F156A5" w:rsidTr="0011641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587781"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4.</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58511B" w:rsidP="00974C86">
            <w:pPr>
              <w:spacing w:before="60" w:after="60" w:line="240" w:lineRule="auto"/>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Kalesninkų seniūnijos darbuotojų sąrašas</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A62B6B"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30</w:t>
            </w:r>
          </w:p>
        </w:tc>
      </w:tr>
      <w:tr w:rsidR="00B41F2E" w:rsidRPr="00F156A5" w:rsidTr="0011641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587781"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5.</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6C1BEB" w:rsidP="00974C86">
            <w:pPr>
              <w:spacing w:before="60" w:after="60" w:line="240" w:lineRule="auto"/>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Gyventojų perspėjimo ir informavimo sistema</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755D99"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31</w:t>
            </w:r>
          </w:p>
        </w:tc>
      </w:tr>
      <w:tr w:rsidR="00B41F2E" w:rsidRPr="00F156A5" w:rsidTr="0011641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58511B"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6.</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58511B" w:rsidP="00974C86">
            <w:pPr>
              <w:spacing w:before="60" w:after="60" w:line="240" w:lineRule="auto"/>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Šalčininkų rajono</w:t>
            </w:r>
            <w:r w:rsidR="00456E51" w:rsidRPr="00F156A5">
              <w:rPr>
                <w:rFonts w:ascii="Times New Roman" w:eastAsiaTheme="minorEastAsia" w:hAnsi="Times New Roman" w:cs="Times New Roman"/>
                <w:sz w:val="24"/>
                <w:szCs w:val="24"/>
              </w:rPr>
              <w:t xml:space="preserve"> savivaldybės ekstremalių situacijų komisijos (toliau- SESK) ir savivaldybės ekstremaliųjų situacijų operacijų centro ( toliau- SESOC)</w:t>
            </w:r>
            <w:r w:rsidRPr="00F156A5">
              <w:rPr>
                <w:rFonts w:ascii="Times New Roman" w:eastAsiaTheme="minorEastAsia" w:hAnsi="Times New Roman" w:cs="Times New Roman"/>
                <w:sz w:val="24"/>
                <w:szCs w:val="24"/>
              </w:rPr>
              <w:t xml:space="preserve"> narių sąrašai</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6F7142" w:rsidP="006C1BEB">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3</w:t>
            </w:r>
            <w:r w:rsidR="006C1BEB" w:rsidRPr="00F156A5">
              <w:rPr>
                <w:rFonts w:ascii="Times New Roman" w:eastAsiaTheme="minorEastAsia" w:hAnsi="Times New Roman" w:cs="Times New Roman"/>
                <w:sz w:val="24"/>
                <w:szCs w:val="24"/>
              </w:rPr>
              <w:t>3</w:t>
            </w:r>
          </w:p>
        </w:tc>
      </w:tr>
      <w:tr w:rsidR="00B41F2E" w:rsidRPr="00F156A5" w:rsidTr="0011641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587781"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7</w:t>
            </w:r>
            <w:r w:rsidR="00B41F2E" w:rsidRPr="00F156A5">
              <w:rPr>
                <w:rFonts w:ascii="Times New Roman" w:eastAsiaTheme="minorEastAsia" w:hAnsi="Times New Roman" w:cs="Times New Roman"/>
                <w:sz w:val="24"/>
                <w:szCs w:val="24"/>
              </w:rPr>
              <w:t>.</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58511B" w:rsidP="00974C86">
            <w:pPr>
              <w:spacing w:before="60" w:after="60" w:line="240" w:lineRule="auto"/>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Rekomendacijos dėl gyventojų apsaugos įvykus branduolinei  ar radiologinei avarijai</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232B96" w:rsidP="001D4C3A">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3</w:t>
            </w:r>
            <w:r w:rsidR="001D4C3A" w:rsidRPr="00F156A5">
              <w:rPr>
                <w:rFonts w:ascii="Times New Roman" w:eastAsiaTheme="minorEastAsia" w:hAnsi="Times New Roman" w:cs="Times New Roman"/>
                <w:sz w:val="24"/>
                <w:szCs w:val="24"/>
              </w:rPr>
              <w:t>6</w:t>
            </w:r>
          </w:p>
        </w:tc>
      </w:tr>
      <w:tr w:rsidR="00B41F2E" w:rsidRPr="00F156A5" w:rsidTr="0011641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587781"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8.</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2446D6" w:rsidP="00974C86">
            <w:pPr>
              <w:spacing w:before="60" w:after="60" w:line="240" w:lineRule="auto"/>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Civilinės saugos signalai</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232B96" w:rsidP="009A4DED">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3</w:t>
            </w:r>
            <w:r w:rsidR="009A4DED" w:rsidRPr="00F156A5">
              <w:rPr>
                <w:rFonts w:ascii="Times New Roman" w:eastAsiaTheme="minorEastAsia" w:hAnsi="Times New Roman" w:cs="Times New Roman"/>
                <w:sz w:val="24"/>
                <w:szCs w:val="24"/>
              </w:rPr>
              <w:t>7</w:t>
            </w:r>
          </w:p>
        </w:tc>
      </w:tr>
      <w:tr w:rsidR="00B41F2E" w:rsidRPr="00F156A5" w:rsidTr="0011641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587781"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9.</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2446D6" w:rsidP="00974C86">
            <w:pPr>
              <w:spacing w:before="60" w:after="60" w:line="240" w:lineRule="auto"/>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PAGD prie VRM rekomendacijos gyventojams</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202EFD" w:rsidP="006F7142">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40</w:t>
            </w:r>
          </w:p>
        </w:tc>
      </w:tr>
      <w:tr w:rsidR="00B41F2E" w:rsidRPr="00F156A5" w:rsidTr="0011641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587781"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10</w:t>
            </w:r>
            <w:r w:rsidR="00B41F2E" w:rsidRPr="00F156A5">
              <w:rPr>
                <w:rFonts w:ascii="Times New Roman" w:eastAsiaTheme="minorEastAsia" w:hAnsi="Times New Roman" w:cs="Times New Roman"/>
                <w:sz w:val="24"/>
                <w:szCs w:val="24"/>
              </w:rPr>
              <w:t>.</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58511B" w:rsidP="00974C86">
            <w:pPr>
              <w:spacing w:before="60" w:after="60" w:line="240" w:lineRule="auto"/>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Mokyklos materialinių išteklių žinynas</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232B96" w:rsidRPr="00F156A5" w:rsidRDefault="00204464" w:rsidP="006F7142">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50</w:t>
            </w:r>
          </w:p>
        </w:tc>
      </w:tr>
      <w:tr w:rsidR="00B41F2E" w:rsidRPr="00F156A5" w:rsidTr="0011641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587781"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11.</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58511B" w:rsidP="00974C86">
            <w:pPr>
              <w:spacing w:before="60" w:after="60" w:line="240" w:lineRule="auto"/>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Gaisrinės saugos instrukcija</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204464" w:rsidP="006F7142">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51</w:t>
            </w:r>
          </w:p>
        </w:tc>
      </w:tr>
      <w:tr w:rsidR="00B41F2E" w:rsidRPr="00F156A5" w:rsidTr="0011641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587781" w:rsidP="00974C86">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12</w:t>
            </w:r>
            <w:r w:rsidR="00A15AC3" w:rsidRPr="00F156A5">
              <w:rPr>
                <w:rFonts w:ascii="Times New Roman" w:eastAsiaTheme="minorEastAsia" w:hAnsi="Times New Roman" w:cs="Times New Roman"/>
                <w:sz w:val="24"/>
                <w:szCs w:val="24"/>
              </w:rPr>
              <w:t>.</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6F7142" w:rsidP="00974C86">
            <w:pPr>
              <w:spacing w:before="60" w:after="60" w:line="240" w:lineRule="auto"/>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Žmonių evakavimo planai</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rsidR="00B41F2E" w:rsidRPr="00F156A5" w:rsidRDefault="006F7142" w:rsidP="005A3ECC">
            <w:pPr>
              <w:spacing w:before="60" w:after="60" w:line="240" w:lineRule="auto"/>
              <w:jc w:val="center"/>
              <w:rPr>
                <w:rFonts w:ascii="Times New Roman" w:eastAsiaTheme="minorEastAsia" w:hAnsi="Times New Roman" w:cs="Times New Roman"/>
                <w:sz w:val="24"/>
                <w:szCs w:val="24"/>
              </w:rPr>
            </w:pPr>
            <w:r w:rsidRPr="00F156A5">
              <w:rPr>
                <w:rFonts w:ascii="Times New Roman" w:eastAsiaTheme="minorEastAsia" w:hAnsi="Times New Roman" w:cs="Times New Roman"/>
                <w:sz w:val="24"/>
                <w:szCs w:val="24"/>
              </w:rPr>
              <w:t>5</w:t>
            </w:r>
            <w:r w:rsidR="005A3ECC" w:rsidRPr="00F156A5">
              <w:rPr>
                <w:rFonts w:ascii="Times New Roman" w:eastAsiaTheme="minorEastAsia" w:hAnsi="Times New Roman" w:cs="Times New Roman"/>
                <w:sz w:val="24"/>
                <w:szCs w:val="24"/>
              </w:rPr>
              <w:t>7</w:t>
            </w:r>
          </w:p>
        </w:tc>
      </w:tr>
    </w:tbl>
    <w:p w:rsidR="00B41F2E" w:rsidRPr="00F156A5" w:rsidRDefault="00B41F2E" w:rsidP="00DE3D4A">
      <w:pPr>
        <w:spacing w:before="120" w:after="0" w:line="240" w:lineRule="auto"/>
        <w:rPr>
          <w:rFonts w:ascii="Times New Roman" w:eastAsiaTheme="minorEastAsia" w:hAnsi="Times New Roman" w:cs="Times New Roman"/>
          <w:b/>
          <w:sz w:val="24"/>
          <w:szCs w:val="24"/>
        </w:rPr>
      </w:pPr>
    </w:p>
    <w:p w:rsidR="00974C86" w:rsidRPr="00F156A5" w:rsidRDefault="00974C86">
      <w:pPr>
        <w:rPr>
          <w:rFonts w:ascii="Times New Roman" w:hAnsi="Times New Roman" w:cs="Times New Roman"/>
          <w:b/>
          <w:sz w:val="24"/>
          <w:szCs w:val="24"/>
        </w:rPr>
      </w:pPr>
      <w:r w:rsidRPr="00F156A5">
        <w:rPr>
          <w:rFonts w:ascii="Times New Roman" w:hAnsi="Times New Roman" w:cs="Times New Roman"/>
          <w:b/>
          <w:sz w:val="24"/>
          <w:szCs w:val="24"/>
        </w:rPr>
        <w:br w:type="page"/>
      </w:r>
    </w:p>
    <w:p w:rsidR="00632465" w:rsidRPr="00F156A5" w:rsidRDefault="00632465" w:rsidP="00413BEA">
      <w:pPr>
        <w:jc w:val="center"/>
        <w:outlineLvl w:val="0"/>
        <w:rPr>
          <w:rFonts w:ascii="Times New Roman" w:hAnsi="Times New Roman" w:cs="Times New Roman"/>
          <w:b/>
          <w:sz w:val="24"/>
          <w:szCs w:val="24"/>
        </w:rPr>
      </w:pPr>
      <w:r w:rsidRPr="00F156A5">
        <w:rPr>
          <w:rFonts w:ascii="Times New Roman" w:hAnsi="Times New Roman" w:cs="Times New Roman"/>
          <w:b/>
          <w:sz w:val="24"/>
          <w:szCs w:val="24"/>
        </w:rPr>
        <w:lastRenderedPageBreak/>
        <w:t>PLANO TIKSLINIMO LAPAS</w:t>
      </w:r>
    </w:p>
    <w:tbl>
      <w:tblPr>
        <w:tblW w:w="9634" w:type="dxa"/>
        <w:tblLayout w:type="fixed"/>
        <w:tblLook w:val="0000" w:firstRow="0" w:lastRow="0" w:firstColumn="0" w:lastColumn="0" w:noHBand="0" w:noVBand="0"/>
      </w:tblPr>
      <w:tblGrid>
        <w:gridCol w:w="675"/>
        <w:gridCol w:w="4123"/>
        <w:gridCol w:w="2394"/>
        <w:gridCol w:w="2442"/>
      </w:tblGrid>
      <w:tr w:rsidR="00632465" w:rsidRPr="00F156A5" w:rsidTr="00DE3D4A">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465" w:rsidRPr="00F156A5" w:rsidRDefault="00632465" w:rsidP="00DE3D4A">
            <w:pPr>
              <w:spacing w:after="0" w:line="240" w:lineRule="auto"/>
              <w:jc w:val="center"/>
              <w:rPr>
                <w:rFonts w:ascii="Times New Roman" w:hAnsi="Times New Roman" w:cs="Times New Roman"/>
                <w:b/>
                <w:sz w:val="24"/>
                <w:szCs w:val="24"/>
              </w:rPr>
            </w:pPr>
            <w:r w:rsidRPr="00F156A5">
              <w:rPr>
                <w:rFonts w:ascii="Times New Roman" w:hAnsi="Times New Roman" w:cs="Times New Roman"/>
                <w:b/>
                <w:sz w:val="24"/>
                <w:szCs w:val="24"/>
              </w:rPr>
              <w:t>Eil. Nr.</w:t>
            </w:r>
          </w:p>
        </w:tc>
        <w:tc>
          <w:tcPr>
            <w:tcW w:w="4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465" w:rsidRPr="00F156A5" w:rsidRDefault="00632465" w:rsidP="00DE3D4A">
            <w:pPr>
              <w:spacing w:after="0" w:line="240" w:lineRule="auto"/>
              <w:jc w:val="center"/>
              <w:rPr>
                <w:rFonts w:ascii="Times New Roman" w:hAnsi="Times New Roman" w:cs="Times New Roman"/>
                <w:b/>
                <w:sz w:val="24"/>
                <w:szCs w:val="24"/>
              </w:rPr>
            </w:pPr>
            <w:r w:rsidRPr="00F156A5">
              <w:rPr>
                <w:rFonts w:ascii="Times New Roman" w:hAnsi="Times New Roman" w:cs="Times New Roman"/>
                <w:b/>
                <w:sz w:val="24"/>
                <w:szCs w:val="24"/>
              </w:rPr>
              <w:t>Žyma</w:t>
            </w:r>
          </w:p>
        </w:tc>
        <w:tc>
          <w:tcPr>
            <w:tcW w:w="2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465" w:rsidRPr="00F156A5" w:rsidRDefault="00632465" w:rsidP="00DE3D4A">
            <w:pPr>
              <w:spacing w:after="0" w:line="240" w:lineRule="auto"/>
              <w:jc w:val="center"/>
              <w:rPr>
                <w:rFonts w:ascii="Times New Roman" w:hAnsi="Times New Roman" w:cs="Times New Roman"/>
                <w:b/>
                <w:sz w:val="24"/>
                <w:szCs w:val="24"/>
              </w:rPr>
            </w:pPr>
            <w:r w:rsidRPr="00F156A5">
              <w:rPr>
                <w:rFonts w:ascii="Times New Roman" w:hAnsi="Times New Roman" w:cs="Times New Roman"/>
                <w:b/>
                <w:sz w:val="24"/>
                <w:szCs w:val="24"/>
              </w:rPr>
              <w:t>Data</w:t>
            </w:r>
          </w:p>
        </w:tc>
        <w:tc>
          <w:tcPr>
            <w:tcW w:w="2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2465" w:rsidRPr="00F156A5" w:rsidRDefault="00632465" w:rsidP="00DE3D4A">
            <w:pPr>
              <w:spacing w:after="0" w:line="240" w:lineRule="auto"/>
              <w:jc w:val="center"/>
              <w:rPr>
                <w:rFonts w:ascii="Times New Roman" w:hAnsi="Times New Roman" w:cs="Times New Roman"/>
                <w:b/>
                <w:sz w:val="24"/>
                <w:szCs w:val="24"/>
              </w:rPr>
            </w:pPr>
            <w:r w:rsidRPr="00F156A5">
              <w:rPr>
                <w:rFonts w:ascii="Times New Roman" w:hAnsi="Times New Roman" w:cs="Times New Roman"/>
                <w:b/>
                <w:sz w:val="24"/>
                <w:szCs w:val="24"/>
              </w:rPr>
              <w:t>Atsakingo asmens pareigos, vardas, pavardė, parašas</w:t>
            </w:r>
          </w:p>
        </w:tc>
      </w:tr>
      <w:tr w:rsidR="00632465" w:rsidRPr="00F156A5" w:rsidTr="002026F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c>
          <w:tcPr>
            <w:tcW w:w="4123"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r>
      <w:tr w:rsidR="00632465" w:rsidRPr="00F156A5" w:rsidTr="002026F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c>
          <w:tcPr>
            <w:tcW w:w="4123"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r>
      <w:tr w:rsidR="00632465" w:rsidRPr="00F156A5" w:rsidTr="002026F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c>
          <w:tcPr>
            <w:tcW w:w="4123"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r>
      <w:tr w:rsidR="00632465" w:rsidRPr="00F156A5" w:rsidTr="002026F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c>
          <w:tcPr>
            <w:tcW w:w="4123"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r>
      <w:tr w:rsidR="00632465" w:rsidRPr="00F156A5" w:rsidTr="002026F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c>
          <w:tcPr>
            <w:tcW w:w="4123"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r>
      <w:tr w:rsidR="00632465" w:rsidRPr="00F156A5" w:rsidTr="002026F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c>
          <w:tcPr>
            <w:tcW w:w="4123"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r>
      <w:tr w:rsidR="00632465" w:rsidRPr="00F156A5" w:rsidTr="002026F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c>
          <w:tcPr>
            <w:tcW w:w="4123"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r>
      <w:tr w:rsidR="00632465" w:rsidRPr="00F156A5" w:rsidTr="002026F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c>
          <w:tcPr>
            <w:tcW w:w="4123"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r>
      <w:tr w:rsidR="00632465" w:rsidRPr="00F156A5" w:rsidTr="002026F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c>
          <w:tcPr>
            <w:tcW w:w="4123"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r>
      <w:tr w:rsidR="00632465" w:rsidRPr="00F156A5" w:rsidTr="002026F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c>
          <w:tcPr>
            <w:tcW w:w="4123"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r>
      <w:tr w:rsidR="00632465" w:rsidRPr="00F156A5" w:rsidTr="002026F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c>
          <w:tcPr>
            <w:tcW w:w="4123"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r>
      <w:tr w:rsidR="00632465" w:rsidRPr="00F156A5" w:rsidTr="002026F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c>
          <w:tcPr>
            <w:tcW w:w="4123"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r>
      <w:tr w:rsidR="00632465" w:rsidRPr="00F156A5" w:rsidTr="002026F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c>
          <w:tcPr>
            <w:tcW w:w="4123"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r>
      <w:tr w:rsidR="00632465" w:rsidRPr="00F156A5" w:rsidTr="002026F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c>
          <w:tcPr>
            <w:tcW w:w="4123"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r>
      <w:tr w:rsidR="00632465" w:rsidRPr="00F156A5" w:rsidTr="002026F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c>
          <w:tcPr>
            <w:tcW w:w="4123"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r>
      <w:tr w:rsidR="00632465" w:rsidRPr="00F156A5" w:rsidTr="002026F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c>
          <w:tcPr>
            <w:tcW w:w="4123"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tcPr>
          <w:p w:rsidR="00632465" w:rsidRPr="00F156A5" w:rsidRDefault="00632465" w:rsidP="00632465">
            <w:pPr>
              <w:rPr>
                <w:rFonts w:ascii="Times New Roman" w:hAnsi="Times New Roman" w:cs="Times New Roman"/>
                <w:b/>
                <w:sz w:val="24"/>
                <w:szCs w:val="24"/>
              </w:rPr>
            </w:pPr>
          </w:p>
        </w:tc>
      </w:tr>
      <w:tr w:rsidR="0099205D" w:rsidRPr="00F156A5" w:rsidTr="002026F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99205D" w:rsidRPr="00F156A5" w:rsidRDefault="0099205D" w:rsidP="00632465">
            <w:pPr>
              <w:rPr>
                <w:rFonts w:ascii="Times New Roman" w:hAnsi="Times New Roman" w:cs="Times New Roman"/>
                <w:b/>
                <w:sz w:val="24"/>
                <w:szCs w:val="24"/>
              </w:rPr>
            </w:pPr>
          </w:p>
        </w:tc>
        <w:tc>
          <w:tcPr>
            <w:tcW w:w="4123" w:type="dxa"/>
            <w:tcBorders>
              <w:top w:val="single" w:sz="4" w:space="0" w:color="000000"/>
              <w:left w:val="single" w:sz="4" w:space="0" w:color="000000"/>
              <w:bottom w:val="single" w:sz="4" w:space="0" w:color="000000"/>
              <w:right w:val="single" w:sz="4" w:space="0" w:color="000000"/>
            </w:tcBorders>
            <w:shd w:val="clear" w:color="auto" w:fill="auto"/>
          </w:tcPr>
          <w:p w:rsidR="0099205D" w:rsidRPr="00F156A5" w:rsidRDefault="0099205D" w:rsidP="00632465">
            <w:pPr>
              <w:rPr>
                <w:rFonts w:ascii="Times New Roman" w:hAnsi="Times New Roman" w:cs="Times New Roman"/>
                <w:b/>
                <w:sz w:val="24"/>
                <w:szCs w:val="24"/>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99205D" w:rsidRPr="00F156A5" w:rsidRDefault="0099205D" w:rsidP="00632465">
            <w:pPr>
              <w:rPr>
                <w:rFonts w:ascii="Times New Roman" w:hAnsi="Times New Roman" w:cs="Times New Roman"/>
                <w:b/>
                <w:sz w:val="24"/>
                <w:szCs w:val="24"/>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tcPr>
          <w:p w:rsidR="0099205D" w:rsidRPr="00F156A5" w:rsidRDefault="0099205D" w:rsidP="00632465">
            <w:pPr>
              <w:rPr>
                <w:rFonts w:ascii="Times New Roman" w:hAnsi="Times New Roman" w:cs="Times New Roman"/>
                <w:b/>
                <w:sz w:val="24"/>
                <w:szCs w:val="24"/>
              </w:rPr>
            </w:pPr>
          </w:p>
        </w:tc>
      </w:tr>
      <w:tr w:rsidR="0099205D" w:rsidRPr="00F156A5" w:rsidTr="002026F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99205D" w:rsidRPr="00F156A5" w:rsidRDefault="0099205D" w:rsidP="00632465">
            <w:pPr>
              <w:rPr>
                <w:rFonts w:ascii="Times New Roman" w:hAnsi="Times New Roman" w:cs="Times New Roman"/>
                <w:b/>
                <w:sz w:val="24"/>
                <w:szCs w:val="24"/>
              </w:rPr>
            </w:pPr>
          </w:p>
        </w:tc>
        <w:tc>
          <w:tcPr>
            <w:tcW w:w="4123" w:type="dxa"/>
            <w:tcBorders>
              <w:top w:val="single" w:sz="4" w:space="0" w:color="000000"/>
              <w:left w:val="single" w:sz="4" w:space="0" w:color="000000"/>
              <w:bottom w:val="single" w:sz="4" w:space="0" w:color="000000"/>
              <w:right w:val="single" w:sz="4" w:space="0" w:color="000000"/>
            </w:tcBorders>
            <w:shd w:val="clear" w:color="auto" w:fill="auto"/>
          </w:tcPr>
          <w:p w:rsidR="0099205D" w:rsidRPr="00F156A5" w:rsidRDefault="0099205D" w:rsidP="00632465">
            <w:pPr>
              <w:rPr>
                <w:rFonts w:ascii="Times New Roman" w:hAnsi="Times New Roman" w:cs="Times New Roman"/>
                <w:b/>
                <w:sz w:val="24"/>
                <w:szCs w:val="24"/>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99205D" w:rsidRPr="00F156A5" w:rsidRDefault="0099205D" w:rsidP="00632465">
            <w:pPr>
              <w:rPr>
                <w:rFonts w:ascii="Times New Roman" w:hAnsi="Times New Roman" w:cs="Times New Roman"/>
                <w:b/>
                <w:sz w:val="24"/>
                <w:szCs w:val="24"/>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tcPr>
          <w:p w:rsidR="0099205D" w:rsidRPr="00F156A5" w:rsidRDefault="0099205D" w:rsidP="00632465">
            <w:pPr>
              <w:rPr>
                <w:rFonts w:ascii="Times New Roman" w:hAnsi="Times New Roman" w:cs="Times New Roman"/>
                <w:b/>
                <w:sz w:val="24"/>
                <w:szCs w:val="24"/>
              </w:rPr>
            </w:pPr>
          </w:p>
        </w:tc>
      </w:tr>
      <w:tr w:rsidR="0099205D" w:rsidRPr="00F156A5" w:rsidTr="002026F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99205D" w:rsidRPr="00F156A5" w:rsidRDefault="0099205D" w:rsidP="00632465">
            <w:pPr>
              <w:rPr>
                <w:rFonts w:ascii="Times New Roman" w:hAnsi="Times New Roman" w:cs="Times New Roman"/>
                <w:b/>
                <w:sz w:val="24"/>
                <w:szCs w:val="24"/>
              </w:rPr>
            </w:pPr>
          </w:p>
        </w:tc>
        <w:tc>
          <w:tcPr>
            <w:tcW w:w="4123" w:type="dxa"/>
            <w:tcBorders>
              <w:top w:val="single" w:sz="4" w:space="0" w:color="000000"/>
              <w:left w:val="single" w:sz="4" w:space="0" w:color="000000"/>
              <w:bottom w:val="single" w:sz="4" w:space="0" w:color="000000"/>
              <w:right w:val="single" w:sz="4" w:space="0" w:color="000000"/>
            </w:tcBorders>
            <w:shd w:val="clear" w:color="auto" w:fill="auto"/>
          </w:tcPr>
          <w:p w:rsidR="0099205D" w:rsidRPr="00F156A5" w:rsidRDefault="0099205D" w:rsidP="00632465">
            <w:pPr>
              <w:rPr>
                <w:rFonts w:ascii="Times New Roman" w:hAnsi="Times New Roman" w:cs="Times New Roman"/>
                <w:b/>
                <w:sz w:val="24"/>
                <w:szCs w:val="24"/>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99205D" w:rsidRPr="00F156A5" w:rsidRDefault="0099205D" w:rsidP="00632465">
            <w:pPr>
              <w:rPr>
                <w:rFonts w:ascii="Times New Roman" w:hAnsi="Times New Roman" w:cs="Times New Roman"/>
                <w:b/>
                <w:sz w:val="24"/>
                <w:szCs w:val="24"/>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tcPr>
          <w:p w:rsidR="0099205D" w:rsidRPr="00F156A5" w:rsidRDefault="0099205D" w:rsidP="00632465">
            <w:pPr>
              <w:rPr>
                <w:rFonts w:ascii="Times New Roman" w:hAnsi="Times New Roman" w:cs="Times New Roman"/>
                <w:b/>
                <w:sz w:val="24"/>
                <w:szCs w:val="24"/>
              </w:rPr>
            </w:pPr>
          </w:p>
        </w:tc>
      </w:tr>
      <w:tr w:rsidR="0099205D" w:rsidRPr="00F156A5" w:rsidTr="002026F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99205D" w:rsidRPr="00F156A5" w:rsidRDefault="0099205D" w:rsidP="00632465">
            <w:pPr>
              <w:rPr>
                <w:rFonts w:ascii="Times New Roman" w:hAnsi="Times New Roman" w:cs="Times New Roman"/>
                <w:b/>
                <w:sz w:val="24"/>
                <w:szCs w:val="24"/>
              </w:rPr>
            </w:pPr>
          </w:p>
        </w:tc>
        <w:tc>
          <w:tcPr>
            <w:tcW w:w="4123" w:type="dxa"/>
            <w:tcBorders>
              <w:top w:val="single" w:sz="4" w:space="0" w:color="000000"/>
              <w:left w:val="single" w:sz="4" w:space="0" w:color="000000"/>
              <w:bottom w:val="single" w:sz="4" w:space="0" w:color="000000"/>
              <w:right w:val="single" w:sz="4" w:space="0" w:color="000000"/>
            </w:tcBorders>
            <w:shd w:val="clear" w:color="auto" w:fill="auto"/>
          </w:tcPr>
          <w:p w:rsidR="0099205D" w:rsidRPr="00F156A5" w:rsidRDefault="0099205D" w:rsidP="00632465">
            <w:pPr>
              <w:rPr>
                <w:rFonts w:ascii="Times New Roman" w:hAnsi="Times New Roman" w:cs="Times New Roman"/>
                <w:b/>
                <w:sz w:val="24"/>
                <w:szCs w:val="24"/>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99205D" w:rsidRPr="00F156A5" w:rsidRDefault="0099205D" w:rsidP="00632465">
            <w:pPr>
              <w:rPr>
                <w:rFonts w:ascii="Times New Roman" w:hAnsi="Times New Roman" w:cs="Times New Roman"/>
                <w:b/>
                <w:sz w:val="24"/>
                <w:szCs w:val="24"/>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tcPr>
          <w:p w:rsidR="0099205D" w:rsidRPr="00F156A5" w:rsidRDefault="0099205D" w:rsidP="00632465">
            <w:pPr>
              <w:rPr>
                <w:rFonts w:ascii="Times New Roman" w:hAnsi="Times New Roman" w:cs="Times New Roman"/>
                <w:b/>
                <w:sz w:val="24"/>
                <w:szCs w:val="24"/>
              </w:rPr>
            </w:pPr>
          </w:p>
        </w:tc>
      </w:tr>
      <w:tr w:rsidR="0099205D" w:rsidRPr="00F156A5" w:rsidTr="002026F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99205D" w:rsidRPr="00F156A5" w:rsidRDefault="0099205D" w:rsidP="00632465">
            <w:pPr>
              <w:rPr>
                <w:rFonts w:ascii="Times New Roman" w:hAnsi="Times New Roman" w:cs="Times New Roman"/>
                <w:b/>
                <w:sz w:val="24"/>
                <w:szCs w:val="24"/>
              </w:rPr>
            </w:pPr>
          </w:p>
        </w:tc>
        <w:tc>
          <w:tcPr>
            <w:tcW w:w="4123" w:type="dxa"/>
            <w:tcBorders>
              <w:top w:val="single" w:sz="4" w:space="0" w:color="000000"/>
              <w:left w:val="single" w:sz="4" w:space="0" w:color="000000"/>
              <w:bottom w:val="single" w:sz="4" w:space="0" w:color="000000"/>
              <w:right w:val="single" w:sz="4" w:space="0" w:color="000000"/>
            </w:tcBorders>
            <w:shd w:val="clear" w:color="auto" w:fill="auto"/>
          </w:tcPr>
          <w:p w:rsidR="0099205D" w:rsidRPr="00F156A5" w:rsidRDefault="0099205D" w:rsidP="00632465">
            <w:pPr>
              <w:rPr>
                <w:rFonts w:ascii="Times New Roman" w:hAnsi="Times New Roman" w:cs="Times New Roman"/>
                <w:b/>
                <w:sz w:val="24"/>
                <w:szCs w:val="24"/>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99205D" w:rsidRPr="00F156A5" w:rsidRDefault="0099205D" w:rsidP="00632465">
            <w:pPr>
              <w:rPr>
                <w:rFonts w:ascii="Times New Roman" w:hAnsi="Times New Roman" w:cs="Times New Roman"/>
                <w:b/>
                <w:sz w:val="24"/>
                <w:szCs w:val="24"/>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tcPr>
          <w:p w:rsidR="0099205D" w:rsidRPr="00F156A5" w:rsidRDefault="0099205D" w:rsidP="00632465">
            <w:pPr>
              <w:rPr>
                <w:rFonts w:ascii="Times New Roman" w:hAnsi="Times New Roman" w:cs="Times New Roman"/>
                <w:b/>
                <w:sz w:val="24"/>
                <w:szCs w:val="24"/>
              </w:rPr>
            </w:pPr>
          </w:p>
        </w:tc>
      </w:tr>
      <w:tr w:rsidR="0099205D" w:rsidRPr="00F156A5" w:rsidTr="002026F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99205D" w:rsidRPr="00F156A5" w:rsidRDefault="0099205D" w:rsidP="00632465">
            <w:pPr>
              <w:rPr>
                <w:rFonts w:ascii="Times New Roman" w:hAnsi="Times New Roman" w:cs="Times New Roman"/>
                <w:b/>
                <w:sz w:val="24"/>
                <w:szCs w:val="24"/>
              </w:rPr>
            </w:pPr>
          </w:p>
        </w:tc>
        <w:tc>
          <w:tcPr>
            <w:tcW w:w="4123" w:type="dxa"/>
            <w:tcBorders>
              <w:top w:val="single" w:sz="4" w:space="0" w:color="000000"/>
              <w:left w:val="single" w:sz="4" w:space="0" w:color="000000"/>
              <w:bottom w:val="single" w:sz="4" w:space="0" w:color="000000"/>
              <w:right w:val="single" w:sz="4" w:space="0" w:color="000000"/>
            </w:tcBorders>
            <w:shd w:val="clear" w:color="auto" w:fill="auto"/>
          </w:tcPr>
          <w:p w:rsidR="0099205D" w:rsidRPr="00F156A5" w:rsidRDefault="0099205D" w:rsidP="00632465">
            <w:pPr>
              <w:rPr>
                <w:rFonts w:ascii="Times New Roman" w:hAnsi="Times New Roman" w:cs="Times New Roman"/>
                <w:b/>
                <w:sz w:val="24"/>
                <w:szCs w:val="24"/>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99205D" w:rsidRPr="00F156A5" w:rsidRDefault="0099205D" w:rsidP="00632465">
            <w:pPr>
              <w:rPr>
                <w:rFonts w:ascii="Times New Roman" w:hAnsi="Times New Roman" w:cs="Times New Roman"/>
                <w:b/>
                <w:sz w:val="24"/>
                <w:szCs w:val="24"/>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tcPr>
          <w:p w:rsidR="0099205D" w:rsidRPr="00F156A5" w:rsidRDefault="0099205D" w:rsidP="00632465">
            <w:pPr>
              <w:rPr>
                <w:rFonts w:ascii="Times New Roman" w:hAnsi="Times New Roman" w:cs="Times New Roman"/>
                <w:b/>
                <w:sz w:val="24"/>
                <w:szCs w:val="24"/>
              </w:rPr>
            </w:pPr>
          </w:p>
        </w:tc>
      </w:tr>
      <w:tr w:rsidR="0099205D" w:rsidRPr="00F156A5" w:rsidTr="002026F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99205D" w:rsidRPr="00F156A5" w:rsidRDefault="0099205D" w:rsidP="00632465">
            <w:pPr>
              <w:rPr>
                <w:rFonts w:ascii="Times New Roman" w:hAnsi="Times New Roman" w:cs="Times New Roman"/>
                <w:b/>
                <w:sz w:val="24"/>
                <w:szCs w:val="24"/>
              </w:rPr>
            </w:pPr>
          </w:p>
        </w:tc>
        <w:tc>
          <w:tcPr>
            <w:tcW w:w="4123" w:type="dxa"/>
            <w:tcBorders>
              <w:top w:val="single" w:sz="4" w:space="0" w:color="000000"/>
              <w:left w:val="single" w:sz="4" w:space="0" w:color="000000"/>
              <w:bottom w:val="single" w:sz="4" w:space="0" w:color="000000"/>
              <w:right w:val="single" w:sz="4" w:space="0" w:color="000000"/>
            </w:tcBorders>
            <w:shd w:val="clear" w:color="auto" w:fill="auto"/>
          </w:tcPr>
          <w:p w:rsidR="0099205D" w:rsidRPr="00F156A5" w:rsidRDefault="0099205D" w:rsidP="00632465">
            <w:pPr>
              <w:rPr>
                <w:rFonts w:ascii="Times New Roman" w:hAnsi="Times New Roman" w:cs="Times New Roman"/>
                <w:b/>
                <w:sz w:val="24"/>
                <w:szCs w:val="24"/>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99205D" w:rsidRPr="00F156A5" w:rsidRDefault="0099205D" w:rsidP="00632465">
            <w:pPr>
              <w:rPr>
                <w:rFonts w:ascii="Times New Roman" w:hAnsi="Times New Roman" w:cs="Times New Roman"/>
                <w:b/>
                <w:sz w:val="24"/>
                <w:szCs w:val="24"/>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tcPr>
          <w:p w:rsidR="0099205D" w:rsidRPr="00F156A5" w:rsidRDefault="0099205D" w:rsidP="00632465">
            <w:pPr>
              <w:rPr>
                <w:rFonts w:ascii="Times New Roman" w:hAnsi="Times New Roman" w:cs="Times New Roman"/>
                <w:b/>
                <w:sz w:val="24"/>
                <w:szCs w:val="24"/>
              </w:rPr>
            </w:pPr>
          </w:p>
        </w:tc>
      </w:tr>
      <w:tr w:rsidR="00DE3D4A" w:rsidRPr="00F156A5" w:rsidTr="002026F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DE3D4A" w:rsidRPr="00F156A5" w:rsidRDefault="00DE3D4A" w:rsidP="00632465">
            <w:pPr>
              <w:rPr>
                <w:rFonts w:ascii="Times New Roman" w:hAnsi="Times New Roman" w:cs="Times New Roman"/>
                <w:b/>
                <w:sz w:val="24"/>
                <w:szCs w:val="24"/>
              </w:rPr>
            </w:pPr>
          </w:p>
        </w:tc>
        <w:tc>
          <w:tcPr>
            <w:tcW w:w="4123" w:type="dxa"/>
            <w:tcBorders>
              <w:top w:val="single" w:sz="4" w:space="0" w:color="000000"/>
              <w:left w:val="single" w:sz="4" w:space="0" w:color="000000"/>
              <w:bottom w:val="single" w:sz="4" w:space="0" w:color="000000"/>
              <w:right w:val="single" w:sz="4" w:space="0" w:color="000000"/>
            </w:tcBorders>
            <w:shd w:val="clear" w:color="auto" w:fill="auto"/>
          </w:tcPr>
          <w:p w:rsidR="00DE3D4A" w:rsidRPr="00F156A5" w:rsidRDefault="00DE3D4A" w:rsidP="00632465">
            <w:pPr>
              <w:rPr>
                <w:rFonts w:ascii="Times New Roman" w:hAnsi="Times New Roman" w:cs="Times New Roman"/>
                <w:b/>
                <w:sz w:val="24"/>
                <w:szCs w:val="24"/>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DE3D4A" w:rsidRPr="00F156A5" w:rsidRDefault="00DE3D4A" w:rsidP="00632465">
            <w:pPr>
              <w:rPr>
                <w:rFonts w:ascii="Times New Roman" w:hAnsi="Times New Roman" w:cs="Times New Roman"/>
                <w:b/>
                <w:sz w:val="24"/>
                <w:szCs w:val="24"/>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tcPr>
          <w:p w:rsidR="00DE3D4A" w:rsidRPr="00F156A5" w:rsidRDefault="00DE3D4A" w:rsidP="00632465">
            <w:pPr>
              <w:rPr>
                <w:rFonts w:ascii="Times New Roman" w:hAnsi="Times New Roman" w:cs="Times New Roman"/>
                <w:b/>
                <w:sz w:val="24"/>
                <w:szCs w:val="24"/>
              </w:rPr>
            </w:pPr>
          </w:p>
        </w:tc>
      </w:tr>
      <w:tr w:rsidR="00DE3D4A" w:rsidRPr="00F156A5" w:rsidTr="002026F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DE3D4A" w:rsidRPr="00F156A5" w:rsidRDefault="00DE3D4A" w:rsidP="00632465">
            <w:pPr>
              <w:rPr>
                <w:rFonts w:ascii="Times New Roman" w:hAnsi="Times New Roman" w:cs="Times New Roman"/>
                <w:b/>
                <w:sz w:val="24"/>
                <w:szCs w:val="24"/>
              </w:rPr>
            </w:pPr>
          </w:p>
        </w:tc>
        <w:tc>
          <w:tcPr>
            <w:tcW w:w="4123" w:type="dxa"/>
            <w:tcBorders>
              <w:top w:val="single" w:sz="4" w:space="0" w:color="000000"/>
              <w:left w:val="single" w:sz="4" w:space="0" w:color="000000"/>
              <w:bottom w:val="single" w:sz="4" w:space="0" w:color="000000"/>
              <w:right w:val="single" w:sz="4" w:space="0" w:color="000000"/>
            </w:tcBorders>
            <w:shd w:val="clear" w:color="auto" w:fill="auto"/>
          </w:tcPr>
          <w:p w:rsidR="00DE3D4A" w:rsidRPr="00F156A5" w:rsidRDefault="00DE3D4A" w:rsidP="00632465">
            <w:pPr>
              <w:rPr>
                <w:rFonts w:ascii="Times New Roman" w:hAnsi="Times New Roman" w:cs="Times New Roman"/>
                <w:b/>
                <w:sz w:val="24"/>
                <w:szCs w:val="24"/>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DE3D4A" w:rsidRPr="00F156A5" w:rsidRDefault="00DE3D4A" w:rsidP="00632465">
            <w:pPr>
              <w:rPr>
                <w:rFonts w:ascii="Times New Roman" w:hAnsi="Times New Roman" w:cs="Times New Roman"/>
                <w:b/>
                <w:sz w:val="24"/>
                <w:szCs w:val="24"/>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tcPr>
          <w:p w:rsidR="00DE3D4A" w:rsidRPr="00F156A5" w:rsidRDefault="00DE3D4A" w:rsidP="00632465">
            <w:pPr>
              <w:rPr>
                <w:rFonts w:ascii="Times New Roman" w:hAnsi="Times New Roman" w:cs="Times New Roman"/>
                <w:b/>
                <w:sz w:val="24"/>
                <w:szCs w:val="24"/>
              </w:rPr>
            </w:pPr>
          </w:p>
        </w:tc>
      </w:tr>
    </w:tbl>
    <w:p w:rsidR="00DE3D4A" w:rsidRPr="00F156A5" w:rsidRDefault="00DE3D4A">
      <w:pPr>
        <w:rPr>
          <w:rFonts w:ascii="Times New Roman" w:hAnsi="Times New Roman" w:cs="Times New Roman"/>
          <w:b/>
          <w:sz w:val="24"/>
          <w:szCs w:val="24"/>
        </w:rPr>
      </w:pPr>
      <w:r w:rsidRPr="00F156A5">
        <w:rPr>
          <w:rFonts w:ascii="Times New Roman" w:hAnsi="Times New Roman" w:cs="Times New Roman"/>
          <w:b/>
          <w:sz w:val="24"/>
          <w:szCs w:val="24"/>
        </w:rPr>
        <w:br w:type="page"/>
      </w:r>
    </w:p>
    <w:p w:rsidR="006A41C1" w:rsidRPr="00F156A5" w:rsidRDefault="00632465" w:rsidP="008E56F6">
      <w:pPr>
        <w:pStyle w:val="ListParagraph"/>
        <w:numPr>
          <w:ilvl w:val="0"/>
          <w:numId w:val="13"/>
        </w:numPr>
        <w:tabs>
          <w:tab w:val="right" w:pos="9638"/>
        </w:tabs>
        <w:spacing w:after="20" w:line="360" w:lineRule="auto"/>
        <w:jc w:val="center"/>
        <w:rPr>
          <w:rFonts w:ascii="Times New Roman" w:hAnsi="Times New Roman" w:cs="Times New Roman"/>
          <w:b/>
          <w:sz w:val="24"/>
          <w:szCs w:val="24"/>
        </w:rPr>
      </w:pPr>
      <w:r w:rsidRPr="00F156A5">
        <w:rPr>
          <w:rFonts w:ascii="Times New Roman" w:hAnsi="Times New Roman" w:cs="Times New Roman"/>
          <w:b/>
          <w:sz w:val="24"/>
          <w:szCs w:val="24"/>
        </w:rPr>
        <w:lastRenderedPageBreak/>
        <w:t>BENDROSIOS NUOSTATOS</w:t>
      </w:r>
    </w:p>
    <w:p w:rsidR="00632465" w:rsidRPr="00F156A5" w:rsidRDefault="006A41C1" w:rsidP="00413BEA">
      <w:pPr>
        <w:spacing w:after="0" w:line="360" w:lineRule="auto"/>
        <w:jc w:val="both"/>
        <w:outlineLvl w:val="0"/>
        <w:rPr>
          <w:rFonts w:ascii="Times New Roman" w:hAnsi="Times New Roman" w:cs="Times New Roman"/>
          <w:sz w:val="24"/>
          <w:szCs w:val="24"/>
        </w:rPr>
      </w:pPr>
      <w:r w:rsidRPr="00F156A5">
        <w:rPr>
          <w:rFonts w:ascii="Times New Roman" w:hAnsi="Times New Roman" w:cs="Times New Roman"/>
          <w:sz w:val="24"/>
          <w:szCs w:val="24"/>
        </w:rPr>
        <w:t xml:space="preserve">1.1 </w:t>
      </w:r>
      <w:r w:rsidR="00632465" w:rsidRPr="00F156A5">
        <w:rPr>
          <w:rFonts w:ascii="Times New Roman" w:hAnsi="Times New Roman" w:cs="Times New Roman"/>
          <w:sz w:val="24"/>
          <w:szCs w:val="24"/>
        </w:rPr>
        <w:t>PL</w:t>
      </w:r>
      <w:r w:rsidR="009326AF" w:rsidRPr="00F156A5">
        <w:rPr>
          <w:rFonts w:ascii="Times New Roman" w:hAnsi="Times New Roman" w:cs="Times New Roman"/>
          <w:sz w:val="24"/>
          <w:szCs w:val="24"/>
        </w:rPr>
        <w:t>ANO PASKIRTIS</w:t>
      </w:r>
    </w:p>
    <w:p w:rsidR="00632465" w:rsidRPr="00F156A5" w:rsidRDefault="002E34E5" w:rsidP="00146BC5">
      <w:pPr>
        <w:numPr>
          <w:ilvl w:val="0"/>
          <w:numId w:val="1"/>
        </w:numPr>
        <w:spacing w:after="0" w:line="240" w:lineRule="auto"/>
        <w:ind w:left="0" w:hanging="426"/>
        <w:jc w:val="both"/>
        <w:rPr>
          <w:rFonts w:ascii="Times New Roman" w:hAnsi="Times New Roman" w:cs="Times New Roman"/>
          <w:sz w:val="24"/>
          <w:szCs w:val="24"/>
        </w:rPr>
      </w:pPr>
      <w:r w:rsidRPr="00F156A5">
        <w:rPr>
          <w:rFonts w:ascii="Times New Roman" w:hAnsi="Times New Roman" w:cs="Times New Roman"/>
          <w:sz w:val="24"/>
          <w:szCs w:val="24"/>
        </w:rPr>
        <w:t xml:space="preserve">padėti </w:t>
      </w:r>
      <w:r w:rsidR="00C731CB" w:rsidRPr="00F156A5">
        <w:rPr>
          <w:rFonts w:ascii="Times New Roman" w:hAnsi="Times New Roman" w:cs="Times New Roman"/>
          <w:sz w:val="24"/>
          <w:szCs w:val="24"/>
        </w:rPr>
        <w:t>Kalesninkų Mykolo Rudžio pagrindinės mokyklos (toliau – Mokykla)</w:t>
      </w:r>
      <w:r w:rsidRPr="00F156A5">
        <w:rPr>
          <w:rFonts w:ascii="Times New Roman" w:hAnsi="Times New Roman" w:cs="Times New Roman"/>
          <w:sz w:val="24"/>
          <w:szCs w:val="24"/>
        </w:rPr>
        <w:t xml:space="preserve"> direktore</w:t>
      </w:r>
      <w:r w:rsidR="00632465" w:rsidRPr="00F156A5">
        <w:rPr>
          <w:rFonts w:ascii="Times New Roman" w:hAnsi="Times New Roman" w:cs="Times New Roman"/>
          <w:sz w:val="24"/>
          <w:szCs w:val="24"/>
        </w:rPr>
        <w:t xml:space="preserve">i organizuoti ir koordinuoti </w:t>
      </w:r>
      <w:r w:rsidRPr="00F156A5">
        <w:rPr>
          <w:rFonts w:ascii="Times New Roman" w:hAnsi="Times New Roman" w:cs="Times New Roman"/>
          <w:sz w:val="24"/>
          <w:szCs w:val="24"/>
        </w:rPr>
        <w:t xml:space="preserve">galinčių įvykti </w:t>
      </w:r>
      <w:r w:rsidR="00632465" w:rsidRPr="00F156A5">
        <w:rPr>
          <w:rFonts w:ascii="Times New Roman" w:hAnsi="Times New Roman" w:cs="Times New Roman"/>
          <w:sz w:val="24"/>
          <w:szCs w:val="24"/>
        </w:rPr>
        <w:t>įvykių, ekstremaliųjų įvykių, ekstremaliųjų situacijų likvidavimą ir jų padarinių šalinimą</w:t>
      </w:r>
      <w:r w:rsidR="002446D6" w:rsidRPr="00F156A5">
        <w:rPr>
          <w:rFonts w:ascii="Times New Roman" w:hAnsi="Times New Roman" w:cs="Times New Roman"/>
          <w:sz w:val="24"/>
          <w:szCs w:val="24"/>
        </w:rPr>
        <w:t xml:space="preserve"> švietimo </w:t>
      </w:r>
      <w:r w:rsidR="00A2639C" w:rsidRPr="00F156A5">
        <w:rPr>
          <w:rFonts w:ascii="Times New Roman" w:hAnsi="Times New Roman" w:cs="Times New Roman"/>
          <w:sz w:val="24"/>
          <w:szCs w:val="24"/>
        </w:rPr>
        <w:t>įstaigoje</w:t>
      </w:r>
      <w:r w:rsidR="002446D6" w:rsidRPr="00F156A5">
        <w:rPr>
          <w:rFonts w:ascii="Times New Roman" w:hAnsi="Times New Roman" w:cs="Times New Roman"/>
          <w:sz w:val="24"/>
          <w:szCs w:val="24"/>
        </w:rPr>
        <w:t>;</w:t>
      </w:r>
    </w:p>
    <w:p w:rsidR="00632465" w:rsidRPr="00F156A5" w:rsidRDefault="00632465" w:rsidP="00146BC5">
      <w:pPr>
        <w:numPr>
          <w:ilvl w:val="0"/>
          <w:numId w:val="1"/>
        </w:numPr>
        <w:spacing w:after="0" w:line="240" w:lineRule="auto"/>
        <w:ind w:left="0" w:hanging="426"/>
        <w:jc w:val="both"/>
        <w:rPr>
          <w:rFonts w:ascii="Times New Roman" w:hAnsi="Times New Roman" w:cs="Times New Roman"/>
          <w:sz w:val="24"/>
          <w:szCs w:val="24"/>
        </w:rPr>
      </w:pPr>
      <w:r w:rsidRPr="00F156A5">
        <w:rPr>
          <w:rFonts w:ascii="Times New Roman" w:hAnsi="Times New Roman" w:cs="Times New Roman"/>
          <w:sz w:val="24"/>
          <w:szCs w:val="24"/>
        </w:rPr>
        <w:t>numatyti ir prognozuoti galimus įv</w:t>
      </w:r>
      <w:r w:rsidR="002E34E5" w:rsidRPr="00F156A5">
        <w:rPr>
          <w:rFonts w:ascii="Times New Roman" w:hAnsi="Times New Roman" w:cs="Times New Roman"/>
          <w:sz w:val="24"/>
          <w:szCs w:val="24"/>
        </w:rPr>
        <w:t xml:space="preserve">ykius, ekstremaliuosius įvykius ir galimų  ekstremaliųjų situacijų pasekmes </w:t>
      </w:r>
      <w:r w:rsidR="00C731CB" w:rsidRPr="00F156A5">
        <w:rPr>
          <w:rFonts w:ascii="Times New Roman" w:hAnsi="Times New Roman" w:cs="Times New Roman"/>
          <w:sz w:val="24"/>
          <w:szCs w:val="24"/>
        </w:rPr>
        <w:t>Mokykloje</w:t>
      </w:r>
      <w:r w:rsidRPr="00F156A5">
        <w:rPr>
          <w:rFonts w:ascii="Times New Roman" w:hAnsi="Times New Roman" w:cs="Times New Roman"/>
          <w:sz w:val="24"/>
          <w:szCs w:val="24"/>
        </w:rPr>
        <w:t xml:space="preserve"> - numatyti priemones, kad iš anksto pasirengus, būtų išvengta ekstremaliojo įvykio, ekstremaliosios situacijos arba sumažėtų galimybė jai kilti, o susidarius</w:t>
      </w:r>
      <w:r w:rsidR="00E2145A" w:rsidRPr="00F156A5">
        <w:rPr>
          <w:rFonts w:ascii="Times New Roman" w:hAnsi="Times New Roman" w:cs="Times New Roman"/>
          <w:sz w:val="24"/>
          <w:szCs w:val="24"/>
        </w:rPr>
        <w:t xml:space="preserve"> įvykiui,</w:t>
      </w:r>
      <w:r w:rsidRPr="00F156A5">
        <w:rPr>
          <w:rFonts w:ascii="Times New Roman" w:hAnsi="Times New Roman" w:cs="Times New Roman"/>
          <w:sz w:val="24"/>
          <w:szCs w:val="24"/>
        </w:rPr>
        <w:t xml:space="preserve"> ekstremaliajam įvykiui, ekstremaliajai situacijai, kad būtų mažiau pakenkta</w:t>
      </w:r>
      <w:r w:rsidR="00CC0308" w:rsidRPr="00F156A5">
        <w:rPr>
          <w:rFonts w:ascii="Times New Roman" w:hAnsi="Times New Roman" w:cs="Times New Roman"/>
          <w:sz w:val="24"/>
          <w:szCs w:val="24"/>
        </w:rPr>
        <w:t xml:space="preserve"> </w:t>
      </w:r>
      <w:r w:rsidR="00C731CB" w:rsidRPr="00F156A5">
        <w:rPr>
          <w:rFonts w:ascii="Times New Roman" w:hAnsi="Times New Roman" w:cs="Times New Roman"/>
          <w:sz w:val="24"/>
          <w:szCs w:val="24"/>
        </w:rPr>
        <w:t>Mokyklos</w:t>
      </w:r>
      <w:r w:rsidR="00CC0308" w:rsidRPr="00F156A5">
        <w:rPr>
          <w:rFonts w:ascii="Times New Roman" w:hAnsi="Times New Roman" w:cs="Times New Roman"/>
          <w:sz w:val="24"/>
          <w:szCs w:val="24"/>
        </w:rPr>
        <w:t xml:space="preserve"> </w:t>
      </w:r>
      <w:r w:rsidR="002E34E5" w:rsidRPr="00F156A5">
        <w:rPr>
          <w:rFonts w:ascii="Times New Roman" w:hAnsi="Times New Roman" w:cs="Times New Roman"/>
          <w:sz w:val="24"/>
          <w:szCs w:val="24"/>
        </w:rPr>
        <w:t xml:space="preserve">dirbančiajam ir </w:t>
      </w:r>
      <w:r w:rsidRPr="00F156A5">
        <w:rPr>
          <w:rFonts w:ascii="Times New Roman" w:hAnsi="Times New Roman" w:cs="Times New Roman"/>
          <w:sz w:val="24"/>
          <w:szCs w:val="24"/>
        </w:rPr>
        <w:t>aptarnaujančiam personalui,</w:t>
      </w:r>
      <w:r w:rsidR="002E34E5" w:rsidRPr="00F156A5">
        <w:rPr>
          <w:rFonts w:ascii="Times New Roman" w:hAnsi="Times New Roman" w:cs="Times New Roman"/>
          <w:sz w:val="24"/>
          <w:szCs w:val="24"/>
        </w:rPr>
        <w:t xml:space="preserve"> esantiems vaikams,</w:t>
      </w:r>
      <w:r w:rsidRPr="00F156A5">
        <w:rPr>
          <w:rFonts w:ascii="Times New Roman" w:hAnsi="Times New Roman" w:cs="Times New Roman"/>
          <w:sz w:val="24"/>
          <w:szCs w:val="24"/>
        </w:rPr>
        <w:t xml:space="preserve"> bei turtui ir aplinkai;</w:t>
      </w:r>
    </w:p>
    <w:p w:rsidR="00632465" w:rsidRPr="00F156A5" w:rsidRDefault="00632465" w:rsidP="00146BC5">
      <w:pPr>
        <w:numPr>
          <w:ilvl w:val="0"/>
          <w:numId w:val="1"/>
        </w:numPr>
        <w:spacing w:after="0" w:line="240" w:lineRule="auto"/>
        <w:ind w:left="0" w:hanging="426"/>
        <w:jc w:val="both"/>
        <w:rPr>
          <w:rFonts w:ascii="Times New Roman" w:hAnsi="Times New Roman" w:cs="Times New Roman"/>
          <w:sz w:val="24"/>
          <w:szCs w:val="24"/>
        </w:rPr>
      </w:pPr>
      <w:r w:rsidRPr="00F156A5">
        <w:rPr>
          <w:rFonts w:ascii="Times New Roman" w:hAnsi="Times New Roman" w:cs="Times New Roman"/>
          <w:sz w:val="24"/>
          <w:szCs w:val="24"/>
        </w:rPr>
        <w:t>planuoti veiksmus įvykiams, ekstremaliesiems įvykiams, ekstremaliosioms situacijos valdyti, numatyti pareigines funkcijas bei pasiskirstyti a</w:t>
      </w:r>
      <w:r w:rsidR="002E34E5" w:rsidRPr="00F156A5">
        <w:rPr>
          <w:rFonts w:ascii="Times New Roman" w:hAnsi="Times New Roman" w:cs="Times New Roman"/>
          <w:sz w:val="24"/>
          <w:szCs w:val="24"/>
        </w:rPr>
        <w:t xml:space="preserve">tsakomybę tarp </w:t>
      </w:r>
      <w:r w:rsidR="00C731CB" w:rsidRPr="00F156A5">
        <w:rPr>
          <w:rFonts w:ascii="Times New Roman" w:hAnsi="Times New Roman" w:cs="Times New Roman"/>
          <w:sz w:val="24"/>
          <w:szCs w:val="24"/>
        </w:rPr>
        <w:t>Mokyklos</w:t>
      </w:r>
      <w:r w:rsidR="00CC0308" w:rsidRPr="00F156A5">
        <w:rPr>
          <w:rFonts w:ascii="Times New Roman" w:hAnsi="Times New Roman" w:cs="Times New Roman"/>
          <w:sz w:val="24"/>
          <w:szCs w:val="24"/>
        </w:rPr>
        <w:t xml:space="preserve"> </w:t>
      </w:r>
      <w:r w:rsidR="002E34E5" w:rsidRPr="00F156A5">
        <w:rPr>
          <w:rFonts w:ascii="Times New Roman" w:hAnsi="Times New Roman" w:cs="Times New Roman"/>
          <w:sz w:val="24"/>
          <w:szCs w:val="24"/>
        </w:rPr>
        <w:t xml:space="preserve">personalo darbuotojų ir </w:t>
      </w:r>
      <w:r w:rsidR="00C731CB" w:rsidRPr="00F156A5">
        <w:rPr>
          <w:rFonts w:ascii="Times New Roman" w:hAnsi="Times New Roman" w:cs="Times New Roman"/>
          <w:sz w:val="24"/>
          <w:szCs w:val="24"/>
        </w:rPr>
        <w:t xml:space="preserve">Šalčininkų rajono </w:t>
      </w:r>
      <w:r w:rsidRPr="00F156A5">
        <w:rPr>
          <w:rFonts w:ascii="Times New Roman" w:hAnsi="Times New Roman" w:cs="Times New Roman"/>
          <w:sz w:val="24"/>
          <w:szCs w:val="24"/>
        </w:rPr>
        <w:t>civilinės saugos sistemos pajėgų, dalyvaujančių gelbėjimo ir ekstremaliųjų situacijų padarinių šalinimo darbuose;</w:t>
      </w:r>
    </w:p>
    <w:p w:rsidR="008A1F06" w:rsidRPr="00F156A5" w:rsidRDefault="008A1F06" w:rsidP="00146BC5">
      <w:pPr>
        <w:pStyle w:val="ListParagraph"/>
        <w:numPr>
          <w:ilvl w:val="0"/>
          <w:numId w:val="1"/>
        </w:numPr>
        <w:spacing w:after="0" w:line="240" w:lineRule="auto"/>
        <w:ind w:left="0" w:hanging="426"/>
        <w:jc w:val="both"/>
        <w:rPr>
          <w:rFonts w:ascii="Times New Roman" w:hAnsi="Times New Roman" w:cs="Times New Roman"/>
          <w:sz w:val="24"/>
          <w:szCs w:val="24"/>
        </w:rPr>
      </w:pPr>
      <w:r w:rsidRPr="00F156A5">
        <w:rPr>
          <w:rFonts w:ascii="Times New Roman" w:hAnsi="Times New Roman" w:cs="Times New Roman"/>
          <w:sz w:val="24"/>
          <w:szCs w:val="24"/>
        </w:rPr>
        <w:t>tinkamai reaguoti į susidariusias situacijas, organizuoti pirminius gelbėjimo darbus, prireikus ugdytinių ir darbuotojų savalaikį evakavimą;</w:t>
      </w:r>
    </w:p>
    <w:p w:rsidR="00632465" w:rsidRPr="00F156A5" w:rsidRDefault="002E34E5" w:rsidP="00146BC5">
      <w:pPr>
        <w:pStyle w:val="ListParagraph"/>
        <w:numPr>
          <w:ilvl w:val="0"/>
          <w:numId w:val="14"/>
        </w:numPr>
        <w:spacing w:after="0" w:line="240" w:lineRule="auto"/>
        <w:ind w:left="0" w:hanging="426"/>
        <w:jc w:val="both"/>
        <w:rPr>
          <w:rFonts w:ascii="Times New Roman" w:hAnsi="Times New Roman" w:cs="Times New Roman"/>
          <w:sz w:val="24"/>
          <w:szCs w:val="24"/>
        </w:rPr>
      </w:pPr>
      <w:r w:rsidRPr="00F156A5">
        <w:rPr>
          <w:rFonts w:ascii="Times New Roman" w:hAnsi="Times New Roman" w:cs="Times New Roman"/>
          <w:sz w:val="24"/>
          <w:szCs w:val="24"/>
        </w:rPr>
        <w:t xml:space="preserve">užtikrinti </w:t>
      </w:r>
      <w:r w:rsidR="00C731CB" w:rsidRPr="00F156A5">
        <w:rPr>
          <w:rFonts w:ascii="Times New Roman" w:hAnsi="Times New Roman" w:cs="Times New Roman"/>
          <w:sz w:val="24"/>
          <w:szCs w:val="24"/>
        </w:rPr>
        <w:t xml:space="preserve">Mokyklos </w:t>
      </w:r>
      <w:r w:rsidR="00632465" w:rsidRPr="00F156A5">
        <w:rPr>
          <w:rFonts w:ascii="Times New Roman" w:hAnsi="Times New Roman" w:cs="Times New Roman"/>
          <w:sz w:val="24"/>
          <w:szCs w:val="24"/>
        </w:rPr>
        <w:t>v</w:t>
      </w:r>
      <w:r w:rsidRPr="00F156A5">
        <w:rPr>
          <w:rFonts w:ascii="Times New Roman" w:hAnsi="Times New Roman" w:cs="Times New Roman"/>
          <w:sz w:val="24"/>
          <w:szCs w:val="24"/>
        </w:rPr>
        <w:t>eiklos tęstinumą įvykus ekstremaliajam įvykiui, ekstremaliajai</w:t>
      </w:r>
      <w:r w:rsidR="00DA39EA" w:rsidRPr="00F156A5">
        <w:rPr>
          <w:rFonts w:ascii="Times New Roman" w:hAnsi="Times New Roman" w:cs="Times New Roman"/>
          <w:sz w:val="24"/>
          <w:szCs w:val="24"/>
        </w:rPr>
        <w:t xml:space="preserve"> situacijai,</w:t>
      </w:r>
    </w:p>
    <w:p w:rsidR="00AF1C93" w:rsidRPr="00F156A5" w:rsidRDefault="00632465" w:rsidP="00146BC5">
      <w:pPr>
        <w:pStyle w:val="ListParagraph"/>
        <w:numPr>
          <w:ilvl w:val="0"/>
          <w:numId w:val="14"/>
        </w:numPr>
        <w:spacing w:after="0" w:line="240" w:lineRule="auto"/>
        <w:ind w:left="0" w:hanging="426"/>
        <w:jc w:val="both"/>
        <w:rPr>
          <w:rFonts w:ascii="Times New Roman" w:hAnsi="Times New Roman" w:cs="Times New Roman"/>
          <w:sz w:val="24"/>
          <w:szCs w:val="24"/>
        </w:rPr>
      </w:pPr>
      <w:r w:rsidRPr="00F156A5">
        <w:rPr>
          <w:rFonts w:ascii="Times New Roman" w:hAnsi="Times New Roman" w:cs="Times New Roman"/>
          <w:sz w:val="24"/>
          <w:szCs w:val="24"/>
        </w:rPr>
        <w:t xml:space="preserve">numatyti reikiamus materialinius išteklius galimų ekstremaliųjų situacijų padariniams šalinti; </w:t>
      </w:r>
    </w:p>
    <w:p w:rsidR="00AF1C93" w:rsidRPr="00F156A5" w:rsidRDefault="00C731CB" w:rsidP="00146BC5">
      <w:pPr>
        <w:pStyle w:val="ListParagraph"/>
        <w:numPr>
          <w:ilvl w:val="0"/>
          <w:numId w:val="14"/>
        </w:numPr>
        <w:spacing w:after="0" w:line="240" w:lineRule="auto"/>
        <w:ind w:left="0" w:hanging="426"/>
        <w:jc w:val="both"/>
        <w:rPr>
          <w:rFonts w:ascii="Times New Roman" w:hAnsi="Times New Roman" w:cs="Times New Roman"/>
          <w:sz w:val="24"/>
          <w:szCs w:val="24"/>
        </w:rPr>
      </w:pPr>
      <w:r w:rsidRPr="00F156A5">
        <w:rPr>
          <w:rFonts w:ascii="Times New Roman" w:hAnsi="Times New Roman" w:cs="Times New Roman"/>
          <w:sz w:val="24"/>
          <w:szCs w:val="24"/>
        </w:rPr>
        <w:t xml:space="preserve">vertinti padarytą žalą Mokyklos </w:t>
      </w:r>
      <w:r w:rsidR="00632465" w:rsidRPr="00F156A5">
        <w:rPr>
          <w:rFonts w:ascii="Times New Roman" w:hAnsi="Times New Roman" w:cs="Times New Roman"/>
          <w:sz w:val="24"/>
          <w:szCs w:val="24"/>
        </w:rPr>
        <w:t>turtui ir aplinkai;</w:t>
      </w:r>
    </w:p>
    <w:p w:rsidR="00AF1C93" w:rsidRPr="00F156A5" w:rsidRDefault="00632465" w:rsidP="00146BC5">
      <w:pPr>
        <w:pStyle w:val="ListParagraph"/>
        <w:numPr>
          <w:ilvl w:val="0"/>
          <w:numId w:val="14"/>
        </w:numPr>
        <w:spacing w:after="0" w:line="240" w:lineRule="auto"/>
        <w:ind w:left="0" w:hanging="426"/>
        <w:jc w:val="both"/>
        <w:rPr>
          <w:rFonts w:ascii="Times New Roman" w:hAnsi="Times New Roman" w:cs="Times New Roman"/>
          <w:sz w:val="24"/>
          <w:szCs w:val="24"/>
        </w:rPr>
      </w:pPr>
      <w:r w:rsidRPr="00F156A5">
        <w:rPr>
          <w:rFonts w:ascii="Times New Roman" w:hAnsi="Times New Roman" w:cs="Times New Roman"/>
          <w:sz w:val="24"/>
          <w:szCs w:val="24"/>
        </w:rPr>
        <w:t>Planas peržiūrimas ir prireikus atnaujinamas, a</w:t>
      </w:r>
      <w:r w:rsidR="00DA39EA" w:rsidRPr="00F156A5">
        <w:rPr>
          <w:rFonts w:ascii="Times New Roman" w:hAnsi="Times New Roman" w:cs="Times New Roman"/>
          <w:sz w:val="24"/>
          <w:szCs w:val="24"/>
        </w:rPr>
        <w:t xml:space="preserve">tsižvelgiant į </w:t>
      </w:r>
      <w:r w:rsidR="00C731CB" w:rsidRPr="00F156A5">
        <w:rPr>
          <w:rFonts w:ascii="Times New Roman" w:hAnsi="Times New Roman" w:cs="Times New Roman"/>
          <w:sz w:val="24"/>
          <w:szCs w:val="24"/>
        </w:rPr>
        <w:t>Mokyklos</w:t>
      </w:r>
      <w:r w:rsidRPr="00F156A5">
        <w:rPr>
          <w:rFonts w:ascii="Times New Roman" w:hAnsi="Times New Roman" w:cs="Times New Roman"/>
          <w:sz w:val="24"/>
          <w:szCs w:val="24"/>
        </w:rPr>
        <w:t xml:space="preserve"> civilinės saugos sistemos parengčiai užtikrinti įtaką turinčius veiksnius (pasikeitus teisės aktams, po civilinės saugos pratybų, atsiradus naujiems pavojams ar įvykus kitiems pokyčiams, didinantiems galimų įvykių riziką ir mažinantie</w:t>
      </w:r>
      <w:r w:rsidR="00DA39EA" w:rsidRPr="00F156A5">
        <w:rPr>
          <w:rFonts w:ascii="Times New Roman" w:hAnsi="Times New Roman" w:cs="Times New Roman"/>
          <w:sz w:val="24"/>
          <w:szCs w:val="24"/>
        </w:rPr>
        <w:t xml:space="preserve">ms </w:t>
      </w:r>
      <w:r w:rsidR="00C731CB" w:rsidRPr="00F156A5">
        <w:rPr>
          <w:rFonts w:ascii="Times New Roman" w:hAnsi="Times New Roman" w:cs="Times New Roman"/>
          <w:sz w:val="24"/>
          <w:szCs w:val="24"/>
        </w:rPr>
        <w:t>švietimo įstaigos</w:t>
      </w:r>
      <w:r w:rsidR="00DA39EA" w:rsidRPr="00F156A5">
        <w:rPr>
          <w:rFonts w:ascii="Times New Roman" w:hAnsi="Times New Roman" w:cs="Times New Roman"/>
          <w:sz w:val="24"/>
          <w:szCs w:val="24"/>
        </w:rPr>
        <w:t xml:space="preserve"> darbuotojų bei vaikų</w:t>
      </w:r>
      <w:r w:rsidRPr="00F156A5">
        <w:rPr>
          <w:rFonts w:ascii="Times New Roman" w:hAnsi="Times New Roman" w:cs="Times New Roman"/>
          <w:sz w:val="24"/>
          <w:szCs w:val="24"/>
        </w:rPr>
        <w:t xml:space="preserve"> saugumą,</w:t>
      </w:r>
      <w:r w:rsidR="00DE3D4A" w:rsidRPr="00F156A5">
        <w:rPr>
          <w:rFonts w:ascii="Times New Roman" w:hAnsi="Times New Roman" w:cs="Times New Roman"/>
          <w:sz w:val="24"/>
          <w:szCs w:val="24"/>
        </w:rPr>
        <w:t xml:space="preserve"> ne rečiau kaip kartą per metus;</w:t>
      </w:r>
    </w:p>
    <w:p w:rsidR="00632465" w:rsidRPr="00F156A5" w:rsidRDefault="00C731CB" w:rsidP="00146BC5">
      <w:pPr>
        <w:pStyle w:val="ListParagraph"/>
        <w:numPr>
          <w:ilvl w:val="0"/>
          <w:numId w:val="14"/>
        </w:numPr>
        <w:spacing w:after="0" w:line="240" w:lineRule="auto"/>
        <w:ind w:left="0" w:hanging="426"/>
        <w:jc w:val="both"/>
        <w:rPr>
          <w:rFonts w:ascii="Times New Roman" w:hAnsi="Times New Roman" w:cs="Times New Roman"/>
          <w:sz w:val="24"/>
          <w:szCs w:val="24"/>
        </w:rPr>
      </w:pPr>
      <w:r w:rsidRPr="00F156A5">
        <w:rPr>
          <w:rFonts w:ascii="Times New Roman" w:hAnsi="Times New Roman" w:cs="Times New Roman"/>
          <w:sz w:val="24"/>
          <w:szCs w:val="24"/>
        </w:rPr>
        <w:t xml:space="preserve">Mokyklos </w:t>
      </w:r>
      <w:r w:rsidR="00A2639C" w:rsidRPr="00F156A5">
        <w:rPr>
          <w:rFonts w:ascii="Times New Roman" w:hAnsi="Times New Roman" w:cs="Times New Roman"/>
          <w:sz w:val="24"/>
          <w:szCs w:val="24"/>
        </w:rPr>
        <w:t>e</w:t>
      </w:r>
      <w:r w:rsidR="00632465" w:rsidRPr="00F156A5">
        <w:rPr>
          <w:rFonts w:ascii="Times New Roman" w:hAnsi="Times New Roman" w:cs="Times New Roman"/>
          <w:sz w:val="24"/>
          <w:szCs w:val="24"/>
        </w:rPr>
        <w:t xml:space="preserve">kstremaliųjų situacijų valdymo plano (toliau – ESVP) originalas saugomas </w:t>
      </w:r>
      <w:r w:rsidR="006A41C1" w:rsidRPr="00F156A5">
        <w:rPr>
          <w:rFonts w:ascii="Times New Roman" w:hAnsi="Times New Roman" w:cs="Times New Roman"/>
          <w:sz w:val="24"/>
          <w:szCs w:val="24"/>
        </w:rPr>
        <w:t>direkt</w:t>
      </w:r>
      <w:r w:rsidRPr="00F156A5">
        <w:rPr>
          <w:rFonts w:ascii="Times New Roman" w:hAnsi="Times New Roman" w:cs="Times New Roman"/>
          <w:sz w:val="24"/>
          <w:szCs w:val="24"/>
        </w:rPr>
        <w:t>orės pavaduotojos ugdymui</w:t>
      </w:r>
      <w:r w:rsidR="006A41C1" w:rsidRPr="00F156A5">
        <w:rPr>
          <w:rFonts w:ascii="Times New Roman" w:hAnsi="Times New Roman" w:cs="Times New Roman"/>
          <w:sz w:val="24"/>
          <w:szCs w:val="24"/>
        </w:rPr>
        <w:t xml:space="preserve"> darbo kabinete.</w:t>
      </w:r>
    </w:p>
    <w:p w:rsidR="00DE3D4A" w:rsidRPr="00F156A5" w:rsidRDefault="00DE3D4A" w:rsidP="00146BC5">
      <w:pPr>
        <w:spacing w:after="0" w:line="240" w:lineRule="auto"/>
        <w:ind w:firstLine="567"/>
        <w:jc w:val="both"/>
        <w:rPr>
          <w:rFonts w:ascii="Times New Roman" w:hAnsi="Times New Roman" w:cs="Times New Roman"/>
          <w:sz w:val="24"/>
          <w:szCs w:val="24"/>
        </w:rPr>
      </w:pPr>
    </w:p>
    <w:p w:rsidR="00632465" w:rsidRPr="00F156A5" w:rsidRDefault="00632465" w:rsidP="00146BC5">
      <w:pPr>
        <w:spacing w:after="0" w:line="240" w:lineRule="auto"/>
        <w:ind w:firstLine="851"/>
        <w:jc w:val="both"/>
        <w:rPr>
          <w:rFonts w:ascii="Times New Roman" w:hAnsi="Times New Roman" w:cs="Times New Roman"/>
          <w:sz w:val="24"/>
          <w:szCs w:val="24"/>
        </w:rPr>
      </w:pPr>
      <w:r w:rsidRPr="00F156A5">
        <w:rPr>
          <w:rFonts w:ascii="Times New Roman" w:hAnsi="Times New Roman" w:cs="Times New Roman"/>
          <w:sz w:val="24"/>
          <w:szCs w:val="24"/>
        </w:rPr>
        <w:t>Šis planas parengtas vadovaujantis</w:t>
      </w:r>
      <w:r w:rsidR="00DA39EA" w:rsidRPr="00F156A5">
        <w:rPr>
          <w:rFonts w:ascii="Times New Roman" w:hAnsi="Times New Roman" w:cs="Times New Roman"/>
          <w:sz w:val="24"/>
          <w:szCs w:val="24"/>
        </w:rPr>
        <w:t xml:space="preserve"> Priešgaisrinės apsaugos ir gelbėjimo departamento prie Vidaus reikalų ministerijos direktoriaus </w:t>
      </w:r>
      <w:r w:rsidR="000F1184" w:rsidRPr="00F156A5">
        <w:rPr>
          <w:rFonts w:ascii="Times New Roman" w:hAnsi="Times New Roman" w:cs="Times New Roman"/>
          <w:sz w:val="24"/>
          <w:szCs w:val="24"/>
        </w:rPr>
        <w:t xml:space="preserve">(toliau – PAGD) </w:t>
      </w:r>
      <w:hyperlink r:id="rId10" w:history="1">
        <w:r w:rsidR="000F1184" w:rsidRPr="00F156A5">
          <w:rPr>
            <w:rStyle w:val="Hyperlink"/>
            <w:rFonts w:ascii="Times New Roman" w:hAnsi="Times New Roman" w:cs="Times New Roman"/>
            <w:color w:val="auto"/>
            <w:sz w:val="24"/>
            <w:szCs w:val="24"/>
            <w:u w:val="none"/>
          </w:rPr>
          <w:t>PAGD 2014 m. sausio 30 d. direktoriaus įsakymu Nr. 1-137 „Dėl Priešgaisrinės apsaugos ir gelbėjimo departamento prie Vidaus reikalų ministerijos direktoriaus 2010 m. balandžio 19 d. įsakymo Nr. 1-34 „Dėl Kriterijų ūkio subjektams ir kitoms įstaigoms, kurių vadovai turi organizuoti ekstremaliųjų situacijų valdymo planų rengimą, derinimą ir tvirtinimą, ir ūkio subjektams, kurių vadovai turi sudaryti ekstremaliųjų situacijų operacijų centrą, patvirtinimo“ pakeitimo“ (Žin., 2014, Nr. 2014-00847);</w:t>
        </w:r>
      </w:hyperlink>
      <w:r w:rsidR="00CB5E4B" w:rsidRPr="00F156A5">
        <w:rPr>
          <w:rFonts w:ascii="Times New Roman" w:hAnsi="Times New Roman" w:cs="Times New Roman"/>
          <w:sz w:val="24"/>
          <w:szCs w:val="24"/>
        </w:rPr>
        <w:t xml:space="preserve"> P</w:t>
      </w:r>
      <w:r w:rsidR="00CB5E4B" w:rsidRPr="00F156A5">
        <w:rPr>
          <w:rFonts w:ascii="Times New Roman" w:hAnsi="Times New Roman" w:cs="Times New Roman"/>
          <w:bCs/>
          <w:sz w:val="24"/>
          <w:szCs w:val="24"/>
        </w:rPr>
        <w:t xml:space="preserve">akeitimas: </w:t>
      </w:r>
      <w:hyperlink r:id="rId11" w:history="1">
        <w:r w:rsidR="000F1184" w:rsidRPr="00F156A5">
          <w:rPr>
            <w:rStyle w:val="Hyperlink"/>
            <w:rFonts w:ascii="Times New Roman" w:hAnsi="Times New Roman" w:cs="Times New Roman"/>
            <w:color w:val="auto"/>
            <w:sz w:val="24"/>
            <w:szCs w:val="24"/>
            <w:u w:val="none"/>
          </w:rPr>
          <w:t>2015 m. gruodžio 7 d. Nr. 1-356</w:t>
        </w:r>
      </w:hyperlink>
      <w:r w:rsidR="002B4CB7" w:rsidRPr="00F156A5">
        <w:rPr>
          <w:rFonts w:ascii="Times New Roman" w:hAnsi="Times New Roman" w:cs="Times New Roman"/>
          <w:sz w:val="24"/>
          <w:szCs w:val="24"/>
        </w:rPr>
        <w:t xml:space="preserve">aktuali redakcija, PAGD </w:t>
      </w:r>
      <w:r w:rsidRPr="00F156A5">
        <w:rPr>
          <w:rFonts w:ascii="Times New Roman" w:hAnsi="Times New Roman" w:cs="Times New Roman"/>
          <w:sz w:val="24"/>
          <w:szCs w:val="24"/>
        </w:rPr>
        <w:t>direktoriaus 2011 m. vasario 23 d. įsakymu Nr. 1-70 (Priešgaisrinės apsaugos ir gelbėjimo departamento prie Vidaus reikalų ministerijos 2016 m. sausio 14 d. įsakymo Nr. 1-11 redakcija) „Dėl ekstremaliųjų situacijų valdymo planų rengimo metodinių rekomendacijų patvirtinimo</w:t>
      </w:r>
      <w:r w:rsidR="00DA39EA" w:rsidRPr="00F156A5">
        <w:rPr>
          <w:rFonts w:ascii="Times New Roman" w:hAnsi="Times New Roman" w:cs="Times New Roman"/>
          <w:sz w:val="24"/>
          <w:szCs w:val="24"/>
        </w:rPr>
        <w:t>,</w:t>
      </w:r>
      <w:r w:rsidR="00CC0308" w:rsidRPr="00F156A5">
        <w:rPr>
          <w:rFonts w:ascii="Times New Roman" w:hAnsi="Times New Roman" w:cs="Times New Roman"/>
          <w:sz w:val="24"/>
          <w:szCs w:val="24"/>
        </w:rPr>
        <w:t xml:space="preserve"> </w:t>
      </w:r>
      <w:hyperlink r:id="rId12" w:history="1">
        <w:r w:rsidR="000F1184" w:rsidRPr="00F156A5">
          <w:rPr>
            <w:rStyle w:val="Hyperlink"/>
            <w:rFonts w:ascii="Times New Roman" w:hAnsi="Times New Roman" w:cs="Times New Roman"/>
            <w:color w:val="auto"/>
            <w:sz w:val="24"/>
            <w:szCs w:val="24"/>
            <w:u w:val="none"/>
          </w:rPr>
          <w:t>PAGD 2015 m. rugpj</w:t>
        </w:r>
        <w:r w:rsidR="002B4CB7" w:rsidRPr="00F156A5">
          <w:rPr>
            <w:rStyle w:val="Hyperlink"/>
            <w:rFonts w:ascii="Times New Roman" w:hAnsi="Times New Roman" w:cs="Times New Roman"/>
            <w:color w:val="auto"/>
            <w:sz w:val="24"/>
            <w:szCs w:val="24"/>
            <w:u w:val="none"/>
          </w:rPr>
          <w:t>ūčio 14 d. direktoriaus įsakymu</w:t>
        </w:r>
        <w:r w:rsidR="000F1184" w:rsidRPr="00F156A5">
          <w:rPr>
            <w:rStyle w:val="Hyperlink"/>
            <w:rFonts w:ascii="Times New Roman" w:hAnsi="Times New Roman" w:cs="Times New Roman"/>
            <w:color w:val="auto"/>
            <w:sz w:val="24"/>
            <w:szCs w:val="24"/>
            <w:u w:val="none"/>
          </w:rPr>
          <w:t xml:space="preserve"> Nr. 1-230 „Dėl Perspėjimo apie gresiančią ar susidariusią ekstremaliąją situaciją priemones, gyventojų, valstybės ir savivaldybių institucijų ir įstaigų, kitų įstaigų ir ūkio subjektų perspėjimo apie gresiančią ar susidariusią ekstremaliąją situaciją ir informavimo civilinės s</w:t>
        </w:r>
        <w:r w:rsidR="002B4CB7" w:rsidRPr="00F156A5">
          <w:rPr>
            <w:rStyle w:val="Hyperlink"/>
            <w:rFonts w:ascii="Times New Roman" w:hAnsi="Times New Roman" w:cs="Times New Roman"/>
            <w:color w:val="auto"/>
            <w:sz w:val="24"/>
            <w:szCs w:val="24"/>
            <w:u w:val="none"/>
          </w:rPr>
          <w:t xml:space="preserve">augos klausimais tvarkos aprašo </w:t>
        </w:r>
        <w:r w:rsidR="000F1184" w:rsidRPr="00F156A5">
          <w:rPr>
            <w:rStyle w:val="Hyperlink"/>
            <w:rFonts w:ascii="Times New Roman" w:hAnsi="Times New Roman" w:cs="Times New Roman"/>
            <w:color w:val="auto"/>
            <w:sz w:val="24"/>
            <w:szCs w:val="24"/>
            <w:u w:val="none"/>
          </w:rPr>
          <w:t>patvirtinimo“ (TAR, 2015, Nr. 2015-12541);</w:t>
        </w:r>
      </w:hyperlink>
      <w:r w:rsidR="00DE3D4A" w:rsidRPr="00F156A5">
        <w:t xml:space="preserve"> </w:t>
      </w:r>
      <w:hyperlink r:id="rId13" w:history="1">
        <w:r w:rsidR="002B4CB7" w:rsidRPr="00F156A5">
          <w:rPr>
            <w:rStyle w:val="Hyperlink"/>
            <w:rFonts w:ascii="Times New Roman" w:hAnsi="Times New Roman" w:cs="Times New Roman"/>
            <w:color w:val="auto"/>
            <w:sz w:val="24"/>
            <w:szCs w:val="24"/>
            <w:u w:val="none"/>
          </w:rPr>
          <w:t>LRV 2011 m. rugpjūčio 24 d. Nr. 988 nutarimu „Dėl Lietuvos Respublikos Vyriausybės 2006 m. kovo 9 d. nutarimo Nr. 241 „Dėl Ekstremalių įvykių kriterijų patvirtinimo“ pakeitimo“ (TAR, 2015, 15200);</w:t>
        </w:r>
      </w:hyperlink>
      <w:r w:rsidR="00DE3D4A" w:rsidRPr="00F156A5">
        <w:t xml:space="preserve"> </w:t>
      </w:r>
      <w:r w:rsidR="002B4CB7" w:rsidRPr="00F156A5">
        <w:rPr>
          <w:rFonts w:ascii="Times New Roman" w:hAnsi="Times New Roman" w:cs="Times New Roman"/>
          <w:bCs/>
          <w:sz w:val="24"/>
          <w:szCs w:val="24"/>
        </w:rPr>
        <w:t>Priedas:</w:t>
      </w:r>
      <w:r w:rsidR="00DE3D4A" w:rsidRPr="00F156A5">
        <w:rPr>
          <w:rFonts w:ascii="Times New Roman" w:hAnsi="Times New Roman" w:cs="Times New Roman"/>
          <w:bCs/>
          <w:sz w:val="24"/>
          <w:szCs w:val="24"/>
        </w:rPr>
        <w:t xml:space="preserve"> </w:t>
      </w:r>
      <w:hyperlink r:id="rId14" w:tgtFrame="_blank" w:history="1">
        <w:r w:rsidR="002B4CB7" w:rsidRPr="00F156A5">
          <w:rPr>
            <w:rStyle w:val="Hyperlink"/>
            <w:rFonts w:ascii="Times New Roman" w:hAnsi="Times New Roman" w:cs="Times New Roman"/>
            <w:color w:val="auto"/>
            <w:sz w:val="24"/>
            <w:szCs w:val="24"/>
            <w:u w:val="none"/>
          </w:rPr>
          <w:t>LR aplinkos ministro 2011 m. lapkričio 11 d. įsakymas Nr. D1-870 „Dėl Stichinių, katastrofinių meteorologinių ir hidrologinių reiškinių rodiklių patvirtinimo“ (Žin., 2011, Nr. 141-6642)</w:t>
        </w:r>
      </w:hyperlink>
      <w:r w:rsidR="00DE3D4A" w:rsidRPr="00F156A5">
        <w:t xml:space="preserve"> </w:t>
      </w:r>
      <w:r w:rsidR="00CB5E4B" w:rsidRPr="00F156A5">
        <w:rPr>
          <w:rFonts w:ascii="Times New Roman" w:hAnsi="Times New Roman" w:cs="Times New Roman"/>
          <w:sz w:val="24"/>
          <w:szCs w:val="24"/>
        </w:rPr>
        <w:t>bei kitomis</w:t>
      </w:r>
      <w:r w:rsidR="002B4CB7" w:rsidRPr="00F156A5">
        <w:rPr>
          <w:rFonts w:ascii="Times New Roman" w:hAnsi="Times New Roman" w:cs="Times New Roman"/>
          <w:sz w:val="24"/>
          <w:szCs w:val="24"/>
        </w:rPr>
        <w:t xml:space="preserve"> civilinę saugą reglamentuojančių teisės aktų nuostatomis.</w:t>
      </w:r>
    </w:p>
    <w:p w:rsidR="002026F7" w:rsidRPr="00F156A5" w:rsidRDefault="002026F7" w:rsidP="00F77C2E">
      <w:pPr>
        <w:ind w:left="360"/>
        <w:jc w:val="center"/>
        <w:rPr>
          <w:rFonts w:ascii="Times New Roman" w:hAnsi="Times New Roman" w:cs="Times New Roman"/>
          <w:b/>
          <w:sz w:val="24"/>
          <w:szCs w:val="24"/>
        </w:rPr>
      </w:pPr>
    </w:p>
    <w:p w:rsidR="00632465" w:rsidRPr="00F156A5" w:rsidRDefault="002026F7" w:rsidP="00413BEA">
      <w:pPr>
        <w:spacing w:after="0" w:line="360" w:lineRule="auto"/>
        <w:outlineLvl w:val="0"/>
        <w:rPr>
          <w:rFonts w:ascii="Times New Roman" w:hAnsi="Times New Roman" w:cs="Times New Roman"/>
          <w:sz w:val="24"/>
          <w:szCs w:val="24"/>
        </w:rPr>
      </w:pPr>
      <w:r w:rsidRPr="00F156A5">
        <w:rPr>
          <w:rFonts w:ascii="Times New Roman" w:hAnsi="Times New Roman" w:cs="Times New Roman"/>
          <w:sz w:val="24"/>
          <w:szCs w:val="24"/>
        </w:rPr>
        <w:lastRenderedPageBreak/>
        <w:t xml:space="preserve">1.2. </w:t>
      </w:r>
      <w:r w:rsidR="00B63603" w:rsidRPr="00F156A5">
        <w:rPr>
          <w:rFonts w:ascii="Times New Roman" w:hAnsi="Times New Roman" w:cs="Times New Roman"/>
          <w:sz w:val="24"/>
          <w:szCs w:val="24"/>
        </w:rPr>
        <w:t>ŠVIETIMO ĮSTAIGOS</w:t>
      </w:r>
      <w:r w:rsidR="004903EC" w:rsidRPr="00F156A5">
        <w:rPr>
          <w:rFonts w:ascii="Times New Roman" w:hAnsi="Times New Roman" w:cs="Times New Roman"/>
          <w:sz w:val="24"/>
          <w:szCs w:val="24"/>
        </w:rPr>
        <w:t xml:space="preserve"> CHARAKTERISTIKA</w:t>
      </w:r>
    </w:p>
    <w:p w:rsidR="004903EC" w:rsidRPr="00F156A5" w:rsidRDefault="00023CE2" w:rsidP="00146BC5">
      <w:pPr>
        <w:pStyle w:val="ListParagraph"/>
        <w:spacing w:after="0" w:line="240" w:lineRule="auto"/>
        <w:ind w:left="0" w:firstLine="851"/>
        <w:jc w:val="both"/>
        <w:rPr>
          <w:rFonts w:ascii="Times New Roman" w:hAnsi="Times New Roman" w:cs="Times New Roman"/>
          <w:sz w:val="24"/>
          <w:szCs w:val="24"/>
        </w:rPr>
      </w:pPr>
      <w:r w:rsidRPr="00F156A5">
        <w:rPr>
          <w:rFonts w:ascii="Times New Roman" w:hAnsi="Times New Roman" w:cs="Times New Roman"/>
          <w:sz w:val="24"/>
          <w:szCs w:val="24"/>
        </w:rPr>
        <w:t xml:space="preserve">Šalčininkų rajono Kalesninkų Mykolo Rudzio pagrindinė </w:t>
      </w:r>
      <w:r w:rsidR="00B63603" w:rsidRPr="00F156A5">
        <w:rPr>
          <w:rFonts w:ascii="Times New Roman" w:hAnsi="Times New Roman" w:cs="Times New Roman"/>
          <w:sz w:val="24"/>
          <w:szCs w:val="24"/>
        </w:rPr>
        <w:t>mokykla – dieninė, savarankiško</w:t>
      </w:r>
      <w:r w:rsidR="00DE3D4A" w:rsidRPr="00F156A5">
        <w:rPr>
          <w:rFonts w:ascii="Times New Roman" w:hAnsi="Times New Roman" w:cs="Times New Roman"/>
          <w:sz w:val="24"/>
          <w:szCs w:val="24"/>
        </w:rPr>
        <w:t xml:space="preserve"> </w:t>
      </w:r>
      <w:r w:rsidRPr="00F156A5">
        <w:rPr>
          <w:rFonts w:ascii="Times New Roman" w:hAnsi="Times New Roman" w:cs="Times New Roman"/>
          <w:sz w:val="24"/>
          <w:szCs w:val="24"/>
        </w:rPr>
        <w:t>mo</w:t>
      </w:r>
      <w:r w:rsidR="00B63603" w:rsidRPr="00F156A5">
        <w:rPr>
          <w:rFonts w:ascii="Times New Roman" w:hAnsi="Times New Roman" w:cs="Times New Roman"/>
          <w:sz w:val="24"/>
          <w:szCs w:val="24"/>
        </w:rPr>
        <w:t>kymosi bendrojo ugdymo mokykla,</w:t>
      </w:r>
      <w:r w:rsidRPr="00F156A5">
        <w:rPr>
          <w:rFonts w:ascii="Times New Roman" w:hAnsi="Times New Roman" w:cs="Times New Roman"/>
          <w:sz w:val="24"/>
          <w:szCs w:val="24"/>
        </w:rPr>
        <w:t xml:space="preserve"> vykdanti priešmokyk</w:t>
      </w:r>
      <w:r w:rsidR="00B63603" w:rsidRPr="00F156A5">
        <w:rPr>
          <w:rFonts w:ascii="Times New Roman" w:hAnsi="Times New Roman" w:cs="Times New Roman"/>
          <w:sz w:val="24"/>
          <w:szCs w:val="24"/>
        </w:rPr>
        <w:t>linio, pradinio, pagrindinio ir</w:t>
      </w:r>
      <w:r w:rsidR="00DE3D4A" w:rsidRPr="00F156A5">
        <w:rPr>
          <w:rFonts w:ascii="Times New Roman" w:hAnsi="Times New Roman" w:cs="Times New Roman"/>
          <w:sz w:val="24"/>
          <w:szCs w:val="24"/>
        </w:rPr>
        <w:t xml:space="preserve"> </w:t>
      </w:r>
      <w:r w:rsidRPr="00F156A5">
        <w:rPr>
          <w:rFonts w:ascii="Times New Roman" w:hAnsi="Times New Roman" w:cs="Times New Roman"/>
          <w:sz w:val="24"/>
          <w:szCs w:val="24"/>
        </w:rPr>
        <w:t>neformaliojo</w:t>
      </w:r>
      <w:r w:rsidR="00146BC5" w:rsidRPr="00F156A5">
        <w:rPr>
          <w:rFonts w:ascii="Times New Roman" w:hAnsi="Times New Roman" w:cs="Times New Roman"/>
          <w:sz w:val="24"/>
          <w:szCs w:val="24"/>
        </w:rPr>
        <w:t xml:space="preserve"> </w:t>
      </w:r>
      <w:r w:rsidRPr="00F156A5">
        <w:rPr>
          <w:rFonts w:ascii="Times New Roman" w:hAnsi="Times New Roman" w:cs="Times New Roman"/>
          <w:sz w:val="24"/>
          <w:szCs w:val="24"/>
        </w:rPr>
        <w:t>ugdymo programas lietuvių</w:t>
      </w:r>
      <w:r w:rsidR="00B63603" w:rsidRPr="00F156A5">
        <w:rPr>
          <w:rFonts w:ascii="Times New Roman" w:hAnsi="Times New Roman" w:cs="Times New Roman"/>
          <w:sz w:val="24"/>
          <w:szCs w:val="24"/>
        </w:rPr>
        <w:t xml:space="preserve"> kalba.</w:t>
      </w:r>
    </w:p>
    <w:p w:rsidR="004E027B" w:rsidRPr="00F156A5" w:rsidRDefault="00615481" w:rsidP="00413BEA">
      <w:pPr>
        <w:spacing w:after="0" w:line="240" w:lineRule="auto"/>
        <w:outlineLvl w:val="0"/>
        <w:rPr>
          <w:rFonts w:ascii="Times New Roman" w:hAnsi="Times New Roman" w:cs="Times New Roman"/>
          <w:sz w:val="24"/>
          <w:szCs w:val="24"/>
        </w:rPr>
      </w:pPr>
      <w:r w:rsidRPr="00F156A5">
        <w:rPr>
          <w:rFonts w:ascii="Times New Roman" w:hAnsi="Times New Roman" w:cs="Times New Roman"/>
          <w:b/>
          <w:sz w:val="24"/>
          <w:szCs w:val="24"/>
        </w:rPr>
        <w:t>Adresas:</w:t>
      </w:r>
    </w:p>
    <w:p w:rsidR="00B63603" w:rsidRPr="00F156A5" w:rsidRDefault="00B63603" w:rsidP="00146BC5">
      <w:pPr>
        <w:spacing w:after="0" w:line="240" w:lineRule="auto"/>
        <w:rPr>
          <w:rFonts w:ascii="Times New Roman" w:hAnsi="Times New Roman" w:cs="Times New Roman"/>
          <w:sz w:val="24"/>
          <w:szCs w:val="24"/>
        </w:rPr>
      </w:pPr>
      <w:r w:rsidRPr="00F156A5">
        <w:rPr>
          <w:rFonts w:ascii="Times New Roman" w:hAnsi="Times New Roman" w:cs="Times New Roman"/>
          <w:sz w:val="24"/>
          <w:szCs w:val="24"/>
        </w:rPr>
        <w:t>Kalesninkų Mykolo Rudzio pagrindinė mokykla</w:t>
      </w:r>
      <w:r w:rsidR="00DE3D4A" w:rsidRPr="00F156A5">
        <w:rPr>
          <w:rFonts w:ascii="Times New Roman" w:hAnsi="Times New Roman" w:cs="Times New Roman"/>
          <w:sz w:val="24"/>
          <w:szCs w:val="24"/>
        </w:rPr>
        <w:t>;</w:t>
      </w:r>
    </w:p>
    <w:p w:rsidR="004E027B" w:rsidRPr="00F156A5" w:rsidRDefault="00B63603" w:rsidP="00146BC5">
      <w:pPr>
        <w:spacing w:after="0" w:line="240" w:lineRule="auto"/>
        <w:rPr>
          <w:rFonts w:ascii="Times New Roman" w:hAnsi="Times New Roman" w:cs="Times New Roman"/>
          <w:sz w:val="24"/>
          <w:szCs w:val="24"/>
        </w:rPr>
      </w:pPr>
      <w:r w:rsidRPr="00F156A5">
        <w:rPr>
          <w:rFonts w:ascii="Times New Roman" w:hAnsi="Times New Roman" w:cs="Times New Roman"/>
          <w:sz w:val="24"/>
          <w:szCs w:val="24"/>
        </w:rPr>
        <w:t>Parko g. 18, Kalesninkų k. Kalesninkų seniūnija, Šalčininkų r. LT-17185</w:t>
      </w:r>
      <w:r w:rsidR="00DE3D4A" w:rsidRPr="00F156A5">
        <w:rPr>
          <w:rFonts w:ascii="Times New Roman" w:hAnsi="Times New Roman" w:cs="Times New Roman"/>
          <w:sz w:val="24"/>
          <w:szCs w:val="24"/>
        </w:rPr>
        <w:t>;</w:t>
      </w:r>
    </w:p>
    <w:p w:rsidR="00B63603" w:rsidRPr="00F156A5" w:rsidRDefault="004E027B" w:rsidP="00146BC5">
      <w:pPr>
        <w:spacing w:after="0" w:line="240" w:lineRule="auto"/>
        <w:rPr>
          <w:rFonts w:ascii="Times New Roman" w:hAnsi="Times New Roman" w:cs="Times New Roman"/>
          <w:sz w:val="24"/>
          <w:szCs w:val="24"/>
        </w:rPr>
      </w:pPr>
      <w:r w:rsidRPr="00F156A5">
        <w:rPr>
          <w:rFonts w:ascii="Times New Roman" w:hAnsi="Times New Roman" w:cs="Times New Roman"/>
          <w:sz w:val="24"/>
          <w:szCs w:val="24"/>
        </w:rPr>
        <w:t>Tel./faks.</w:t>
      </w:r>
      <w:r w:rsidR="00DE3D4A" w:rsidRPr="00F156A5">
        <w:rPr>
          <w:rFonts w:ascii="Times New Roman" w:hAnsi="Times New Roman" w:cs="Times New Roman"/>
          <w:sz w:val="24"/>
          <w:szCs w:val="24"/>
        </w:rPr>
        <w:t>:</w:t>
      </w:r>
      <w:r w:rsidRPr="00F156A5">
        <w:rPr>
          <w:rFonts w:ascii="Times New Roman" w:hAnsi="Times New Roman" w:cs="Times New Roman"/>
          <w:sz w:val="24"/>
          <w:szCs w:val="24"/>
        </w:rPr>
        <w:t xml:space="preserve"> (8</w:t>
      </w:r>
      <w:r w:rsidR="00DE3D4A" w:rsidRPr="00F156A5">
        <w:rPr>
          <w:rFonts w:ascii="Times New Roman" w:hAnsi="Times New Roman" w:cs="Times New Roman"/>
          <w:sz w:val="24"/>
          <w:szCs w:val="24"/>
        </w:rPr>
        <w:t>-</w:t>
      </w:r>
      <w:r w:rsidRPr="00F156A5">
        <w:rPr>
          <w:rFonts w:ascii="Times New Roman" w:hAnsi="Times New Roman" w:cs="Times New Roman"/>
          <w:sz w:val="24"/>
          <w:szCs w:val="24"/>
        </w:rPr>
        <w:t>380) 48515</w:t>
      </w:r>
    </w:p>
    <w:p w:rsidR="004E027B" w:rsidRPr="00F156A5" w:rsidRDefault="00B63603" w:rsidP="00146BC5">
      <w:pPr>
        <w:spacing w:after="0" w:line="240" w:lineRule="auto"/>
        <w:rPr>
          <w:rFonts w:ascii="Times New Roman" w:hAnsi="Times New Roman" w:cs="Times New Roman"/>
          <w:bCs/>
          <w:color w:val="000000" w:themeColor="text1"/>
          <w:sz w:val="24"/>
          <w:szCs w:val="24"/>
        </w:rPr>
      </w:pPr>
      <w:r w:rsidRPr="00F156A5">
        <w:rPr>
          <w:rFonts w:ascii="Times New Roman" w:hAnsi="Times New Roman" w:cs="Times New Roman"/>
          <w:color w:val="000000" w:themeColor="text1"/>
          <w:sz w:val="24"/>
          <w:szCs w:val="24"/>
        </w:rPr>
        <w:t>El. p.</w:t>
      </w:r>
      <w:r w:rsidR="00DE3D4A" w:rsidRPr="00F156A5">
        <w:rPr>
          <w:rFonts w:ascii="Times New Roman" w:hAnsi="Times New Roman" w:cs="Times New Roman"/>
          <w:color w:val="000000" w:themeColor="text1"/>
          <w:sz w:val="24"/>
          <w:szCs w:val="24"/>
        </w:rPr>
        <w:t>:</w:t>
      </w:r>
      <w:r w:rsidRPr="00F156A5">
        <w:rPr>
          <w:rFonts w:ascii="Times New Roman" w:hAnsi="Times New Roman" w:cs="Times New Roman"/>
          <w:color w:val="000000" w:themeColor="text1"/>
          <w:sz w:val="24"/>
          <w:szCs w:val="24"/>
        </w:rPr>
        <w:t xml:space="preserve"> </w:t>
      </w:r>
      <w:hyperlink r:id="rId15" w:history="1">
        <w:r w:rsidR="00615481" w:rsidRPr="00F156A5">
          <w:rPr>
            <w:rStyle w:val="Hyperlink"/>
            <w:rFonts w:ascii="Times New Roman" w:hAnsi="Times New Roman" w:cs="Times New Roman"/>
            <w:bCs/>
            <w:color w:val="000000" w:themeColor="text1"/>
            <w:sz w:val="24"/>
            <w:szCs w:val="24"/>
            <w:u w:val="none"/>
          </w:rPr>
          <w:t>rastine@rudziomokykla.lt</w:t>
        </w:r>
      </w:hyperlink>
    </w:p>
    <w:p w:rsidR="00615481" w:rsidRPr="00F156A5" w:rsidRDefault="00615481" w:rsidP="00146BC5">
      <w:pPr>
        <w:spacing w:after="0" w:line="240" w:lineRule="auto"/>
        <w:rPr>
          <w:rFonts w:ascii="Times New Roman" w:hAnsi="Times New Roman" w:cs="Times New Roman"/>
          <w:sz w:val="24"/>
          <w:szCs w:val="24"/>
        </w:rPr>
      </w:pPr>
    </w:p>
    <w:p w:rsidR="004E027B" w:rsidRPr="00F156A5" w:rsidRDefault="00B63603" w:rsidP="00413BEA">
      <w:pPr>
        <w:spacing w:after="0" w:line="240" w:lineRule="auto"/>
        <w:jc w:val="center"/>
        <w:outlineLvl w:val="0"/>
        <w:rPr>
          <w:rFonts w:ascii="Times New Roman" w:hAnsi="Times New Roman" w:cs="Times New Roman"/>
          <w:b/>
          <w:bCs/>
          <w:sz w:val="24"/>
          <w:szCs w:val="24"/>
        </w:rPr>
      </w:pPr>
      <w:r w:rsidRPr="00F156A5">
        <w:rPr>
          <w:rFonts w:ascii="Times New Roman" w:hAnsi="Times New Roman" w:cs="Times New Roman"/>
          <w:b/>
          <w:bCs/>
          <w:sz w:val="24"/>
          <w:szCs w:val="24"/>
        </w:rPr>
        <w:t>MOKYKLOS ADMINISTRACIJA</w:t>
      </w:r>
    </w:p>
    <w:p w:rsidR="00E13AC6" w:rsidRPr="00F156A5" w:rsidRDefault="00E13AC6" w:rsidP="00146BC5">
      <w:pPr>
        <w:spacing w:after="0" w:line="240" w:lineRule="auto"/>
        <w:jc w:val="center"/>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2189"/>
        <w:gridCol w:w="2106"/>
        <w:gridCol w:w="3574"/>
        <w:gridCol w:w="2093"/>
      </w:tblGrid>
      <w:tr w:rsidR="00530942" w:rsidRPr="00F156A5" w:rsidTr="00860E9E">
        <w:tc>
          <w:tcPr>
            <w:tcW w:w="2370" w:type="dxa"/>
            <w:vAlign w:val="center"/>
          </w:tcPr>
          <w:p w:rsidR="00530942" w:rsidRPr="00F156A5" w:rsidRDefault="00FA5E92" w:rsidP="00FA5E92">
            <w:pPr>
              <w:spacing w:before="60" w:after="60"/>
              <w:jc w:val="center"/>
              <w:rPr>
                <w:rFonts w:ascii="Times New Roman" w:hAnsi="Times New Roman" w:cs="Times New Roman"/>
                <w:b/>
                <w:bCs/>
                <w:color w:val="000000" w:themeColor="text1"/>
                <w:sz w:val="24"/>
                <w:szCs w:val="24"/>
              </w:rPr>
            </w:pPr>
            <w:r w:rsidRPr="00F156A5">
              <w:rPr>
                <w:rFonts w:ascii="Times New Roman" w:hAnsi="Times New Roman" w:cs="Times New Roman"/>
                <w:b/>
                <w:bCs/>
                <w:color w:val="000000" w:themeColor="text1"/>
                <w:sz w:val="24"/>
                <w:szCs w:val="24"/>
              </w:rPr>
              <w:t>Pareigos</w:t>
            </w:r>
          </w:p>
        </w:tc>
        <w:tc>
          <w:tcPr>
            <w:tcW w:w="2374" w:type="dxa"/>
            <w:vAlign w:val="center"/>
          </w:tcPr>
          <w:p w:rsidR="00530942" w:rsidRPr="00F156A5" w:rsidRDefault="00FA5E92" w:rsidP="00FA5E92">
            <w:pPr>
              <w:spacing w:before="60" w:after="60"/>
              <w:jc w:val="center"/>
              <w:rPr>
                <w:rFonts w:ascii="Times New Roman" w:hAnsi="Times New Roman" w:cs="Times New Roman"/>
                <w:b/>
                <w:bCs/>
                <w:color w:val="000000" w:themeColor="text1"/>
                <w:sz w:val="24"/>
                <w:szCs w:val="24"/>
              </w:rPr>
            </w:pPr>
            <w:r w:rsidRPr="00F156A5">
              <w:rPr>
                <w:rFonts w:ascii="Times New Roman" w:hAnsi="Times New Roman" w:cs="Times New Roman"/>
                <w:b/>
                <w:bCs/>
                <w:color w:val="000000" w:themeColor="text1"/>
                <w:sz w:val="24"/>
                <w:szCs w:val="24"/>
              </w:rPr>
              <w:t>Vardas, pavardė</w:t>
            </w:r>
          </w:p>
        </w:tc>
        <w:tc>
          <w:tcPr>
            <w:tcW w:w="3110" w:type="dxa"/>
            <w:vAlign w:val="center"/>
          </w:tcPr>
          <w:p w:rsidR="00530942" w:rsidRPr="00F156A5" w:rsidRDefault="00FA5E92" w:rsidP="00FA5E92">
            <w:pPr>
              <w:spacing w:before="60" w:after="60"/>
              <w:jc w:val="center"/>
              <w:rPr>
                <w:rFonts w:ascii="Times New Roman" w:hAnsi="Times New Roman" w:cs="Times New Roman"/>
                <w:b/>
                <w:bCs/>
                <w:color w:val="000000" w:themeColor="text1"/>
                <w:sz w:val="24"/>
                <w:szCs w:val="24"/>
              </w:rPr>
            </w:pPr>
            <w:r w:rsidRPr="00F156A5">
              <w:rPr>
                <w:rFonts w:ascii="Times New Roman" w:hAnsi="Times New Roman" w:cs="Times New Roman"/>
                <w:b/>
                <w:bCs/>
                <w:color w:val="000000" w:themeColor="text1"/>
                <w:sz w:val="24"/>
                <w:szCs w:val="24"/>
              </w:rPr>
              <w:t>Elektroninis paštas</w:t>
            </w:r>
          </w:p>
        </w:tc>
        <w:tc>
          <w:tcPr>
            <w:tcW w:w="2334" w:type="dxa"/>
            <w:tcBorders>
              <w:bottom w:val="single" w:sz="4" w:space="0" w:color="auto"/>
            </w:tcBorders>
            <w:vAlign w:val="center"/>
          </w:tcPr>
          <w:p w:rsidR="008E2EBF" w:rsidRPr="00F156A5" w:rsidRDefault="008E2EBF" w:rsidP="008E2EBF">
            <w:pPr>
              <w:spacing w:before="60" w:after="60"/>
              <w:jc w:val="center"/>
              <w:rPr>
                <w:rFonts w:ascii="Times New Roman" w:hAnsi="Times New Roman" w:cs="Times New Roman"/>
                <w:b/>
                <w:bCs/>
                <w:color w:val="000000" w:themeColor="text1"/>
                <w:sz w:val="24"/>
                <w:szCs w:val="24"/>
              </w:rPr>
            </w:pPr>
            <w:r w:rsidRPr="00F156A5">
              <w:rPr>
                <w:rFonts w:ascii="Times New Roman" w:hAnsi="Times New Roman" w:cs="Times New Roman"/>
                <w:b/>
                <w:bCs/>
                <w:color w:val="000000" w:themeColor="text1"/>
                <w:sz w:val="24"/>
                <w:szCs w:val="24"/>
              </w:rPr>
              <w:t>Telefono Nr., mobilaus tel. Nr.</w:t>
            </w:r>
          </w:p>
        </w:tc>
      </w:tr>
      <w:tr w:rsidR="00FA5E92" w:rsidRPr="00F156A5" w:rsidTr="00860E9E">
        <w:tc>
          <w:tcPr>
            <w:tcW w:w="2370" w:type="dxa"/>
            <w:vAlign w:val="center"/>
          </w:tcPr>
          <w:p w:rsidR="00FA5E92" w:rsidRPr="00F156A5" w:rsidRDefault="00FA5E92" w:rsidP="005E09E5">
            <w:pPr>
              <w:spacing w:before="60" w:after="60"/>
              <w:rPr>
                <w:rFonts w:ascii="Times New Roman" w:hAnsi="Times New Roman" w:cs="Times New Roman"/>
                <w:bCs/>
                <w:color w:val="000000" w:themeColor="text1"/>
                <w:sz w:val="24"/>
                <w:szCs w:val="24"/>
              </w:rPr>
            </w:pPr>
            <w:r w:rsidRPr="00F156A5">
              <w:rPr>
                <w:rFonts w:ascii="Times New Roman" w:hAnsi="Times New Roman" w:cs="Times New Roman"/>
                <w:bCs/>
                <w:color w:val="000000" w:themeColor="text1"/>
                <w:sz w:val="24"/>
                <w:szCs w:val="24"/>
              </w:rPr>
              <w:t>Direktorė</w:t>
            </w:r>
          </w:p>
        </w:tc>
        <w:tc>
          <w:tcPr>
            <w:tcW w:w="2374" w:type="dxa"/>
            <w:vAlign w:val="center"/>
          </w:tcPr>
          <w:p w:rsidR="00FA5E92" w:rsidRPr="00F156A5" w:rsidRDefault="00FA5E92" w:rsidP="005E09E5">
            <w:pPr>
              <w:spacing w:before="60" w:after="60"/>
              <w:rPr>
                <w:rFonts w:ascii="Times New Roman" w:hAnsi="Times New Roman" w:cs="Times New Roman"/>
                <w:bCs/>
                <w:color w:val="000000" w:themeColor="text1"/>
                <w:sz w:val="24"/>
                <w:szCs w:val="24"/>
              </w:rPr>
            </w:pPr>
          </w:p>
        </w:tc>
        <w:tc>
          <w:tcPr>
            <w:tcW w:w="3110" w:type="dxa"/>
            <w:vAlign w:val="center"/>
          </w:tcPr>
          <w:p w:rsidR="00FA5E92" w:rsidRPr="00F156A5" w:rsidRDefault="00F464AD" w:rsidP="005E09E5">
            <w:pPr>
              <w:spacing w:before="60" w:after="60"/>
              <w:jc w:val="center"/>
              <w:rPr>
                <w:rFonts w:ascii="Times New Roman" w:hAnsi="Times New Roman" w:cs="Times New Roman"/>
                <w:bCs/>
                <w:color w:val="000000" w:themeColor="text1"/>
                <w:sz w:val="24"/>
                <w:szCs w:val="24"/>
              </w:rPr>
            </w:pPr>
            <w:hyperlink r:id="rId16" w:history="1">
              <w:r w:rsidR="00FA5E92" w:rsidRPr="00F156A5">
                <w:rPr>
                  <w:rStyle w:val="Hyperlink"/>
                  <w:rFonts w:ascii="Times New Roman" w:hAnsi="Times New Roman" w:cs="Times New Roman"/>
                  <w:bCs/>
                  <w:color w:val="000000" w:themeColor="text1"/>
                  <w:sz w:val="24"/>
                  <w:szCs w:val="24"/>
                </w:rPr>
                <w:t>direktore@rudziomokykla.lt</w:t>
              </w:r>
            </w:hyperlink>
          </w:p>
        </w:tc>
        <w:tc>
          <w:tcPr>
            <w:tcW w:w="2334" w:type="dxa"/>
            <w:shd w:val="clear" w:color="auto" w:fill="FFFF00"/>
            <w:vAlign w:val="center"/>
          </w:tcPr>
          <w:p w:rsidR="00FA5E92" w:rsidRPr="002C0151" w:rsidRDefault="00860E9E" w:rsidP="00146BC5">
            <w:pPr>
              <w:spacing w:before="60" w:after="60"/>
              <w:jc w:val="center"/>
              <w:rPr>
                <w:rFonts w:ascii="Times New Roman" w:hAnsi="Times New Roman" w:cs="Times New Roman"/>
                <w:bCs/>
                <w:color w:val="000000" w:themeColor="text1"/>
                <w:sz w:val="24"/>
                <w:szCs w:val="24"/>
              </w:rPr>
            </w:pPr>
            <w:r w:rsidRPr="002C0151">
              <w:rPr>
                <w:rFonts w:ascii="Times New Roman" w:hAnsi="Times New Roman" w:cs="Times New Roman"/>
                <w:bCs/>
                <w:color w:val="000000" w:themeColor="text1"/>
                <w:sz w:val="24"/>
                <w:szCs w:val="24"/>
              </w:rPr>
              <w:t xml:space="preserve">  </w:t>
            </w:r>
          </w:p>
        </w:tc>
      </w:tr>
      <w:tr w:rsidR="00FA5E92" w:rsidRPr="00F156A5" w:rsidTr="00860E9E">
        <w:tc>
          <w:tcPr>
            <w:tcW w:w="2370" w:type="dxa"/>
            <w:vAlign w:val="center"/>
          </w:tcPr>
          <w:p w:rsidR="00FA5E92" w:rsidRPr="00F156A5" w:rsidRDefault="00FA5E92" w:rsidP="002F43DB">
            <w:pPr>
              <w:rPr>
                <w:rFonts w:ascii="Times New Roman" w:hAnsi="Times New Roman" w:cs="Times New Roman"/>
                <w:bCs/>
                <w:color w:val="000000" w:themeColor="text1"/>
                <w:sz w:val="24"/>
                <w:szCs w:val="24"/>
              </w:rPr>
            </w:pPr>
            <w:r w:rsidRPr="00F156A5">
              <w:rPr>
                <w:rFonts w:ascii="Times New Roman" w:hAnsi="Times New Roman" w:cs="Times New Roman"/>
                <w:bCs/>
                <w:color w:val="000000" w:themeColor="text1"/>
                <w:sz w:val="24"/>
                <w:szCs w:val="24"/>
              </w:rPr>
              <w:t>L. e. direktoriaus pavaduotojas ugdymui</w:t>
            </w:r>
          </w:p>
        </w:tc>
        <w:tc>
          <w:tcPr>
            <w:tcW w:w="2374" w:type="dxa"/>
            <w:vAlign w:val="center"/>
          </w:tcPr>
          <w:p w:rsidR="00FA5E92" w:rsidRPr="00F156A5" w:rsidRDefault="00FA5E92" w:rsidP="002F43DB">
            <w:pPr>
              <w:rPr>
                <w:rFonts w:ascii="Times New Roman" w:hAnsi="Times New Roman" w:cs="Times New Roman"/>
                <w:bCs/>
                <w:color w:val="000000" w:themeColor="text1"/>
                <w:sz w:val="24"/>
                <w:szCs w:val="24"/>
              </w:rPr>
            </w:pPr>
          </w:p>
        </w:tc>
        <w:tc>
          <w:tcPr>
            <w:tcW w:w="3110" w:type="dxa"/>
            <w:vAlign w:val="center"/>
          </w:tcPr>
          <w:p w:rsidR="002C0151" w:rsidRPr="002C0151" w:rsidRDefault="002C0151" w:rsidP="002C0151">
            <w:pPr>
              <w:jc w:val="center"/>
              <w:rPr>
                <w:rFonts w:ascii="Times New Roman" w:hAnsi="Times New Roman" w:cs="Times New Roman"/>
                <w:bCs/>
                <w:color w:val="000000" w:themeColor="text1"/>
                <w:sz w:val="24"/>
                <w:szCs w:val="24"/>
                <w:u w:val="single"/>
              </w:rPr>
            </w:pPr>
            <w:r w:rsidRPr="002C0151">
              <w:rPr>
                <w:rFonts w:ascii="Times New Roman" w:hAnsi="Times New Roman" w:cs="Times New Roman"/>
                <w:color w:val="000000" w:themeColor="text1"/>
                <w:u w:val="single"/>
              </w:rPr>
              <w:t>pavaduotoja.</w:t>
            </w:r>
            <w:hyperlink r:id="rId17" w:history="1">
              <w:r w:rsidRPr="002C0151">
                <w:rPr>
                  <w:rStyle w:val="Hyperlink"/>
                  <w:rFonts w:ascii="Times New Roman" w:hAnsi="Times New Roman" w:cs="Times New Roman"/>
                  <w:bCs/>
                  <w:color w:val="000000" w:themeColor="text1"/>
                  <w:sz w:val="24"/>
                  <w:szCs w:val="24"/>
                </w:rPr>
                <w:t>ugd@rudziomokykla.lt</w:t>
              </w:r>
            </w:hyperlink>
          </w:p>
        </w:tc>
        <w:tc>
          <w:tcPr>
            <w:tcW w:w="2334" w:type="dxa"/>
            <w:shd w:val="clear" w:color="auto" w:fill="FFFF00"/>
            <w:vAlign w:val="center"/>
          </w:tcPr>
          <w:p w:rsidR="00FA5E92" w:rsidRPr="002C0151" w:rsidRDefault="00FA5E92" w:rsidP="002F43DB">
            <w:pPr>
              <w:jc w:val="center"/>
              <w:rPr>
                <w:rFonts w:ascii="Times New Roman" w:hAnsi="Times New Roman" w:cs="Times New Roman"/>
                <w:bCs/>
                <w:color w:val="000000" w:themeColor="text1"/>
                <w:sz w:val="24"/>
                <w:szCs w:val="24"/>
              </w:rPr>
            </w:pPr>
          </w:p>
        </w:tc>
      </w:tr>
      <w:tr w:rsidR="00FA5E92" w:rsidRPr="00F156A5" w:rsidTr="00860E9E">
        <w:tc>
          <w:tcPr>
            <w:tcW w:w="2370" w:type="dxa"/>
            <w:vAlign w:val="center"/>
          </w:tcPr>
          <w:p w:rsidR="00FA5E92" w:rsidRPr="00F156A5" w:rsidRDefault="00FA5E92" w:rsidP="002F43DB">
            <w:pPr>
              <w:rPr>
                <w:rFonts w:ascii="Times New Roman" w:hAnsi="Times New Roman" w:cs="Times New Roman"/>
                <w:bCs/>
                <w:color w:val="000000" w:themeColor="text1"/>
                <w:sz w:val="24"/>
                <w:szCs w:val="24"/>
              </w:rPr>
            </w:pPr>
            <w:r w:rsidRPr="00F156A5">
              <w:rPr>
                <w:rFonts w:ascii="Times New Roman" w:hAnsi="Times New Roman" w:cs="Times New Roman"/>
                <w:bCs/>
                <w:color w:val="000000" w:themeColor="text1"/>
                <w:sz w:val="24"/>
                <w:szCs w:val="24"/>
              </w:rPr>
              <w:t>Vyr. buhalterė</w:t>
            </w:r>
          </w:p>
        </w:tc>
        <w:tc>
          <w:tcPr>
            <w:tcW w:w="2374" w:type="dxa"/>
            <w:vAlign w:val="center"/>
          </w:tcPr>
          <w:p w:rsidR="00FA5E92" w:rsidRPr="00F156A5" w:rsidRDefault="00FA5E92" w:rsidP="002F43DB">
            <w:pPr>
              <w:rPr>
                <w:rFonts w:ascii="Times New Roman" w:hAnsi="Times New Roman" w:cs="Times New Roman"/>
                <w:bCs/>
                <w:color w:val="000000" w:themeColor="text1"/>
                <w:sz w:val="24"/>
                <w:szCs w:val="24"/>
              </w:rPr>
            </w:pPr>
          </w:p>
        </w:tc>
        <w:tc>
          <w:tcPr>
            <w:tcW w:w="3110" w:type="dxa"/>
            <w:vAlign w:val="center"/>
          </w:tcPr>
          <w:p w:rsidR="00FA5E92" w:rsidRPr="00F156A5" w:rsidRDefault="00F464AD" w:rsidP="002F43DB">
            <w:pPr>
              <w:jc w:val="center"/>
              <w:rPr>
                <w:rFonts w:ascii="Times New Roman" w:hAnsi="Times New Roman" w:cs="Times New Roman"/>
                <w:bCs/>
                <w:color w:val="000000" w:themeColor="text1"/>
                <w:sz w:val="24"/>
                <w:szCs w:val="24"/>
              </w:rPr>
            </w:pPr>
            <w:hyperlink r:id="rId18" w:history="1">
              <w:r w:rsidR="00FA5E92" w:rsidRPr="00F156A5">
                <w:rPr>
                  <w:rStyle w:val="Hyperlink"/>
                  <w:rFonts w:ascii="Times New Roman" w:hAnsi="Times New Roman" w:cs="Times New Roman"/>
                  <w:bCs/>
                  <w:color w:val="000000" w:themeColor="text1"/>
                  <w:sz w:val="24"/>
                  <w:szCs w:val="24"/>
                </w:rPr>
                <w:t>buhalterija@rudziomokykla.lt</w:t>
              </w:r>
            </w:hyperlink>
          </w:p>
        </w:tc>
        <w:tc>
          <w:tcPr>
            <w:tcW w:w="2334" w:type="dxa"/>
            <w:shd w:val="clear" w:color="auto" w:fill="FFFF00"/>
            <w:vAlign w:val="center"/>
          </w:tcPr>
          <w:p w:rsidR="00FA5E92" w:rsidRPr="002C0151" w:rsidRDefault="00FA5E92" w:rsidP="002F43DB">
            <w:pPr>
              <w:jc w:val="center"/>
              <w:rPr>
                <w:rFonts w:ascii="Times New Roman" w:hAnsi="Times New Roman" w:cs="Times New Roman"/>
                <w:bCs/>
                <w:color w:val="000000" w:themeColor="text1"/>
                <w:sz w:val="24"/>
                <w:szCs w:val="24"/>
              </w:rPr>
            </w:pPr>
          </w:p>
        </w:tc>
      </w:tr>
      <w:tr w:rsidR="00FA5E92" w:rsidRPr="00F156A5" w:rsidTr="00860E9E">
        <w:tc>
          <w:tcPr>
            <w:tcW w:w="2370" w:type="dxa"/>
            <w:vAlign w:val="center"/>
          </w:tcPr>
          <w:p w:rsidR="00FA5E92" w:rsidRPr="00F156A5" w:rsidRDefault="00FA5E92" w:rsidP="002F43DB">
            <w:pPr>
              <w:rPr>
                <w:rFonts w:ascii="Times New Roman" w:hAnsi="Times New Roman" w:cs="Times New Roman"/>
                <w:bCs/>
                <w:color w:val="000000" w:themeColor="text1"/>
                <w:sz w:val="24"/>
                <w:szCs w:val="24"/>
              </w:rPr>
            </w:pPr>
            <w:r w:rsidRPr="00F156A5">
              <w:rPr>
                <w:rFonts w:ascii="Times New Roman" w:hAnsi="Times New Roman" w:cs="Times New Roman"/>
                <w:bCs/>
                <w:color w:val="000000" w:themeColor="text1"/>
                <w:sz w:val="24"/>
                <w:szCs w:val="24"/>
              </w:rPr>
              <w:t>Raštinės vedėja</w:t>
            </w:r>
          </w:p>
        </w:tc>
        <w:tc>
          <w:tcPr>
            <w:tcW w:w="2374" w:type="dxa"/>
            <w:vAlign w:val="center"/>
          </w:tcPr>
          <w:p w:rsidR="00FA5E92" w:rsidRPr="00F156A5" w:rsidRDefault="00FA5E92" w:rsidP="002F43DB">
            <w:pPr>
              <w:rPr>
                <w:rFonts w:ascii="Times New Roman" w:hAnsi="Times New Roman" w:cs="Times New Roman"/>
                <w:bCs/>
                <w:color w:val="000000" w:themeColor="text1"/>
                <w:sz w:val="24"/>
                <w:szCs w:val="24"/>
              </w:rPr>
            </w:pPr>
          </w:p>
        </w:tc>
        <w:tc>
          <w:tcPr>
            <w:tcW w:w="3110" w:type="dxa"/>
            <w:vAlign w:val="center"/>
          </w:tcPr>
          <w:p w:rsidR="00FA5E92" w:rsidRPr="00F156A5" w:rsidRDefault="00F464AD" w:rsidP="002F43DB">
            <w:pPr>
              <w:jc w:val="center"/>
              <w:rPr>
                <w:rFonts w:ascii="Times New Roman" w:hAnsi="Times New Roman" w:cs="Times New Roman"/>
                <w:bCs/>
                <w:color w:val="000000" w:themeColor="text1"/>
                <w:sz w:val="24"/>
                <w:szCs w:val="24"/>
              </w:rPr>
            </w:pPr>
            <w:hyperlink r:id="rId19" w:history="1">
              <w:r w:rsidR="00FA5E92" w:rsidRPr="00F156A5">
                <w:rPr>
                  <w:rStyle w:val="Hyperlink"/>
                  <w:rFonts w:ascii="Times New Roman" w:hAnsi="Times New Roman" w:cs="Times New Roman"/>
                  <w:bCs/>
                  <w:color w:val="000000" w:themeColor="text1"/>
                  <w:sz w:val="24"/>
                  <w:szCs w:val="24"/>
                </w:rPr>
                <w:t>rastine@rudziomokykla.lt</w:t>
              </w:r>
            </w:hyperlink>
          </w:p>
        </w:tc>
        <w:tc>
          <w:tcPr>
            <w:tcW w:w="2334" w:type="dxa"/>
            <w:shd w:val="clear" w:color="auto" w:fill="FFFF00"/>
            <w:vAlign w:val="center"/>
          </w:tcPr>
          <w:p w:rsidR="00FA5E92" w:rsidRPr="002C0151" w:rsidRDefault="00FA5E92" w:rsidP="002F43DB">
            <w:pPr>
              <w:jc w:val="center"/>
              <w:rPr>
                <w:rFonts w:ascii="Times New Roman" w:hAnsi="Times New Roman" w:cs="Times New Roman"/>
                <w:bCs/>
                <w:color w:val="000000" w:themeColor="text1"/>
                <w:sz w:val="24"/>
                <w:szCs w:val="24"/>
              </w:rPr>
            </w:pPr>
          </w:p>
        </w:tc>
      </w:tr>
    </w:tbl>
    <w:p w:rsidR="00530942" w:rsidRPr="00F156A5" w:rsidRDefault="00530942" w:rsidP="00146BC5">
      <w:pPr>
        <w:spacing w:after="0" w:line="240" w:lineRule="auto"/>
        <w:rPr>
          <w:rFonts w:ascii="Times New Roman" w:hAnsi="Times New Roman" w:cs="Times New Roman"/>
          <w:b/>
          <w:bCs/>
          <w:sz w:val="24"/>
          <w:szCs w:val="24"/>
        </w:rPr>
      </w:pPr>
    </w:p>
    <w:p w:rsidR="009B07AA" w:rsidRPr="00F156A5" w:rsidRDefault="00162269" w:rsidP="002F43DB">
      <w:pPr>
        <w:spacing w:after="0" w:line="240" w:lineRule="auto"/>
        <w:ind w:firstLine="851"/>
        <w:jc w:val="both"/>
        <w:rPr>
          <w:rFonts w:ascii="Times New Roman" w:hAnsi="Times New Roman" w:cs="Times New Roman"/>
          <w:bCs/>
          <w:sz w:val="24"/>
          <w:szCs w:val="24"/>
        </w:rPr>
      </w:pPr>
      <w:r w:rsidRPr="00F156A5">
        <w:rPr>
          <w:rFonts w:ascii="Times New Roman" w:hAnsi="Times New Roman" w:cs="Times New Roman"/>
          <w:sz w:val="24"/>
          <w:szCs w:val="24"/>
        </w:rPr>
        <w:t xml:space="preserve">Mokykla randasi </w:t>
      </w:r>
      <w:r w:rsidRPr="00F156A5">
        <w:rPr>
          <w:rFonts w:ascii="Times New Roman" w:hAnsi="Times New Roman" w:cs="Times New Roman"/>
          <w:bCs/>
          <w:sz w:val="24"/>
          <w:szCs w:val="24"/>
        </w:rPr>
        <w:t>Kalesninkų kaime, Kalesninkų seniūnijoje, 50 km. atstumu</w:t>
      </w:r>
      <w:r w:rsidR="009D0BD5" w:rsidRPr="00F156A5">
        <w:rPr>
          <w:rFonts w:ascii="Times New Roman" w:hAnsi="Times New Roman" w:cs="Times New Roman"/>
          <w:bCs/>
          <w:sz w:val="24"/>
          <w:szCs w:val="24"/>
        </w:rPr>
        <w:t xml:space="preserve"> nuo </w:t>
      </w:r>
      <w:r w:rsidRPr="00F156A5">
        <w:rPr>
          <w:rFonts w:ascii="Times New Roman" w:hAnsi="Times New Roman" w:cs="Times New Roman"/>
          <w:bCs/>
          <w:sz w:val="24"/>
          <w:szCs w:val="24"/>
        </w:rPr>
        <w:t xml:space="preserve">Šalčininkų r. </w:t>
      </w:r>
      <w:r w:rsidR="00604F78" w:rsidRPr="00F156A5">
        <w:rPr>
          <w:rFonts w:ascii="Times New Roman" w:hAnsi="Times New Roman" w:cs="Times New Roman"/>
          <w:bCs/>
          <w:sz w:val="24"/>
          <w:szCs w:val="24"/>
        </w:rPr>
        <w:t xml:space="preserve">savivaldybės </w:t>
      </w:r>
      <w:r w:rsidRPr="00F156A5">
        <w:rPr>
          <w:rFonts w:ascii="Times New Roman" w:hAnsi="Times New Roman" w:cs="Times New Roman"/>
          <w:bCs/>
          <w:sz w:val="24"/>
          <w:szCs w:val="24"/>
        </w:rPr>
        <w:t xml:space="preserve">centro, </w:t>
      </w:r>
      <w:r w:rsidR="001F7F10" w:rsidRPr="00F156A5">
        <w:rPr>
          <w:rFonts w:ascii="Times New Roman" w:hAnsi="Times New Roman" w:cs="Times New Roman"/>
          <w:sz w:val="24"/>
          <w:szCs w:val="24"/>
        </w:rPr>
        <w:t xml:space="preserve">seniūnija randasi </w:t>
      </w:r>
      <w:r w:rsidR="001F7F10" w:rsidRPr="00F156A5">
        <w:rPr>
          <w:rFonts w:ascii="Times New Roman" w:hAnsi="Times New Roman" w:cs="Times New Roman"/>
          <w:bCs/>
          <w:sz w:val="24"/>
          <w:szCs w:val="24"/>
        </w:rPr>
        <w:t>netoli</w:t>
      </w:r>
      <w:r w:rsidRPr="00F156A5">
        <w:rPr>
          <w:rFonts w:ascii="Times New Roman" w:hAnsi="Times New Roman" w:cs="Times New Roman"/>
          <w:bCs/>
          <w:sz w:val="24"/>
          <w:szCs w:val="24"/>
        </w:rPr>
        <w:t xml:space="preserve"> kelio 127 Babriškės–Varėna–Eišiškės, 10 km į vakarus nuo Eišiškių, netoli Lietuvos valstybės sienos su Baltarusija.</w:t>
      </w:r>
    </w:p>
    <w:p w:rsidR="009B07AA" w:rsidRPr="00F156A5" w:rsidRDefault="009B07AA" w:rsidP="002F43DB">
      <w:pPr>
        <w:spacing w:after="0" w:line="240" w:lineRule="auto"/>
        <w:ind w:firstLine="851"/>
        <w:jc w:val="both"/>
        <w:rPr>
          <w:rFonts w:ascii="Times New Roman" w:hAnsi="Times New Roman" w:cs="Times New Roman"/>
          <w:bCs/>
          <w:sz w:val="24"/>
          <w:szCs w:val="24"/>
        </w:rPr>
      </w:pPr>
      <w:r w:rsidRPr="00F156A5">
        <w:rPr>
          <w:rFonts w:ascii="Times New Roman" w:hAnsi="Times New Roman" w:cs="Times New Roman"/>
          <w:bCs/>
          <w:sz w:val="24"/>
          <w:szCs w:val="24"/>
        </w:rPr>
        <w:t>Šalia Mokyklos</w:t>
      </w:r>
      <w:r w:rsidR="002026F7" w:rsidRPr="00F156A5">
        <w:rPr>
          <w:rFonts w:ascii="Times New Roman" w:hAnsi="Times New Roman" w:cs="Times New Roman"/>
          <w:bCs/>
          <w:sz w:val="24"/>
          <w:szCs w:val="24"/>
        </w:rPr>
        <w:t>, sekantis pastatas</w:t>
      </w:r>
      <w:r w:rsidRPr="00F156A5">
        <w:rPr>
          <w:rFonts w:ascii="Times New Roman" w:hAnsi="Times New Roman" w:cs="Times New Roman"/>
          <w:bCs/>
          <w:sz w:val="24"/>
          <w:szCs w:val="24"/>
        </w:rPr>
        <w:t xml:space="preserve"> (Parko g. 20) yra įsikūrusi Kalesninkų seniūnija </w:t>
      </w:r>
      <w:r w:rsidRPr="00F156A5">
        <w:rPr>
          <w:rFonts w:ascii="Times New Roman" w:hAnsi="Times New Roman" w:cs="Times New Roman"/>
          <w:b/>
          <w:bCs/>
          <w:sz w:val="24"/>
          <w:szCs w:val="24"/>
        </w:rPr>
        <w:t>(</w:t>
      </w:r>
      <w:r w:rsidRPr="00F156A5">
        <w:rPr>
          <w:rFonts w:ascii="Times New Roman" w:hAnsi="Times New Roman" w:cs="Times New Roman"/>
          <w:b/>
          <w:bCs/>
          <w:i/>
          <w:sz w:val="24"/>
          <w:szCs w:val="24"/>
        </w:rPr>
        <w:t>Plano Priedas Nr.4</w:t>
      </w:r>
      <w:r w:rsidRPr="00F156A5">
        <w:rPr>
          <w:rFonts w:ascii="Times New Roman" w:hAnsi="Times New Roman" w:cs="Times New Roman"/>
          <w:b/>
          <w:bCs/>
          <w:sz w:val="24"/>
          <w:szCs w:val="24"/>
        </w:rPr>
        <w:t>)</w:t>
      </w:r>
      <w:r w:rsidRPr="00F156A5">
        <w:rPr>
          <w:rFonts w:ascii="Times New Roman" w:hAnsi="Times New Roman" w:cs="Times New Roman"/>
          <w:bCs/>
          <w:sz w:val="24"/>
          <w:szCs w:val="24"/>
        </w:rPr>
        <w:t xml:space="preserve"> tame pačiame pastate yra paštas, ambulatorija, biblioteka. Netoliese yra įrengta suskystintų naftos dujų talpykla privačių namų šildymui</w:t>
      </w:r>
      <w:r w:rsidR="00604F78" w:rsidRPr="00F156A5">
        <w:rPr>
          <w:rFonts w:ascii="Times New Roman" w:hAnsi="Times New Roman" w:cs="Times New Roman"/>
          <w:bCs/>
          <w:sz w:val="24"/>
          <w:szCs w:val="24"/>
        </w:rPr>
        <w:t>.</w:t>
      </w:r>
    </w:p>
    <w:p w:rsidR="00604F78" w:rsidRPr="00F156A5" w:rsidRDefault="002026F7" w:rsidP="002F43DB">
      <w:pPr>
        <w:spacing w:after="0" w:line="240" w:lineRule="auto"/>
        <w:ind w:firstLine="851"/>
        <w:jc w:val="both"/>
        <w:rPr>
          <w:rFonts w:ascii="Times New Roman" w:hAnsi="Times New Roman" w:cs="Times New Roman"/>
          <w:bCs/>
          <w:sz w:val="24"/>
          <w:szCs w:val="24"/>
        </w:rPr>
      </w:pPr>
      <w:r w:rsidRPr="00F156A5">
        <w:rPr>
          <w:rFonts w:ascii="Times New Roman" w:hAnsi="Times New Roman" w:cs="Times New Roman"/>
          <w:bCs/>
          <w:sz w:val="24"/>
          <w:szCs w:val="24"/>
        </w:rPr>
        <w:t xml:space="preserve">Aplink mokyklą randasi gyvenamieji namai. </w:t>
      </w:r>
    </w:p>
    <w:p w:rsidR="002026F7" w:rsidRPr="00F156A5" w:rsidRDefault="002026F7" w:rsidP="002F43DB">
      <w:pPr>
        <w:spacing w:after="0" w:line="240" w:lineRule="auto"/>
        <w:ind w:firstLine="851"/>
        <w:jc w:val="both"/>
        <w:rPr>
          <w:rFonts w:ascii="Times New Roman" w:hAnsi="Times New Roman" w:cs="Times New Roman"/>
          <w:bCs/>
          <w:sz w:val="24"/>
          <w:szCs w:val="24"/>
        </w:rPr>
      </w:pPr>
    </w:p>
    <w:p w:rsidR="009B07AA" w:rsidRPr="00F156A5" w:rsidRDefault="009B07AA" w:rsidP="002F43DB">
      <w:pPr>
        <w:tabs>
          <w:tab w:val="left" w:pos="567"/>
        </w:tabs>
        <w:spacing w:after="0" w:line="240" w:lineRule="auto"/>
        <w:jc w:val="both"/>
        <w:rPr>
          <w:rFonts w:ascii="Times New Roman" w:hAnsi="Times New Roman" w:cs="Times New Roman"/>
          <w:bCs/>
          <w:sz w:val="24"/>
          <w:szCs w:val="24"/>
        </w:rPr>
      </w:pPr>
      <w:r w:rsidRPr="00F156A5">
        <w:rPr>
          <w:rFonts w:ascii="Times New Roman" w:hAnsi="Times New Roman" w:cs="Times New Roman"/>
          <w:b/>
          <w:bCs/>
          <w:sz w:val="24"/>
          <w:szCs w:val="24"/>
        </w:rPr>
        <w:t>Mokyklos pastatas</w:t>
      </w:r>
      <w:r w:rsidR="00CC0308" w:rsidRPr="00F156A5">
        <w:rPr>
          <w:rFonts w:ascii="Times New Roman" w:hAnsi="Times New Roman" w:cs="Times New Roman"/>
          <w:b/>
          <w:bCs/>
          <w:sz w:val="24"/>
          <w:szCs w:val="24"/>
        </w:rPr>
        <w:t xml:space="preserve"> </w:t>
      </w:r>
      <w:r w:rsidR="00CC0308" w:rsidRPr="00F156A5">
        <w:rPr>
          <w:rFonts w:ascii="Times New Roman" w:hAnsi="Times New Roman" w:cs="Times New Roman"/>
          <w:bCs/>
          <w:sz w:val="24"/>
          <w:szCs w:val="24"/>
        </w:rPr>
        <w:t>–</w:t>
      </w:r>
      <w:r w:rsidRPr="00F156A5">
        <w:rPr>
          <w:rFonts w:ascii="Times New Roman" w:hAnsi="Times New Roman" w:cs="Times New Roman"/>
          <w:bCs/>
          <w:sz w:val="24"/>
          <w:szCs w:val="24"/>
        </w:rPr>
        <w:t xml:space="preserve"> 3 </w:t>
      </w:r>
      <w:r w:rsidR="00604F78" w:rsidRPr="00F156A5">
        <w:rPr>
          <w:rFonts w:ascii="Times New Roman" w:hAnsi="Times New Roman" w:cs="Times New Roman"/>
          <w:bCs/>
          <w:sz w:val="24"/>
          <w:szCs w:val="24"/>
        </w:rPr>
        <w:t>aukštų;</w:t>
      </w:r>
    </w:p>
    <w:p w:rsidR="00604F78" w:rsidRPr="00F156A5" w:rsidRDefault="00604F78" w:rsidP="002F43DB">
      <w:pPr>
        <w:tabs>
          <w:tab w:val="left" w:pos="567"/>
        </w:tabs>
        <w:spacing w:after="0" w:line="240" w:lineRule="auto"/>
        <w:jc w:val="both"/>
        <w:rPr>
          <w:rFonts w:ascii="Times New Roman" w:hAnsi="Times New Roman" w:cs="Times New Roman"/>
          <w:bCs/>
          <w:sz w:val="24"/>
          <w:szCs w:val="24"/>
        </w:rPr>
      </w:pPr>
      <w:r w:rsidRPr="00F156A5">
        <w:rPr>
          <w:rFonts w:ascii="Times New Roman" w:hAnsi="Times New Roman" w:cs="Times New Roman"/>
          <w:b/>
          <w:bCs/>
          <w:sz w:val="24"/>
          <w:szCs w:val="24"/>
        </w:rPr>
        <w:t>Sporto salė</w:t>
      </w:r>
      <w:r w:rsidR="00CC0308" w:rsidRPr="00F156A5">
        <w:rPr>
          <w:rFonts w:ascii="Times New Roman" w:hAnsi="Times New Roman" w:cs="Times New Roman"/>
          <w:b/>
          <w:bCs/>
          <w:sz w:val="24"/>
          <w:szCs w:val="24"/>
        </w:rPr>
        <w:t xml:space="preserve"> </w:t>
      </w:r>
      <w:r w:rsidR="00CC0308" w:rsidRPr="00F156A5">
        <w:rPr>
          <w:rFonts w:ascii="Times New Roman" w:hAnsi="Times New Roman" w:cs="Times New Roman"/>
          <w:bCs/>
          <w:sz w:val="24"/>
          <w:szCs w:val="24"/>
        </w:rPr>
        <w:t xml:space="preserve">– </w:t>
      </w:r>
      <w:r w:rsidRPr="00F156A5">
        <w:rPr>
          <w:rFonts w:ascii="Times New Roman" w:hAnsi="Times New Roman" w:cs="Times New Roman"/>
          <w:bCs/>
          <w:sz w:val="24"/>
          <w:szCs w:val="24"/>
        </w:rPr>
        <w:t>140,80 kv. m.</w:t>
      </w:r>
      <w:r w:rsidR="00CC0308" w:rsidRPr="00F156A5">
        <w:rPr>
          <w:rFonts w:ascii="Times New Roman" w:hAnsi="Times New Roman" w:cs="Times New Roman"/>
          <w:bCs/>
          <w:sz w:val="24"/>
          <w:szCs w:val="24"/>
        </w:rPr>
        <w:t>;</w:t>
      </w:r>
    </w:p>
    <w:p w:rsidR="00604F78" w:rsidRPr="00F156A5" w:rsidRDefault="00604F78" w:rsidP="002F43DB">
      <w:pPr>
        <w:tabs>
          <w:tab w:val="left" w:pos="567"/>
        </w:tabs>
        <w:spacing w:after="0" w:line="240" w:lineRule="auto"/>
        <w:jc w:val="both"/>
        <w:rPr>
          <w:rFonts w:ascii="Times New Roman" w:hAnsi="Times New Roman" w:cs="Times New Roman"/>
          <w:bCs/>
          <w:sz w:val="24"/>
          <w:szCs w:val="24"/>
        </w:rPr>
      </w:pPr>
      <w:r w:rsidRPr="00F156A5">
        <w:rPr>
          <w:rFonts w:ascii="Times New Roman" w:hAnsi="Times New Roman" w:cs="Times New Roman"/>
          <w:b/>
          <w:bCs/>
          <w:sz w:val="24"/>
          <w:szCs w:val="24"/>
        </w:rPr>
        <w:t>Aktų salė</w:t>
      </w:r>
      <w:r w:rsidRPr="00F156A5">
        <w:rPr>
          <w:rFonts w:ascii="Times New Roman" w:hAnsi="Times New Roman" w:cs="Times New Roman"/>
          <w:bCs/>
          <w:sz w:val="24"/>
          <w:szCs w:val="24"/>
        </w:rPr>
        <w:t xml:space="preserve"> – 72 kv. m.</w:t>
      </w:r>
      <w:r w:rsidR="00CC0308" w:rsidRPr="00F156A5">
        <w:rPr>
          <w:rFonts w:ascii="Times New Roman" w:hAnsi="Times New Roman" w:cs="Times New Roman"/>
          <w:bCs/>
          <w:sz w:val="24"/>
          <w:szCs w:val="24"/>
        </w:rPr>
        <w:t>;</w:t>
      </w:r>
    </w:p>
    <w:p w:rsidR="007906A0" w:rsidRPr="00F156A5" w:rsidRDefault="00604F78" w:rsidP="002F43DB">
      <w:pPr>
        <w:tabs>
          <w:tab w:val="left" w:pos="567"/>
        </w:tabs>
        <w:spacing w:after="0" w:line="240" w:lineRule="auto"/>
        <w:jc w:val="both"/>
        <w:rPr>
          <w:rFonts w:ascii="Times New Roman" w:hAnsi="Times New Roman" w:cs="Times New Roman"/>
          <w:bCs/>
          <w:sz w:val="24"/>
          <w:szCs w:val="24"/>
        </w:rPr>
      </w:pPr>
      <w:r w:rsidRPr="00F156A5">
        <w:rPr>
          <w:rFonts w:ascii="Times New Roman" w:hAnsi="Times New Roman" w:cs="Times New Roman"/>
          <w:b/>
          <w:bCs/>
          <w:sz w:val="24"/>
          <w:szCs w:val="24"/>
        </w:rPr>
        <w:t>Valgykla</w:t>
      </w:r>
      <w:r w:rsidRPr="00F156A5">
        <w:rPr>
          <w:rFonts w:ascii="Times New Roman" w:hAnsi="Times New Roman" w:cs="Times New Roman"/>
          <w:bCs/>
          <w:sz w:val="24"/>
          <w:szCs w:val="24"/>
        </w:rPr>
        <w:t xml:space="preserve"> – 106,40 kv. m.</w:t>
      </w:r>
      <w:r w:rsidR="00CC0308" w:rsidRPr="00F156A5">
        <w:rPr>
          <w:rFonts w:ascii="Times New Roman" w:hAnsi="Times New Roman" w:cs="Times New Roman"/>
          <w:bCs/>
          <w:sz w:val="24"/>
          <w:szCs w:val="24"/>
        </w:rPr>
        <w:t>;</w:t>
      </w:r>
    </w:p>
    <w:p w:rsidR="007906A0" w:rsidRPr="00F156A5" w:rsidRDefault="007906A0" w:rsidP="002F43DB">
      <w:pPr>
        <w:spacing w:after="0" w:line="240" w:lineRule="auto"/>
        <w:outlineLvl w:val="0"/>
        <w:rPr>
          <w:rFonts w:ascii="Times New Roman" w:hAnsi="Times New Roman" w:cs="Times New Roman"/>
          <w:bCs/>
          <w:sz w:val="24"/>
          <w:szCs w:val="24"/>
        </w:rPr>
      </w:pPr>
      <w:r w:rsidRPr="00F156A5">
        <w:rPr>
          <w:rFonts w:ascii="Times New Roman" w:hAnsi="Times New Roman" w:cs="Times New Roman"/>
          <w:b/>
          <w:bCs/>
          <w:sz w:val="24"/>
          <w:szCs w:val="24"/>
        </w:rPr>
        <w:t>Darbuotojų  skaičius darbo dienomis:</w:t>
      </w:r>
      <w:r w:rsidRPr="00F156A5">
        <w:rPr>
          <w:rFonts w:ascii="Times New Roman" w:hAnsi="Times New Roman" w:cs="Times New Roman"/>
          <w:bCs/>
          <w:sz w:val="24"/>
          <w:szCs w:val="24"/>
        </w:rPr>
        <w:t xml:space="preserve"> </w:t>
      </w:r>
      <w:r w:rsidR="00604F78" w:rsidRPr="00F156A5">
        <w:rPr>
          <w:rFonts w:ascii="Times New Roman" w:hAnsi="Times New Roman" w:cs="Times New Roman"/>
          <w:b/>
          <w:bCs/>
          <w:sz w:val="24"/>
          <w:szCs w:val="24"/>
        </w:rPr>
        <w:t xml:space="preserve">~ </w:t>
      </w:r>
      <w:r w:rsidR="00604F78" w:rsidRPr="00F156A5">
        <w:rPr>
          <w:rFonts w:ascii="Times New Roman" w:hAnsi="Times New Roman" w:cs="Times New Roman"/>
          <w:bCs/>
          <w:sz w:val="24"/>
          <w:szCs w:val="24"/>
        </w:rPr>
        <w:t>33</w:t>
      </w:r>
      <w:r w:rsidR="00CC0308" w:rsidRPr="00F156A5">
        <w:rPr>
          <w:rFonts w:ascii="Times New Roman" w:hAnsi="Times New Roman" w:cs="Times New Roman"/>
          <w:bCs/>
          <w:sz w:val="24"/>
          <w:szCs w:val="24"/>
        </w:rPr>
        <w:t>;</w:t>
      </w:r>
    </w:p>
    <w:p w:rsidR="007906A0" w:rsidRPr="00F156A5" w:rsidRDefault="007906A0" w:rsidP="002F43DB">
      <w:pPr>
        <w:spacing w:after="0" w:line="240" w:lineRule="auto"/>
        <w:rPr>
          <w:rFonts w:ascii="Times New Roman" w:hAnsi="Times New Roman" w:cs="Times New Roman"/>
          <w:b/>
          <w:bCs/>
          <w:sz w:val="24"/>
          <w:szCs w:val="24"/>
        </w:rPr>
      </w:pPr>
      <w:r w:rsidRPr="00F156A5">
        <w:rPr>
          <w:rFonts w:ascii="Times New Roman" w:hAnsi="Times New Roman" w:cs="Times New Roman"/>
          <w:b/>
          <w:bCs/>
          <w:sz w:val="24"/>
          <w:szCs w:val="24"/>
        </w:rPr>
        <w:t>Vaikų skaičius</w:t>
      </w:r>
      <w:r w:rsidR="00CC0308" w:rsidRPr="00F156A5">
        <w:rPr>
          <w:rFonts w:ascii="Times New Roman" w:hAnsi="Times New Roman" w:cs="Times New Roman"/>
          <w:b/>
          <w:bCs/>
          <w:sz w:val="24"/>
          <w:szCs w:val="24"/>
        </w:rPr>
        <w:t xml:space="preserve"> </w:t>
      </w:r>
      <w:r w:rsidR="00CC0308" w:rsidRPr="00F156A5">
        <w:rPr>
          <w:rFonts w:ascii="Times New Roman" w:hAnsi="Times New Roman" w:cs="Times New Roman"/>
          <w:bCs/>
          <w:sz w:val="24"/>
          <w:szCs w:val="24"/>
        </w:rPr>
        <w:t>–</w:t>
      </w:r>
      <w:r w:rsidR="00604F78" w:rsidRPr="00F156A5">
        <w:rPr>
          <w:rFonts w:ascii="Times New Roman" w:hAnsi="Times New Roman" w:cs="Times New Roman"/>
          <w:b/>
          <w:bCs/>
          <w:sz w:val="24"/>
          <w:szCs w:val="24"/>
        </w:rPr>
        <w:t xml:space="preserve"> </w:t>
      </w:r>
      <w:r w:rsidR="00604F78" w:rsidRPr="00F156A5">
        <w:rPr>
          <w:rFonts w:ascii="Times New Roman" w:hAnsi="Times New Roman" w:cs="Times New Roman"/>
          <w:bCs/>
          <w:sz w:val="24"/>
          <w:szCs w:val="24"/>
        </w:rPr>
        <w:t>85</w:t>
      </w:r>
      <w:r w:rsidR="00CC0308" w:rsidRPr="00F156A5">
        <w:rPr>
          <w:rFonts w:ascii="Times New Roman" w:hAnsi="Times New Roman" w:cs="Times New Roman"/>
          <w:bCs/>
          <w:sz w:val="24"/>
          <w:szCs w:val="24"/>
        </w:rPr>
        <w:t>;</w:t>
      </w:r>
    </w:p>
    <w:p w:rsidR="00081544" w:rsidRPr="00F156A5" w:rsidRDefault="00081544" w:rsidP="002F43DB">
      <w:pPr>
        <w:spacing w:after="0" w:line="240" w:lineRule="auto"/>
        <w:rPr>
          <w:rStyle w:val="Hyperlink"/>
          <w:rFonts w:ascii="Times New Roman" w:hAnsi="Times New Roman" w:cs="Times New Roman"/>
          <w:color w:val="auto"/>
          <w:sz w:val="24"/>
          <w:szCs w:val="24"/>
          <w:u w:val="none"/>
        </w:rPr>
      </w:pPr>
      <w:r w:rsidRPr="00F156A5">
        <w:rPr>
          <w:rStyle w:val="Hyperlink"/>
          <w:rFonts w:ascii="Times New Roman" w:hAnsi="Times New Roman" w:cs="Times New Roman"/>
          <w:b/>
          <w:color w:val="auto"/>
          <w:sz w:val="24"/>
          <w:szCs w:val="24"/>
          <w:u w:val="none"/>
        </w:rPr>
        <w:t>Elektros tiekimas:</w:t>
      </w:r>
      <w:r w:rsidR="00CC0308" w:rsidRPr="00F156A5">
        <w:rPr>
          <w:rStyle w:val="Hyperlink"/>
          <w:rFonts w:ascii="Times New Roman" w:hAnsi="Times New Roman" w:cs="Times New Roman"/>
          <w:color w:val="auto"/>
          <w:sz w:val="24"/>
          <w:szCs w:val="24"/>
          <w:u w:val="none"/>
        </w:rPr>
        <w:t xml:space="preserve"> AB ESO.</w:t>
      </w:r>
    </w:p>
    <w:p w:rsidR="00E13AC6" w:rsidRPr="00F156A5" w:rsidRDefault="00E13AC6" w:rsidP="002F43DB">
      <w:pPr>
        <w:spacing w:after="0" w:line="240" w:lineRule="auto"/>
        <w:rPr>
          <w:rStyle w:val="Hyperlink"/>
          <w:rFonts w:ascii="Times New Roman" w:hAnsi="Times New Roman" w:cs="Times New Roman"/>
          <w:color w:val="auto"/>
          <w:sz w:val="24"/>
          <w:szCs w:val="24"/>
          <w:u w:val="none"/>
        </w:rPr>
      </w:pPr>
    </w:p>
    <w:p w:rsidR="00E13AC6" w:rsidRPr="00F156A5" w:rsidRDefault="00E13AC6" w:rsidP="002F43DB">
      <w:pPr>
        <w:spacing w:after="0" w:line="240" w:lineRule="auto"/>
        <w:jc w:val="center"/>
        <w:outlineLvl w:val="0"/>
        <w:rPr>
          <w:rStyle w:val="Hyperlink"/>
          <w:rFonts w:ascii="Times New Roman" w:hAnsi="Times New Roman" w:cs="Times New Roman"/>
          <w:b/>
          <w:color w:val="auto"/>
          <w:sz w:val="24"/>
          <w:szCs w:val="24"/>
          <w:u w:val="none"/>
        </w:rPr>
      </w:pPr>
      <w:r w:rsidRPr="00F156A5">
        <w:rPr>
          <w:rStyle w:val="Hyperlink"/>
          <w:rFonts w:ascii="Times New Roman" w:hAnsi="Times New Roman" w:cs="Times New Roman"/>
          <w:b/>
          <w:color w:val="auto"/>
          <w:sz w:val="24"/>
          <w:szCs w:val="24"/>
          <w:u w:val="none"/>
        </w:rPr>
        <w:t>MOKSLEIVIŲ KLASĖS IR BESIMOKANČIŲ JOSE VAIKŲ SKAIČIUS</w:t>
      </w:r>
    </w:p>
    <w:p w:rsidR="00E13AC6" w:rsidRPr="00F156A5" w:rsidRDefault="00E13AC6" w:rsidP="002F43DB">
      <w:pPr>
        <w:spacing w:after="0" w:line="240" w:lineRule="auto"/>
        <w:rPr>
          <w:rStyle w:val="Hyperlink"/>
          <w:rFonts w:ascii="Times New Roman" w:hAnsi="Times New Roman" w:cs="Times New Roman"/>
          <w:color w:val="auto"/>
          <w:sz w:val="24"/>
          <w:szCs w:val="24"/>
          <w:u w:val="none"/>
        </w:rPr>
      </w:pPr>
    </w:p>
    <w:tbl>
      <w:tblPr>
        <w:tblStyle w:val="TableGrid"/>
        <w:tblW w:w="0" w:type="auto"/>
        <w:tblLook w:val="04A0" w:firstRow="1" w:lastRow="0" w:firstColumn="1" w:lastColumn="0" w:noHBand="0" w:noVBand="1"/>
      </w:tblPr>
      <w:tblGrid>
        <w:gridCol w:w="4744"/>
        <w:gridCol w:w="4744"/>
      </w:tblGrid>
      <w:tr w:rsidR="00E13AC6" w:rsidRPr="00F156A5" w:rsidTr="00E13AC6">
        <w:tc>
          <w:tcPr>
            <w:tcW w:w="4744" w:type="dxa"/>
          </w:tcPr>
          <w:p w:rsidR="00E13AC6" w:rsidRPr="00F156A5" w:rsidRDefault="00E13AC6" w:rsidP="00146BC5">
            <w:pPr>
              <w:spacing w:before="60" w:after="60"/>
              <w:jc w:val="center"/>
              <w:rPr>
                <w:rStyle w:val="Hyperlink"/>
                <w:rFonts w:ascii="Times New Roman" w:hAnsi="Times New Roman" w:cs="Times New Roman"/>
                <w:color w:val="auto"/>
                <w:sz w:val="24"/>
                <w:szCs w:val="24"/>
                <w:u w:val="none"/>
              </w:rPr>
            </w:pPr>
            <w:r w:rsidRPr="00F156A5">
              <w:rPr>
                <w:rStyle w:val="Hyperlink"/>
                <w:rFonts w:ascii="Times New Roman" w:hAnsi="Times New Roman" w:cs="Times New Roman"/>
                <w:color w:val="auto"/>
                <w:sz w:val="24"/>
                <w:szCs w:val="24"/>
                <w:u w:val="none"/>
              </w:rPr>
              <w:t xml:space="preserve">Mišri ikimokyklinio ugdymo grupė </w:t>
            </w:r>
          </w:p>
        </w:tc>
        <w:tc>
          <w:tcPr>
            <w:tcW w:w="4744" w:type="dxa"/>
          </w:tcPr>
          <w:p w:rsidR="00E13AC6" w:rsidRPr="00F156A5" w:rsidRDefault="00E13AC6" w:rsidP="00146BC5">
            <w:pPr>
              <w:spacing w:before="60" w:after="60"/>
              <w:jc w:val="center"/>
              <w:rPr>
                <w:rStyle w:val="Hyperlink"/>
                <w:rFonts w:ascii="Times New Roman" w:hAnsi="Times New Roman" w:cs="Times New Roman"/>
                <w:color w:val="auto"/>
                <w:sz w:val="24"/>
                <w:szCs w:val="24"/>
                <w:u w:val="none"/>
              </w:rPr>
            </w:pPr>
            <w:r w:rsidRPr="00F156A5">
              <w:rPr>
                <w:rStyle w:val="Hyperlink"/>
                <w:rFonts w:ascii="Times New Roman" w:hAnsi="Times New Roman" w:cs="Times New Roman"/>
                <w:color w:val="auto"/>
                <w:sz w:val="24"/>
                <w:szCs w:val="24"/>
                <w:u w:val="none"/>
              </w:rPr>
              <w:t>18</w:t>
            </w:r>
          </w:p>
        </w:tc>
      </w:tr>
      <w:tr w:rsidR="00E13AC6" w:rsidRPr="00F156A5" w:rsidTr="00E13AC6">
        <w:tc>
          <w:tcPr>
            <w:tcW w:w="4744" w:type="dxa"/>
          </w:tcPr>
          <w:p w:rsidR="00E13AC6" w:rsidRPr="00F156A5" w:rsidRDefault="00E13AC6" w:rsidP="00146BC5">
            <w:pPr>
              <w:jc w:val="center"/>
              <w:rPr>
                <w:rStyle w:val="Hyperlink"/>
                <w:rFonts w:ascii="Times New Roman" w:hAnsi="Times New Roman" w:cs="Times New Roman"/>
                <w:color w:val="auto"/>
                <w:sz w:val="24"/>
                <w:szCs w:val="24"/>
                <w:u w:val="none"/>
              </w:rPr>
            </w:pPr>
            <w:r w:rsidRPr="00F156A5">
              <w:rPr>
                <w:rStyle w:val="Hyperlink"/>
                <w:rFonts w:ascii="Times New Roman" w:hAnsi="Times New Roman" w:cs="Times New Roman"/>
                <w:color w:val="auto"/>
                <w:sz w:val="24"/>
                <w:szCs w:val="24"/>
                <w:u w:val="none"/>
              </w:rPr>
              <w:t>1 KLASĖ</w:t>
            </w:r>
          </w:p>
        </w:tc>
        <w:tc>
          <w:tcPr>
            <w:tcW w:w="4744" w:type="dxa"/>
          </w:tcPr>
          <w:p w:rsidR="00E13AC6" w:rsidRPr="00F156A5" w:rsidRDefault="00E13AC6" w:rsidP="00146BC5">
            <w:pPr>
              <w:jc w:val="center"/>
              <w:rPr>
                <w:rStyle w:val="Hyperlink"/>
                <w:rFonts w:ascii="Times New Roman" w:hAnsi="Times New Roman" w:cs="Times New Roman"/>
                <w:color w:val="auto"/>
                <w:sz w:val="24"/>
                <w:szCs w:val="24"/>
                <w:u w:val="none"/>
              </w:rPr>
            </w:pPr>
            <w:r w:rsidRPr="00F156A5">
              <w:rPr>
                <w:rStyle w:val="Hyperlink"/>
                <w:rFonts w:ascii="Times New Roman" w:hAnsi="Times New Roman" w:cs="Times New Roman"/>
                <w:color w:val="auto"/>
                <w:sz w:val="24"/>
                <w:szCs w:val="24"/>
                <w:u w:val="none"/>
              </w:rPr>
              <w:t>8</w:t>
            </w:r>
          </w:p>
        </w:tc>
      </w:tr>
      <w:tr w:rsidR="00E13AC6" w:rsidRPr="00F156A5" w:rsidTr="00E13AC6">
        <w:tc>
          <w:tcPr>
            <w:tcW w:w="4744" w:type="dxa"/>
          </w:tcPr>
          <w:p w:rsidR="00E13AC6" w:rsidRPr="00F156A5" w:rsidRDefault="00E13AC6" w:rsidP="00146BC5">
            <w:pPr>
              <w:jc w:val="center"/>
              <w:rPr>
                <w:rStyle w:val="Hyperlink"/>
                <w:rFonts w:ascii="Times New Roman" w:hAnsi="Times New Roman" w:cs="Times New Roman"/>
                <w:color w:val="auto"/>
                <w:sz w:val="24"/>
                <w:szCs w:val="24"/>
                <w:u w:val="none"/>
              </w:rPr>
            </w:pPr>
            <w:r w:rsidRPr="00F156A5">
              <w:rPr>
                <w:rStyle w:val="Hyperlink"/>
                <w:rFonts w:ascii="Times New Roman" w:hAnsi="Times New Roman" w:cs="Times New Roman"/>
                <w:color w:val="auto"/>
                <w:sz w:val="24"/>
                <w:szCs w:val="24"/>
                <w:u w:val="none"/>
              </w:rPr>
              <w:t>2 KLASĖ</w:t>
            </w:r>
          </w:p>
        </w:tc>
        <w:tc>
          <w:tcPr>
            <w:tcW w:w="4744" w:type="dxa"/>
          </w:tcPr>
          <w:p w:rsidR="00E13AC6" w:rsidRPr="00F156A5" w:rsidRDefault="00E13AC6" w:rsidP="00146BC5">
            <w:pPr>
              <w:jc w:val="center"/>
              <w:rPr>
                <w:rStyle w:val="Hyperlink"/>
                <w:rFonts w:ascii="Times New Roman" w:hAnsi="Times New Roman" w:cs="Times New Roman"/>
                <w:color w:val="auto"/>
                <w:sz w:val="24"/>
                <w:szCs w:val="24"/>
                <w:u w:val="none"/>
              </w:rPr>
            </w:pPr>
            <w:r w:rsidRPr="00F156A5">
              <w:rPr>
                <w:rStyle w:val="Hyperlink"/>
                <w:rFonts w:ascii="Times New Roman" w:hAnsi="Times New Roman" w:cs="Times New Roman"/>
                <w:color w:val="auto"/>
                <w:sz w:val="24"/>
                <w:szCs w:val="24"/>
                <w:u w:val="none"/>
              </w:rPr>
              <w:t>6</w:t>
            </w:r>
          </w:p>
        </w:tc>
      </w:tr>
      <w:tr w:rsidR="00E13AC6" w:rsidRPr="00F156A5" w:rsidTr="00E13AC6">
        <w:tc>
          <w:tcPr>
            <w:tcW w:w="4744" w:type="dxa"/>
          </w:tcPr>
          <w:p w:rsidR="00E13AC6" w:rsidRPr="00F156A5" w:rsidRDefault="00E13AC6" w:rsidP="00146BC5">
            <w:pPr>
              <w:jc w:val="center"/>
              <w:rPr>
                <w:rStyle w:val="Hyperlink"/>
                <w:rFonts w:ascii="Times New Roman" w:hAnsi="Times New Roman" w:cs="Times New Roman"/>
                <w:color w:val="auto"/>
                <w:sz w:val="24"/>
                <w:szCs w:val="24"/>
                <w:u w:val="none"/>
              </w:rPr>
            </w:pPr>
            <w:r w:rsidRPr="00F156A5">
              <w:rPr>
                <w:rStyle w:val="Hyperlink"/>
                <w:rFonts w:ascii="Times New Roman" w:hAnsi="Times New Roman" w:cs="Times New Roman"/>
                <w:color w:val="auto"/>
                <w:sz w:val="24"/>
                <w:szCs w:val="24"/>
                <w:u w:val="none"/>
              </w:rPr>
              <w:t>3 KLASĖ</w:t>
            </w:r>
          </w:p>
        </w:tc>
        <w:tc>
          <w:tcPr>
            <w:tcW w:w="4744" w:type="dxa"/>
          </w:tcPr>
          <w:p w:rsidR="00E13AC6" w:rsidRPr="00F156A5" w:rsidRDefault="00E13AC6" w:rsidP="00146BC5">
            <w:pPr>
              <w:jc w:val="center"/>
              <w:rPr>
                <w:rStyle w:val="Hyperlink"/>
                <w:rFonts w:ascii="Times New Roman" w:hAnsi="Times New Roman" w:cs="Times New Roman"/>
                <w:color w:val="auto"/>
                <w:sz w:val="24"/>
                <w:szCs w:val="24"/>
                <w:u w:val="none"/>
              </w:rPr>
            </w:pPr>
            <w:r w:rsidRPr="00F156A5">
              <w:rPr>
                <w:rStyle w:val="Hyperlink"/>
                <w:rFonts w:ascii="Times New Roman" w:hAnsi="Times New Roman" w:cs="Times New Roman"/>
                <w:color w:val="auto"/>
                <w:sz w:val="24"/>
                <w:szCs w:val="24"/>
                <w:u w:val="none"/>
              </w:rPr>
              <w:t>10</w:t>
            </w:r>
          </w:p>
        </w:tc>
      </w:tr>
      <w:tr w:rsidR="00E13AC6" w:rsidRPr="00F156A5" w:rsidTr="00E13AC6">
        <w:tc>
          <w:tcPr>
            <w:tcW w:w="4744" w:type="dxa"/>
          </w:tcPr>
          <w:p w:rsidR="00E13AC6" w:rsidRPr="00F156A5" w:rsidRDefault="00E13AC6" w:rsidP="00146BC5">
            <w:pPr>
              <w:jc w:val="center"/>
              <w:rPr>
                <w:rStyle w:val="Hyperlink"/>
                <w:rFonts w:ascii="Times New Roman" w:hAnsi="Times New Roman" w:cs="Times New Roman"/>
                <w:color w:val="auto"/>
                <w:sz w:val="24"/>
                <w:szCs w:val="24"/>
                <w:u w:val="none"/>
              </w:rPr>
            </w:pPr>
            <w:r w:rsidRPr="00F156A5">
              <w:rPr>
                <w:rStyle w:val="Hyperlink"/>
                <w:rFonts w:ascii="Times New Roman" w:hAnsi="Times New Roman" w:cs="Times New Roman"/>
                <w:color w:val="auto"/>
                <w:sz w:val="24"/>
                <w:szCs w:val="24"/>
                <w:u w:val="none"/>
              </w:rPr>
              <w:t>4 KLASĖ</w:t>
            </w:r>
          </w:p>
        </w:tc>
        <w:tc>
          <w:tcPr>
            <w:tcW w:w="4744" w:type="dxa"/>
          </w:tcPr>
          <w:p w:rsidR="00E13AC6" w:rsidRPr="00F156A5" w:rsidRDefault="00E13AC6" w:rsidP="00146BC5">
            <w:pPr>
              <w:jc w:val="center"/>
              <w:rPr>
                <w:rStyle w:val="Hyperlink"/>
                <w:rFonts w:ascii="Times New Roman" w:hAnsi="Times New Roman" w:cs="Times New Roman"/>
                <w:color w:val="auto"/>
                <w:sz w:val="24"/>
                <w:szCs w:val="24"/>
                <w:u w:val="none"/>
              </w:rPr>
            </w:pPr>
            <w:r w:rsidRPr="00F156A5">
              <w:rPr>
                <w:rStyle w:val="Hyperlink"/>
                <w:rFonts w:ascii="Times New Roman" w:hAnsi="Times New Roman" w:cs="Times New Roman"/>
                <w:color w:val="auto"/>
                <w:sz w:val="24"/>
                <w:szCs w:val="24"/>
                <w:u w:val="none"/>
              </w:rPr>
              <w:t>9</w:t>
            </w:r>
          </w:p>
        </w:tc>
      </w:tr>
      <w:tr w:rsidR="00E13AC6" w:rsidRPr="00F156A5" w:rsidTr="00E13AC6">
        <w:tc>
          <w:tcPr>
            <w:tcW w:w="4744" w:type="dxa"/>
          </w:tcPr>
          <w:p w:rsidR="00E13AC6" w:rsidRPr="00F156A5" w:rsidRDefault="00E13AC6" w:rsidP="00146BC5">
            <w:pPr>
              <w:jc w:val="center"/>
              <w:rPr>
                <w:rStyle w:val="Hyperlink"/>
                <w:rFonts w:ascii="Times New Roman" w:hAnsi="Times New Roman" w:cs="Times New Roman"/>
                <w:color w:val="auto"/>
                <w:sz w:val="24"/>
                <w:szCs w:val="24"/>
                <w:u w:val="none"/>
              </w:rPr>
            </w:pPr>
            <w:r w:rsidRPr="00F156A5">
              <w:rPr>
                <w:rStyle w:val="Hyperlink"/>
                <w:rFonts w:ascii="Times New Roman" w:hAnsi="Times New Roman" w:cs="Times New Roman"/>
                <w:color w:val="auto"/>
                <w:sz w:val="24"/>
                <w:szCs w:val="24"/>
                <w:u w:val="none"/>
              </w:rPr>
              <w:t>5 KLASĖ</w:t>
            </w:r>
          </w:p>
        </w:tc>
        <w:tc>
          <w:tcPr>
            <w:tcW w:w="4744" w:type="dxa"/>
          </w:tcPr>
          <w:p w:rsidR="00E13AC6" w:rsidRPr="00F156A5" w:rsidRDefault="00E13AC6" w:rsidP="00146BC5">
            <w:pPr>
              <w:jc w:val="center"/>
              <w:rPr>
                <w:rStyle w:val="Hyperlink"/>
                <w:rFonts w:ascii="Times New Roman" w:hAnsi="Times New Roman" w:cs="Times New Roman"/>
                <w:color w:val="auto"/>
                <w:sz w:val="24"/>
                <w:szCs w:val="24"/>
                <w:u w:val="none"/>
              </w:rPr>
            </w:pPr>
            <w:r w:rsidRPr="00F156A5">
              <w:rPr>
                <w:rStyle w:val="Hyperlink"/>
                <w:rFonts w:ascii="Times New Roman" w:hAnsi="Times New Roman" w:cs="Times New Roman"/>
                <w:color w:val="auto"/>
                <w:sz w:val="24"/>
                <w:szCs w:val="24"/>
                <w:u w:val="none"/>
              </w:rPr>
              <w:t>10</w:t>
            </w:r>
          </w:p>
        </w:tc>
      </w:tr>
      <w:tr w:rsidR="00E13AC6" w:rsidRPr="00F156A5" w:rsidTr="00E13AC6">
        <w:tc>
          <w:tcPr>
            <w:tcW w:w="4744" w:type="dxa"/>
          </w:tcPr>
          <w:p w:rsidR="00E13AC6" w:rsidRPr="00F156A5" w:rsidRDefault="00E13AC6" w:rsidP="00146BC5">
            <w:pPr>
              <w:jc w:val="center"/>
              <w:rPr>
                <w:rStyle w:val="Hyperlink"/>
                <w:rFonts w:ascii="Times New Roman" w:hAnsi="Times New Roman" w:cs="Times New Roman"/>
                <w:color w:val="auto"/>
                <w:sz w:val="24"/>
                <w:szCs w:val="24"/>
                <w:u w:val="none"/>
              </w:rPr>
            </w:pPr>
            <w:r w:rsidRPr="00F156A5">
              <w:rPr>
                <w:rStyle w:val="Hyperlink"/>
                <w:rFonts w:ascii="Times New Roman" w:hAnsi="Times New Roman" w:cs="Times New Roman"/>
                <w:color w:val="auto"/>
                <w:sz w:val="24"/>
                <w:szCs w:val="24"/>
                <w:u w:val="none"/>
              </w:rPr>
              <w:t>6 KLASĖ</w:t>
            </w:r>
          </w:p>
        </w:tc>
        <w:tc>
          <w:tcPr>
            <w:tcW w:w="4744" w:type="dxa"/>
          </w:tcPr>
          <w:p w:rsidR="00E13AC6" w:rsidRPr="00F156A5" w:rsidRDefault="00E13AC6" w:rsidP="00146BC5">
            <w:pPr>
              <w:jc w:val="center"/>
              <w:rPr>
                <w:rStyle w:val="Hyperlink"/>
                <w:rFonts w:ascii="Times New Roman" w:hAnsi="Times New Roman" w:cs="Times New Roman"/>
                <w:color w:val="auto"/>
                <w:sz w:val="24"/>
                <w:szCs w:val="24"/>
                <w:u w:val="none"/>
              </w:rPr>
            </w:pPr>
            <w:r w:rsidRPr="00F156A5">
              <w:rPr>
                <w:rStyle w:val="Hyperlink"/>
                <w:rFonts w:ascii="Times New Roman" w:hAnsi="Times New Roman" w:cs="Times New Roman"/>
                <w:color w:val="auto"/>
                <w:sz w:val="24"/>
                <w:szCs w:val="24"/>
                <w:u w:val="none"/>
              </w:rPr>
              <w:t>8</w:t>
            </w:r>
          </w:p>
        </w:tc>
      </w:tr>
      <w:tr w:rsidR="00E13AC6" w:rsidRPr="00F156A5" w:rsidTr="00E13AC6">
        <w:tc>
          <w:tcPr>
            <w:tcW w:w="4744" w:type="dxa"/>
          </w:tcPr>
          <w:p w:rsidR="00E13AC6" w:rsidRPr="00F156A5" w:rsidRDefault="00E13AC6" w:rsidP="00146BC5">
            <w:pPr>
              <w:jc w:val="center"/>
              <w:rPr>
                <w:rStyle w:val="Hyperlink"/>
                <w:rFonts w:ascii="Times New Roman" w:hAnsi="Times New Roman" w:cs="Times New Roman"/>
                <w:color w:val="auto"/>
                <w:sz w:val="24"/>
                <w:szCs w:val="24"/>
                <w:u w:val="none"/>
              </w:rPr>
            </w:pPr>
            <w:r w:rsidRPr="00F156A5">
              <w:rPr>
                <w:rStyle w:val="Hyperlink"/>
                <w:rFonts w:ascii="Times New Roman" w:hAnsi="Times New Roman" w:cs="Times New Roman"/>
                <w:color w:val="auto"/>
                <w:sz w:val="24"/>
                <w:szCs w:val="24"/>
                <w:u w:val="none"/>
              </w:rPr>
              <w:lastRenderedPageBreak/>
              <w:t>7 KLASĖ</w:t>
            </w:r>
          </w:p>
        </w:tc>
        <w:tc>
          <w:tcPr>
            <w:tcW w:w="4744" w:type="dxa"/>
          </w:tcPr>
          <w:p w:rsidR="00E13AC6" w:rsidRPr="00F156A5" w:rsidRDefault="00E13AC6" w:rsidP="00146BC5">
            <w:pPr>
              <w:jc w:val="center"/>
              <w:rPr>
                <w:rStyle w:val="Hyperlink"/>
                <w:rFonts w:ascii="Times New Roman" w:hAnsi="Times New Roman" w:cs="Times New Roman"/>
                <w:color w:val="auto"/>
                <w:sz w:val="24"/>
                <w:szCs w:val="24"/>
                <w:u w:val="none"/>
              </w:rPr>
            </w:pPr>
            <w:r w:rsidRPr="00F156A5">
              <w:rPr>
                <w:rStyle w:val="Hyperlink"/>
                <w:rFonts w:ascii="Times New Roman" w:hAnsi="Times New Roman" w:cs="Times New Roman"/>
                <w:color w:val="auto"/>
                <w:sz w:val="24"/>
                <w:szCs w:val="24"/>
                <w:u w:val="none"/>
              </w:rPr>
              <w:t>8</w:t>
            </w:r>
          </w:p>
        </w:tc>
      </w:tr>
      <w:tr w:rsidR="00E13AC6" w:rsidRPr="00F156A5" w:rsidTr="00E13AC6">
        <w:tc>
          <w:tcPr>
            <w:tcW w:w="4744" w:type="dxa"/>
          </w:tcPr>
          <w:p w:rsidR="00E13AC6" w:rsidRPr="00F156A5" w:rsidRDefault="00E13AC6" w:rsidP="00146BC5">
            <w:pPr>
              <w:jc w:val="center"/>
              <w:rPr>
                <w:rStyle w:val="Hyperlink"/>
                <w:rFonts w:ascii="Times New Roman" w:hAnsi="Times New Roman" w:cs="Times New Roman"/>
                <w:color w:val="auto"/>
                <w:sz w:val="24"/>
                <w:szCs w:val="24"/>
                <w:u w:val="none"/>
              </w:rPr>
            </w:pPr>
            <w:r w:rsidRPr="00F156A5">
              <w:rPr>
                <w:rStyle w:val="Hyperlink"/>
                <w:rFonts w:ascii="Times New Roman" w:hAnsi="Times New Roman" w:cs="Times New Roman"/>
                <w:color w:val="auto"/>
                <w:sz w:val="24"/>
                <w:szCs w:val="24"/>
                <w:u w:val="none"/>
              </w:rPr>
              <w:t>8 KLASĖ</w:t>
            </w:r>
          </w:p>
        </w:tc>
        <w:tc>
          <w:tcPr>
            <w:tcW w:w="4744" w:type="dxa"/>
          </w:tcPr>
          <w:p w:rsidR="00E13AC6" w:rsidRPr="00F156A5" w:rsidRDefault="00E13AC6" w:rsidP="00146BC5">
            <w:pPr>
              <w:jc w:val="center"/>
              <w:rPr>
                <w:rStyle w:val="Hyperlink"/>
                <w:rFonts w:ascii="Times New Roman" w:hAnsi="Times New Roman" w:cs="Times New Roman"/>
                <w:color w:val="auto"/>
                <w:sz w:val="24"/>
                <w:szCs w:val="24"/>
                <w:u w:val="none"/>
              </w:rPr>
            </w:pPr>
            <w:r w:rsidRPr="00F156A5">
              <w:rPr>
                <w:rStyle w:val="Hyperlink"/>
                <w:rFonts w:ascii="Times New Roman" w:hAnsi="Times New Roman" w:cs="Times New Roman"/>
                <w:color w:val="auto"/>
                <w:sz w:val="24"/>
                <w:szCs w:val="24"/>
                <w:u w:val="none"/>
              </w:rPr>
              <w:t>6</w:t>
            </w:r>
          </w:p>
        </w:tc>
      </w:tr>
      <w:tr w:rsidR="00E13AC6" w:rsidRPr="00F156A5" w:rsidTr="00E13AC6">
        <w:tc>
          <w:tcPr>
            <w:tcW w:w="4744" w:type="dxa"/>
          </w:tcPr>
          <w:p w:rsidR="00E13AC6" w:rsidRPr="00F156A5" w:rsidRDefault="00E13AC6" w:rsidP="00146BC5">
            <w:pPr>
              <w:jc w:val="center"/>
              <w:rPr>
                <w:rStyle w:val="Hyperlink"/>
                <w:rFonts w:ascii="Times New Roman" w:hAnsi="Times New Roman" w:cs="Times New Roman"/>
                <w:color w:val="auto"/>
                <w:sz w:val="24"/>
                <w:szCs w:val="24"/>
                <w:u w:val="none"/>
              </w:rPr>
            </w:pPr>
            <w:r w:rsidRPr="00F156A5">
              <w:rPr>
                <w:rStyle w:val="Hyperlink"/>
                <w:rFonts w:ascii="Times New Roman" w:hAnsi="Times New Roman" w:cs="Times New Roman"/>
                <w:color w:val="auto"/>
                <w:sz w:val="24"/>
                <w:szCs w:val="24"/>
                <w:u w:val="none"/>
              </w:rPr>
              <w:t>9 KLASĖ</w:t>
            </w:r>
          </w:p>
        </w:tc>
        <w:tc>
          <w:tcPr>
            <w:tcW w:w="4744" w:type="dxa"/>
          </w:tcPr>
          <w:p w:rsidR="00E13AC6" w:rsidRPr="00F156A5" w:rsidRDefault="00E13AC6" w:rsidP="00146BC5">
            <w:pPr>
              <w:jc w:val="center"/>
              <w:rPr>
                <w:rStyle w:val="Hyperlink"/>
                <w:rFonts w:ascii="Times New Roman" w:hAnsi="Times New Roman" w:cs="Times New Roman"/>
                <w:color w:val="auto"/>
                <w:sz w:val="24"/>
                <w:szCs w:val="24"/>
                <w:u w:val="none"/>
              </w:rPr>
            </w:pPr>
            <w:r w:rsidRPr="00F156A5">
              <w:rPr>
                <w:rStyle w:val="Hyperlink"/>
                <w:rFonts w:ascii="Times New Roman" w:hAnsi="Times New Roman" w:cs="Times New Roman"/>
                <w:color w:val="auto"/>
                <w:sz w:val="24"/>
                <w:szCs w:val="24"/>
                <w:u w:val="none"/>
              </w:rPr>
              <w:t>7</w:t>
            </w:r>
          </w:p>
        </w:tc>
      </w:tr>
      <w:tr w:rsidR="00E13AC6" w:rsidRPr="00F156A5" w:rsidTr="00E13AC6">
        <w:tc>
          <w:tcPr>
            <w:tcW w:w="4744" w:type="dxa"/>
          </w:tcPr>
          <w:p w:rsidR="00E13AC6" w:rsidRPr="00F156A5" w:rsidRDefault="00E13AC6" w:rsidP="00146BC5">
            <w:pPr>
              <w:jc w:val="center"/>
              <w:rPr>
                <w:rStyle w:val="Hyperlink"/>
                <w:rFonts w:ascii="Times New Roman" w:hAnsi="Times New Roman" w:cs="Times New Roman"/>
                <w:color w:val="auto"/>
                <w:sz w:val="24"/>
                <w:szCs w:val="24"/>
                <w:u w:val="none"/>
              </w:rPr>
            </w:pPr>
            <w:r w:rsidRPr="00F156A5">
              <w:rPr>
                <w:rStyle w:val="Hyperlink"/>
                <w:rFonts w:ascii="Times New Roman" w:hAnsi="Times New Roman" w:cs="Times New Roman"/>
                <w:color w:val="auto"/>
                <w:sz w:val="24"/>
                <w:szCs w:val="24"/>
                <w:u w:val="none"/>
              </w:rPr>
              <w:t>10 KLASĖ</w:t>
            </w:r>
          </w:p>
        </w:tc>
        <w:tc>
          <w:tcPr>
            <w:tcW w:w="4744" w:type="dxa"/>
          </w:tcPr>
          <w:p w:rsidR="00E13AC6" w:rsidRPr="00F156A5" w:rsidRDefault="00E13AC6" w:rsidP="00146BC5">
            <w:pPr>
              <w:jc w:val="center"/>
              <w:rPr>
                <w:rStyle w:val="Hyperlink"/>
                <w:rFonts w:ascii="Times New Roman" w:hAnsi="Times New Roman" w:cs="Times New Roman"/>
                <w:color w:val="auto"/>
                <w:sz w:val="24"/>
                <w:szCs w:val="24"/>
                <w:u w:val="none"/>
              </w:rPr>
            </w:pPr>
            <w:r w:rsidRPr="00F156A5">
              <w:rPr>
                <w:rStyle w:val="Hyperlink"/>
                <w:rFonts w:ascii="Times New Roman" w:hAnsi="Times New Roman" w:cs="Times New Roman"/>
                <w:color w:val="auto"/>
                <w:sz w:val="24"/>
                <w:szCs w:val="24"/>
                <w:u w:val="none"/>
              </w:rPr>
              <w:t>11</w:t>
            </w:r>
          </w:p>
        </w:tc>
      </w:tr>
    </w:tbl>
    <w:p w:rsidR="002F43DB" w:rsidRPr="00F156A5" w:rsidRDefault="002F43DB" w:rsidP="00413BEA">
      <w:pPr>
        <w:spacing w:after="0" w:line="240" w:lineRule="auto"/>
        <w:jc w:val="center"/>
        <w:outlineLvl w:val="0"/>
        <w:rPr>
          <w:rStyle w:val="Hyperlink"/>
          <w:rFonts w:ascii="Times New Roman" w:hAnsi="Times New Roman" w:cs="Times New Roman"/>
          <w:b/>
          <w:color w:val="auto"/>
          <w:sz w:val="24"/>
          <w:szCs w:val="24"/>
          <w:u w:val="none"/>
        </w:rPr>
      </w:pPr>
    </w:p>
    <w:p w:rsidR="005D1824" w:rsidRPr="00F156A5" w:rsidRDefault="005D1824" w:rsidP="00413BEA">
      <w:pPr>
        <w:spacing w:after="0" w:line="240" w:lineRule="auto"/>
        <w:jc w:val="center"/>
        <w:outlineLvl w:val="0"/>
        <w:rPr>
          <w:rStyle w:val="Hyperlink"/>
          <w:rFonts w:ascii="Times New Roman" w:hAnsi="Times New Roman" w:cs="Times New Roman"/>
          <w:b/>
          <w:color w:val="auto"/>
          <w:sz w:val="24"/>
          <w:szCs w:val="24"/>
          <w:u w:val="none"/>
        </w:rPr>
      </w:pPr>
      <w:r w:rsidRPr="00F156A5">
        <w:rPr>
          <w:rStyle w:val="Hyperlink"/>
          <w:rFonts w:ascii="Times New Roman" w:hAnsi="Times New Roman" w:cs="Times New Roman"/>
          <w:b/>
          <w:color w:val="auto"/>
          <w:sz w:val="24"/>
          <w:szCs w:val="24"/>
          <w:u w:val="none"/>
        </w:rPr>
        <w:t>DIRBANČIŲJŲ SU VAIKAIS MOKYTOJŲ SĄRAŠAS</w:t>
      </w:r>
    </w:p>
    <w:p w:rsidR="005D1824" w:rsidRPr="00F156A5" w:rsidRDefault="005D1824" w:rsidP="00146BC5">
      <w:pPr>
        <w:spacing w:after="0" w:line="240" w:lineRule="auto"/>
        <w:jc w:val="center"/>
        <w:rPr>
          <w:rStyle w:val="Hyperlink"/>
          <w:rFonts w:ascii="Times New Roman" w:hAnsi="Times New Roman" w:cs="Times New Roman"/>
          <w:b/>
          <w:color w:val="auto"/>
          <w:sz w:val="24"/>
          <w:szCs w:val="24"/>
          <w:u w:val="none"/>
        </w:rPr>
      </w:pPr>
    </w:p>
    <w:tbl>
      <w:tblPr>
        <w:tblStyle w:val="TableGrid"/>
        <w:tblW w:w="10188" w:type="dxa"/>
        <w:tblLook w:val="04A0" w:firstRow="1" w:lastRow="0" w:firstColumn="1" w:lastColumn="0" w:noHBand="0" w:noVBand="1"/>
      </w:tblPr>
      <w:tblGrid>
        <w:gridCol w:w="2357"/>
        <w:gridCol w:w="2408"/>
        <w:gridCol w:w="3423"/>
        <w:gridCol w:w="2000"/>
      </w:tblGrid>
      <w:tr w:rsidR="008E2EBF" w:rsidRPr="00F156A5" w:rsidTr="002C0151">
        <w:trPr>
          <w:trHeight w:val="567"/>
        </w:trPr>
        <w:tc>
          <w:tcPr>
            <w:tcW w:w="2357" w:type="dxa"/>
            <w:vAlign w:val="center"/>
          </w:tcPr>
          <w:p w:rsidR="008E2EBF" w:rsidRPr="00F156A5" w:rsidRDefault="008E2EBF" w:rsidP="00146BC5">
            <w:pPr>
              <w:spacing w:after="20"/>
              <w:jc w:val="center"/>
              <w:rPr>
                <w:rFonts w:ascii="Times New Roman" w:hAnsi="Times New Roman" w:cs="Times New Roman"/>
                <w:b/>
                <w:bCs/>
                <w:sz w:val="24"/>
                <w:szCs w:val="24"/>
              </w:rPr>
            </w:pPr>
            <w:r w:rsidRPr="00F156A5">
              <w:rPr>
                <w:rFonts w:ascii="Times New Roman" w:hAnsi="Times New Roman" w:cs="Times New Roman"/>
                <w:b/>
                <w:bCs/>
                <w:sz w:val="24"/>
                <w:szCs w:val="24"/>
              </w:rPr>
              <w:t>Vardas, pavardė</w:t>
            </w:r>
          </w:p>
        </w:tc>
        <w:tc>
          <w:tcPr>
            <w:tcW w:w="2408" w:type="dxa"/>
            <w:vAlign w:val="center"/>
          </w:tcPr>
          <w:p w:rsidR="008E2EBF" w:rsidRPr="00F156A5" w:rsidRDefault="008E2EBF" w:rsidP="00146BC5">
            <w:pPr>
              <w:spacing w:after="20"/>
              <w:jc w:val="center"/>
              <w:rPr>
                <w:rFonts w:ascii="Times New Roman" w:hAnsi="Times New Roman" w:cs="Times New Roman"/>
                <w:b/>
                <w:bCs/>
                <w:sz w:val="24"/>
                <w:szCs w:val="24"/>
              </w:rPr>
            </w:pPr>
            <w:r w:rsidRPr="00F156A5">
              <w:rPr>
                <w:rFonts w:ascii="Times New Roman" w:hAnsi="Times New Roman" w:cs="Times New Roman"/>
                <w:b/>
                <w:bCs/>
                <w:sz w:val="24"/>
                <w:szCs w:val="24"/>
              </w:rPr>
              <w:t>Pareigos</w:t>
            </w:r>
          </w:p>
        </w:tc>
        <w:tc>
          <w:tcPr>
            <w:tcW w:w="3423" w:type="dxa"/>
            <w:vAlign w:val="center"/>
          </w:tcPr>
          <w:p w:rsidR="008E2EBF" w:rsidRPr="00F156A5" w:rsidRDefault="008E2EBF" w:rsidP="00146BC5">
            <w:pPr>
              <w:spacing w:after="20"/>
              <w:jc w:val="center"/>
              <w:rPr>
                <w:rFonts w:ascii="Times New Roman" w:hAnsi="Times New Roman" w:cs="Times New Roman"/>
                <w:b/>
                <w:bCs/>
                <w:sz w:val="24"/>
                <w:szCs w:val="24"/>
              </w:rPr>
            </w:pPr>
            <w:r w:rsidRPr="00F156A5">
              <w:rPr>
                <w:rFonts w:ascii="Times New Roman" w:hAnsi="Times New Roman" w:cs="Times New Roman"/>
                <w:b/>
                <w:bCs/>
                <w:sz w:val="24"/>
                <w:szCs w:val="24"/>
              </w:rPr>
              <w:t>El. pašto adresas</w:t>
            </w:r>
          </w:p>
        </w:tc>
        <w:tc>
          <w:tcPr>
            <w:tcW w:w="2000" w:type="dxa"/>
            <w:tcBorders>
              <w:bottom w:val="single" w:sz="4" w:space="0" w:color="auto"/>
            </w:tcBorders>
          </w:tcPr>
          <w:p w:rsidR="008E2EBF" w:rsidRPr="00F156A5" w:rsidRDefault="008E2EBF" w:rsidP="00146BC5">
            <w:pPr>
              <w:spacing w:after="20"/>
              <w:jc w:val="center"/>
              <w:rPr>
                <w:rFonts w:ascii="Times New Roman" w:hAnsi="Times New Roman" w:cs="Times New Roman"/>
                <w:b/>
                <w:bCs/>
                <w:sz w:val="24"/>
                <w:szCs w:val="24"/>
              </w:rPr>
            </w:pPr>
            <w:r w:rsidRPr="00F156A5">
              <w:rPr>
                <w:rFonts w:ascii="Times New Roman" w:hAnsi="Times New Roman" w:cs="Times New Roman"/>
                <w:b/>
                <w:bCs/>
                <w:sz w:val="24"/>
                <w:szCs w:val="24"/>
              </w:rPr>
              <w:t>Telefono Nr.,</w:t>
            </w:r>
          </w:p>
          <w:p w:rsidR="008E2EBF" w:rsidRPr="00F156A5" w:rsidRDefault="008E2EBF" w:rsidP="00146BC5">
            <w:pPr>
              <w:spacing w:after="20"/>
              <w:jc w:val="center"/>
              <w:rPr>
                <w:rFonts w:ascii="Times New Roman" w:hAnsi="Times New Roman" w:cs="Times New Roman"/>
                <w:b/>
                <w:bCs/>
                <w:sz w:val="24"/>
                <w:szCs w:val="24"/>
              </w:rPr>
            </w:pPr>
            <w:r w:rsidRPr="00F156A5">
              <w:rPr>
                <w:rFonts w:ascii="Times New Roman" w:hAnsi="Times New Roman" w:cs="Times New Roman"/>
                <w:b/>
                <w:bCs/>
                <w:sz w:val="24"/>
                <w:szCs w:val="24"/>
              </w:rPr>
              <w:t>mobilaus tel. Nr.</w:t>
            </w:r>
          </w:p>
        </w:tc>
      </w:tr>
      <w:tr w:rsidR="008E2EBF" w:rsidRPr="00F156A5" w:rsidTr="002C0151">
        <w:trPr>
          <w:trHeight w:val="567"/>
        </w:trPr>
        <w:tc>
          <w:tcPr>
            <w:tcW w:w="2357" w:type="dxa"/>
            <w:vAlign w:val="center"/>
          </w:tcPr>
          <w:p w:rsidR="008E2EBF" w:rsidRPr="00F156A5" w:rsidRDefault="008E2EBF" w:rsidP="005D1824">
            <w:pPr>
              <w:spacing w:after="20"/>
              <w:rPr>
                <w:rFonts w:ascii="Times New Roman" w:hAnsi="Times New Roman" w:cs="Times New Roman"/>
                <w:sz w:val="24"/>
                <w:szCs w:val="24"/>
              </w:rPr>
            </w:pPr>
          </w:p>
        </w:tc>
        <w:tc>
          <w:tcPr>
            <w:tcW w:w="2408" w:type="dxa"/>
            <w:vAlign w:val="center"/>
          </w:tcPr>
          <w:p w:rsidR="008E2EBF" w:rsidRPr="00F156A5" w:rsidRDefault="008E2EBF" w:rsidP="005D1824">
            <w:pPr>
              <w:spacing w:after="20"/>
              <w:rPr>
                <w:rFonts w:ascii="Times New Roman" w:hAnsi="Times New Roman" w:cs="Times New Roman"/>
                <w:sz w:val="24"/>
                <w:szCs w:val="24"/>
              </w:rPr>
            </w:pPr>
          </w:p>
        </w:tc>
        <w:tc>
          <w:tcPr>
            <w:tcW w:w="3423" w:type="dxa"/>
            <w:vAlign w:val="center"/>
          </w:tcPr>
          <w:p w:rsidR="008E2EBF" w:rsidRPr="00F156A5" w:rsidRDefault="008E2EBF" w:rsidP="005D1824">
            <w:pPr>
              <w:spacing w:after="20"/>
              <w:rPr>
                <w:rFonts w:ascii="Times New Roman" w:hAnsi="Times New Roman" w:cs="Times New Roman"/>
                <w:sz w:val="24"/>
                <w:szCs w:val="24"/>
              </w:rPr>
            </w:pPr>
          </w:p>
        </w:tc>
        <w:tc>
          <w:tcPr>
            <w:tcW w:w="2000" w:type="dxa"/>
            <w:shd w:val="clear" w:color="auto" w:fill="auto"/>
          </w:tcPr>
          <w:p w:rsidR="008E2EBF" w:rsidRPr="00F156A5" w:rsidRDefault="008E2EBF" w:rsidP="00A12B89">
            <w:pPr>
              <w:spacing w:after="20"/>
              <w:jc w:val="center"/>
              <w:rPr>
                <w:rFonts w:ascii="Times New Roman" w:hAnsi="Times New Roman" w:cs="Times New Roman"/>
                <w:sz w:val="24"/>
                <w:szCs w:val="24"/>
              </w:rPr>
            </w:pPr>
          </w:p>
        </w:tc>
      </w:tr>
      <w:tr w:rsidR="008E2EBF" w:rsidRPr="00F156A5" w:rsidTr="002C0151">
        <w:trPr>
          <w:trHeight w:val="567"/>
        </w:trPr>
        <w:tc>
          <w:tcPr>
            <w:tcW w:w="2357" w:type="dxa"/>
            <w:vAlign w:val="center"/>
          </w:tcPr>
          <w:p w:rsidR="008E2EBF" w:rsidRPr="00F156A5" w:rsidRDefault="008E2EBF" w:rsidP="005D1824">
            <w:pPr>
              <w:spacing w:after="20"/>
              <w:rPr>
                <w:rFonts w:ascii="Times New Roman" w:hAnsi="Times New Roman" w:cs="Times New Roman"/>
                <w:sz w:val="24"/>
                <w:szCs w:val="24"/>
              </w:rPr>
            </w:pPr>
          </w:p>
        </w:tc>
        <w:tc>
          <w:tcPr>
            <w:tcW w:w="2408" w:type="dxa"/>
            <w:vAlign w:val="center"/>
          </w:tcPr>
          <w:p w:rsidR="008E2EBF" w:rsidRPr="00F156A5" w:rsidRDefault="008E2EBF" w:rsidP="005D1824">
            <w:pPr>
              <w:spacing w:after="20"/>
              <w:rPr>
                <w:rFonts w:ascii="Times New Roman" w:hAnsi="Times New Roman" w:cs="Times New Roman"/>
                <w:sz w:val="24"/>
                <w:szCs w:val="24"/>
              </w:rPr>
            </w:pPr>
          </w:p>
        </w:tc>
        <w:tc>
          <w:tcPr>
            <w:tcW w:w="3423" w:type="dxa"/>
            <w:vAlign w:val="center"/>
          </w:tcPr>
          <w:p w:rsidR="008E2EBF" w:rsidRPr="00F156A5" w:rsidRDefault="008E2EBF" w:rsidP="005D1824">
            <w:pPr>
              <w:spacing w:after="20"/>
              <w:rPr>
                <w:rFonts w:ascii="Times New Roman" w:hAnsi="Times New Roman" w:cs="Times New Roman"/>
                <w:sz w:val="24"/>
                <w:szCs w:val="24"/>
              </w:rPr>
            </w:pPr>
          </w:p>
        </w:tc>
        <w:tc>
          <w:tcPr>
            <w:tcW w:w="2000" w:type="dxa"/>
            <w:shd w:val="clear" w:color="auto" w:fill="auto"/>
          </w:tcPr>
          <w:p w:rsidR="008E2EBF" w:rsidRPr="00F156A5" w:rsidRDefault="008E2EBF" w:rsidP="008E2EBF">
            <w:pPr>
              <w:spacing w:after="20"/>
              <w:jc w:val="center"/>
              <w:rPr>
                <w:rFonts w:ascii="Times New Roman" w:hAnsi="Times New Roman" w:cs="Times New Roman"/>
                <w:sz w:val="24"/>
                <w:szCs w:val="24"/>
              </w:rPr>
            </w:pPr>
          </w:p>
        </w:tc>
      </w:tr>
      <w:tr w:rsidR="008E2EBF" w:rsidRPr="00F156A5" w:rsidTr="002C0151">
        <w:trPr>
          <w:trHeight w:val="567"/>
        </w:trPr>
        <w:tc>
          <w:tcPr>
            <w:tcW w:w="2357" w:type="dxa"/>
            <w:vAlign w:val="center"/>
          </w:tcPr>
          <w:p w:rsidR="008E2EBF" w:rsidRPr="00F156A5" w:rsidRDefault="008E2EBF" w:rsidP="005D1824">
            <w:pPr>
              <w:spacing w:after="20"/>
              <w:rPr>
                <w:rFonts w:ascii="Times New Roman" w:hAnsi="Times New Roman" w:cs="Times New Roman"/>
                <w:sz w:val="24"/>
                <w:szCs w:val="24"/>
              </w:rPr>
            </w:pPr>
          </w:p>
        </w:tc>
        <w:tc>
          <w:tcPr>
            <w:tcW w:w="2408" w:type="dxa"/>
            <w:vAlign w:val="center"/>
          </w:tcPr>
          <w:p w:rsidR="008E2EBF" w:rsidRPr="00F156A5" w:rsidRDefault="008E2EBF" w:rsidP="005D1824">
            <w:pPr>
              <w:spacing w:after="20"/>
              <w:rPr>
                <w:rFonts w:ascii="Times New Roman" w:hAnsi="Times New Roman" w:cs="Times New Roman"/>
                <w:sz w:val="24"/>
                <w:szCs w:val="24"/>
              </w:rPr>
            </w:pPr>
          </w:p>
        </w:tc>
        <w:tc>
          <w:tcPr>
            <w:tcW w:w="3423" w:type="dxa"/>
            <w:vAlign w:val="center"/>
          </w:tcPr>
          <w:p w:rsidR="008E2EBF" w:rsidRPr="00F156A5" w:rsidRDefault="008E2EBF" w:rsidP="005D1824">
            <w:pPr>
              <w:spacing w:after="20"/>
              <w:rPr>
                <w:rFonts w:ascii="Times New Roman" w:hAnsi="Times New Roman" w:cs="Times New Roman"/>
                <w:sz w:val="24"/>
                <w:szCs w:val="24"/>
              </w:rPr>
            </w:pPr>
          </w:p>
        </w:tc>
        <w:tc>
          <w:tcPr>
            <w:tcW w:w="2000" w:type="dxa"/>
            <w:shd w:val="clear" w:color="auto" w:fill="auto"/>
          </w:tcPr>
          <w:p w:rsidR="008E2EBF" w:rsidRPr="00F156A5" w:rsidRDefault="008E2EBF" w:rsidP="008E2EBF">
            <w:pPr>
              <w:spacing w:after="20"/>
              <w:jc w:val="center"/>
              <w:rPr>
                <w:rFonts w:ascii="Times New Roman" w:hAnsi="Times New Roman" w:cs="Times New Roman"/>
                <w:sz w:val="24"/>
                <w:szCs w:val="24"/>
              </w:rPr>
            </w:pPr>
          </w:p>
        </w:tc>
      </w:tr>
      <w:tr w:rsidR="008E2EBF" w:rsidRPr="00F156A5" w:rsidTr="002C0151">
        <w:trPr>
          <w:trHeight w:val="567"/>
        </w:trPr>
        <w:tc>
          <w:tcPr>
            <w:tcW w:w="2357" w:type="dxa"/>
            <w:vAlign w:val="center"/>
          </w:tcPr>
          <w:p w:rsidR="008E2EBF" w:rsidRPr="00F156A5" w:rsidRDefault="008E2EBF" w:rsidP="005D1824">
            <w:pPr>
              <w:rPr>
                <w:rFonts w:ascii="Times New Roman" w:hAnsi="Times New Roman" w:cs="Times New Roman"/>
                <w:sz w:val="24"/>
                <w:szCs w:val="24"/>
              </w:rPr>
            </w:pPr>
          </w:p>
        </w:tc>
        <w:tc>
          <w:tcPr>
            <w:tcW w:w="2408" w:type="dxa"/>
            <w:vAlign w:val="center"/>
          </w:tcPr>
          <w:p w:rsidR="008E2EBF" w:rsidRPr="00F156A5" w:rsidRDefault="008E2EBF" w:rsidP="005D1824">
            <w:pPr>
              <w:rPr>
                <w:rFonts w:ascii="Times New Roman" w:hAnsi="Times New Roman" w:cs="Times New Roman"/>
                <w:sz w:val="24"/>
                <w:szCs w:val="24"/>
              </w:rPr>
            </w:pPr>
          </w:p>
        </w:tc>
        <w:tc>
          <w:tcPr>
            <w:tcW w:w="3423" w:type="dxa"/>
            <w:vAlign w:val="center"/>
          </w:tcPr>
          <w:p w:rsidR="008E2EBF" w:rsidRPr="00F156A5" w:rsidRDefault="008E2EBF" w:rsidP="005D1824">
            <w:pPr>
              <w:rPr>
                <w:rFonts w:ascii="Times New Roman" w:hAnsi="Times New Roman" w:cs="Times New Roman"/>
                <w:sz w:val="24"/>
                <w:szCs w:val="24"/>
              </w:rPr>
            </w:pPr>
          </w:p>
        </w:tc>
        <w:tc>
          <w:tcPr>
            <w:tcW w:w="2000" w:type="dxa"/>
            <w:shd w:val="clear" w:color="auto" w:fill="auto"/>
          </w:tcPr>
          <w:p w:rsidR="008E2EBF" w:rsidRPr="00F156A5" w:rsidRDefault="008E2EBF" w:rsidP="008E2EBF">
            <w:pPr>
              <w:jc w:val="center"/>
              <w:rPr>
                <w:rFonts w:ascii="Times New Roman" w:hAnsi="Times New Roman" w:cs="Times New Roman"/>
                <w:sz w:val="24"/>
                <w:szCs w:val="24"/>
              </w:rPr>
            </w:pPr>
          </w:p>
        </w:tc>
      </w:tr>
      <w:tr w:rsidR="008E2EBF" w:rsidRPr="00F156A5" w:rsidTr="002C0151">
        <w:trPr>
          <w:trHeight w:val="567"/>
        </w:trPr>
        <w:tc>
          <w:tcPr>
            <w:tcW w:w="2357" w:type="dxa"/>
            <w:vAlign w:val="center"/>
          </w:tcPr>
          <w:p w:rsidR="008E2EBF" w:rsidRPr="00F156A5" w:rsidRDefault="008E2EBF" w:rsidP="005D1824">
            <w:pPr>
              <w:rPr>
                <w:rFonts w:ascii="Times New Roman" w:hAnsi="Times New Roman" w:cs="Times New Roman"/>
                <w:sz w:val="24"/>
                <w:szCs w:val="24"/>
              </w:rPr>
            </w:pPr>
          </w:p>
        </w:tc>
        <w:tc>
          <w:tcPr>
            <w:tcW w:w="2408" w:type="dxa"/>
            <w:vAlign w:val="center"/>
          </w:tcPr>
          <w:p w:rsidR="008E2EBF" w:rsidRPr="00F156A5" w:rsidRDefault="008E2EBF" w:rsidP="005D1824">
            <w:pPr>
              <w:rPr>
                <w:rFonts w:ascii="Times New Roman" w:hAnsi="Times New Roman" w:cs="Times New Roman"/>
                <w:sz w:val="24"/>
                <w:szCs w:val="24"/>
              </w:rPr>
            </w:pPr>
          </w:p>
        </w:tc>
        <w:tc>
          <w:tcPr>
            <w:tcW w:w="3423" w:type="dxa"/>
            <w:vAlign w:val="center"/>
          </w:tcPr>
          <w:p w:rsidR="008E2EBF" w:rsidRPr="00F156A5" w:rsidRDefault="008E2EBF" w:rsidP="005D1824">
            <w:pPr>
              <w:rPr>
                <w:rFonts w:ascii="Times New Roman" w:hAnsi="Times New Roman" w:cs="Times New Roman"/>
                <w:sz w:val="24"/>
                <w:szCs w:val="24"/>
              </w:rPr>
            </w:pPr>
          </w:p>
        </w:tc>
        <w:tc>
          <w:tcPr>
            <w:tcW w:w="2000" w:type="dxa"/>
            <w:shd w:val="clear" w:color="auto" w:fill="auto"/>
          </w:tcPr>
          <w:p w:rsidR="008E2EBF" w:rsidRPr="00F156A5" w:rsidRDefault="008E2EBF" w:rsidP="008E2EBF">
            <w:pPr>
              <w:jc w:val="center"/>
              <w:rPr>
                <w:rFonts w:ascii="Times New Roman" w:hAnsi="Times New Roman" w:cs="Times New Roman"/>
                <w:sz w:val="24"/>
                <w:szCs w:val="24"/>
              </w:rPr>
            </w:pPr>
          </w:p>
        </w:tc>
      </w:tr>
      <w:tr w:rsidR="008E2EBF" w:rsidRPr="00F156A5" w:rsidTr="002C0151">
        <w:trPr>
          <w:trHeight w:val="567"/>
        </w:trPr>
        <w:tc>
          <w:tcPr>
            <w:tcW w:w="2357" w:type="dxa"/>
            <w:vAlign w:val="center"/>
          </w:tcPr>
          <w:p w:rsidR="008E2EBF" w:rsidRPr="00F156A5" w:rsidRDefault="008E2EBF" w:rsidP="005D1824">
            <w:pPr>
              <w:rPr>
                <w:rFonts w:ascii="Times New Roman" w:hAnsi="Times New Roman" w:cs="Times New Roman"/>
                <w:sz w:val="24"/>
                <w:szCs w:val="24"/>
              </w:rPr>
            </w:pPr>
          </w:p>
        </w:tc>
        <w:tc>
          <w:tcPr>
            <w:tcW w:w="2408" w:type="dxa"/>
            <w:vAlign w:val="center"/>
          </w:tcPr>
          <w:p w:rsidR="008E2EBF" w:rsidRPr="00F156A5" w:rsidRDefault="008E2EBF" w:rsidP="005D1824">
            <w:pPr>
              <w:rPr>
                <w:rFonts w:ascii="Times New Roman" w:hAnsi="Times New Roman" w:cs="Times New Roman"/>
                <w:sz w:val="24"/>
                <w:szCs w:val="24"/>
              </w:rPr>
            </w:pPr>
          </w:p>
        </w:tc>
        <w:tc>
          <w:tcPr>
            <w:tcW w:w="3423" w:type="dxa"/>
            <w:vAlign w:val="center"/>
          </w:tcPr>
          <w:p w:rsidR="008E2EBF" w:rsidRPr="00F156A5" w:rsidRDefault="008E2EBF" w:rsidP="005D1824">
            <w:pPr>
              <w:rPr>
                <w:rFonts w:ascii="Times New Roman" w:hAnsi="Times New Roman" w:cs="Times New Roman"/>
                <w:sz w:val="24"/>
                <w:szCs w:val="24"/>
              </w:rPr>
            </w:pPr>
          </w:p>
        </w:tc>
        <w:tc>
          <w:tcPr>
            <w:tcW w:w="2000" w:type="dxa"/>
            <w:shd w:val="clear" w:color="auto" w:fill="auto"/>
          </w:tcPr>
          <w:p w:rsidR="008E2EBF" w:rsidRPr="00F156A5" w:rsidRDefault="008E2EBF" w:rsidP="008E2EBF">
            <w:pPr>
              <w:jc w:val="center"/>
              <w:rPr>
                <w:rFonts w:ascii="Times New Roman" w:hAnsi="Times New Roman" w:cs="Times New Roman"/>
                <w:sz w:val="24"/>
                <w:szCs w:val="24"/>
              </w:rPr>
            </w:pPr>
          </w:p>
        </w:tc>
      </w:tr>
      <w:tr w:rsidR="008E2EBF" w:rsidRPr="00F156A5" w:rsidTr="002C0151">
        <w:trPr>
          <w:trHeight w:val="567"/>
        </w:trPr>
        <w:tc>
          <w:tcPr>
            <w:tcW w:w="2357" w:type="dxa"/>
            <w:vAlign w:val="center"/>
          </w:tcPr>
          <w:p w:rsidR="008E2EBF" w:rsidRPr="00F156A5" w:rsidRDefault="008E2EBF" w:rsidP="005D1824">
            <w:pPr>
              <w:rPr>
                <w:rFonts w:ascii="Times New Roman" w:hAnsi="Times New Roman" w:cs="Times New Roman"/>
                <w:sz w:val="24"/>
                <w:szCs w:val="24"/>
              </w:rPr>
            </w:pPr>
          </w:p>
        </w:tc>
        <w:tc>
          <w:tcPr>
            <w:tcW w:w="2408" w:type="dxa"/>
            <w:vAlign w:val="center"/>
          </w:tcPr>
          <w:p w:rsidR="008E2EBF" w:rsidRPr="00F156A5" w:rsidRDefault="008E2EBF" w:rsidP="005D1824">
            <w:pPr>
              <w:rPr>
                <w:rFonts w:ascii="Times New Roman" w:hAnsi="Times New Roman" w:cs="Times New Roman"/>
                <w:sz w:val="24"/>
                <w:szCs w:val="24"/>
              </w:rPr>
            </w:pPr>
          </w:p>
        </w:tc>
        <w:tc>
          <w:tcPr>
            <w:tcW w:w="3423" w:type="dxa"/>
            <w:vAlign w:val="center"/>
          </w:tcPr>
          <w:p w:rsidR="008E2EBF" w:rsidRPr="00F156A5" w:rsidRDefault="008E2EBF" w:rsidP="005D1824">
            <w:pPr>
              <w:rPr>
                <w:rFonts w:ascii="Times New Roman" w:hAnsi="Times New Roman" w:cs="Times New Roman"/>
                <w:sz w:val="24"/>
                <w:szCs w:val="24"/>
              </w:rPr>
            </w:pPr>
          </w:p>
        </w:tc>
        <w:tc>
          <w:tcPr>
            <w:tcW w:w="2000" w:type="dxa"/>
            <w:shd w:val="clear" w:color="auto" w:fill="auto"/>
          </w:tcPr>
          <w:p w:rsidR="008E2EBF" w:rsidRPr="00F156A5" w:rsidRDefault="008E2EBF" w:rsidP="008E2EBF">
            <w:pPr>
              <w:jc w:val="center"/>
              <w:rPr>
                <w:rFonts w:ascii="Times New Roman" w:hAnsi="Times New Roman" w:cs="Times New Roman"/>
                <w:sz w:val="24"/>
                <w:szCs w:val="24"/>
              </w:rPr>
            </w:pPr>
          </w:p>
        </w:tc>
      </w:tr>
      <w:tr w:rsidR="008E2EBF" w:rsidRPr="00F156A5" w:rsidTr="002C0151">
        <w:trPr>
          <w:trHeight w:val="567"/>
        </w:trPr>
        <w:tc>
          <w:tcPr>
            <w:tcW w:w="2357" w:type="dxa"/>
            <w:vAlign w:val="center"/>
          </w:tcPr>
          <w:p w:rsidR="008E2EBF" w:rsidRPr="00F156A5" w:rsidRDefault="008E2EBF" w:rsidP="005D1824">
            <w:pPr>
              <w:rPr>
                <w:rFonts w:ascii="Times New Roman" w:hAnsi="Times New Roman" w:cs="Times New Roman"/>
                <w:sz w:val="24"/>
                <w:szCs w:val="24"/>
              </w:rPr>
            </w:pPr>
          </w:p>
        </w:tc>
        <w:tc>
          <w:tcPr>
            <w:tcW w:w="2408" w:type="dxa"/>
            <w:vAlign w:val="center"/>
          </w:tcPr>
          <w:p w:rsidR="008E2EBF" w:rsidRPr="00F156A5" w:rsidRDefault="008E2EBF" w:rsidP="005D1824">
            <w:pPr>
              <w:rPr>
                <w:rFonts w:ascii="Times New Roman" w:hAnsi="Times New Roman" w:cs="Times New Roman"/>
                <w:sz w:val="24"/>
                <w:szCs w:val="24"/>
              </w:rPr>
            </w:pPr>
          </w:p>
        </w:tc>
        <w:tc>
          <w:tcPr>
            <w:tcW w:w="3423" w:type="dxa"/>
            <w:vAlign w:val="center"/>
          </w:tcPr>
          <w:p w:rsidR="008E2EBF" w:rsidRPr="00F156A5" w:rsidRDefault="008E2EBF" w:rsidP="005D1824">
            <w:pPr>
              <w:rPr>
                <w:rFonts w:ascii="Times New Roman" w:hAnsi="Times New Roman" w:cs="Times New Roman"/>
                <w:sz w:val="24"/>
                <w:szCs w:val="24"/>
              </w:rPr>
            </w:pPr>
          </w:p>
        </w:tc>
        <w:tc>
          <w:tcPr>
            <w:tcW w:w="2000" w:type="dxa"/>
            <w:shd w:val="clear" w:color="auto" w:fill="auto"/>
          </w:tcPr>
          <w:p w:rsidR="008E2EBF" w:rsidRPr="00F156A5" w:rsidRDefault="008E2EBF" w:rsidP="008E2EBF">
            <w:pPr>
              <w:jc w:val="center"/>
              <w:rPr>
                <w:rFonts w:ascii="Times New Roman" w:hAnsi="Times New Roman" w:cs="Times New Roman"/>
                <w:sz w:val="24"/>
                <w:szCs w:val="24"/>
              </w:rPr>
            </w:pPr>
          </w:p>
        </w:tc>
      </w:tr>
      <w:tr w:rsidR="008E2EBF" w:rsidRPr="00F156A5" w:rsidTr="002C0151">
        <w:trPr>
          <w:trHeight w:val="567"/>
        </w:trPr>
        <w:tc>
          <w:tcPr>
            <w:tcW w:w="2357" w:type="dxa"/>
            <w:vAlign w:val="center"/>
          </w:tcPr>
          <w:p w:rsidR="008E2EBF" w:rsidRPr="00F156A5" w:rsidRDefault="008E2EBF" w:rsidP="005D1824">
            <w:pPr>
              <w:rPr>
                <w:rFonts w:ascii="Times New Roman" w:hAnsi="Times New Roman" w:cs="Times New Roman"/>
                <w:sz w:val="24"/>
                <w:szCs w:val="24"/>
              </w:rPr>
            </w:pPr>
          </w:p>
        </w:tc>
        <w:tc>
          <w:tcPr>
            <w:tcW w:w="2408" w:type="dxa"/>
            <w:vAlign w:val="center"/>
          </w:tcPr>
          <w:p w:rsidR="008E2EBF" w:rsidRPr="00F156A5" w:rsidRDefault="008E2EBF" w:rsidP="005D1824">
            <w:pPr>
              <w:rPr>
                <w:rFonts w:ascii="Times New Roman" w:hAnsi="Times New Roman" w:cs="Times New Roman"/>
                <w:sz w:val="24"/>
                <w:szCs w:val="24"/>
              </w:rPr>
            </w:pPr>
          </w:p>
        </w:tc>
        <w:tc>
          <w:tcPr>
            <w:tcW w:w="3423" w:type="dxa"/>
            <w:vAlign w:val="center"/>
          </w:tcPr>
          <w:p w:rsidR="008E2EBF" w:rsidRPr="00F156A5" w:rsidRDefault="008E2EBF" w:rsidP="005D1824">
            <w:pPr>
              <w:rPr>
                <w:rFonts w:ascii="Times New Roman" w:hAnsi="Times New Roman" w:cs="Times New Roman"/>
                <w:sz w:val="24"/>
                <w:szCs w:val="24"/>
              </w:rPr>
            </w:pPr>
          </w:p>
        </w:tc>
        <w:tc>
          <w:tcPr>
            <w:tcW w:w="2000" w:type="dxa"/>
            <w:shd w:val="clear" w:color="auto" w:fill="auto"/>
          </w:tcPr>
          <w:p w:rsidR="008E2EBF" w:rsidRPr="00F156A5" w:rsidRDefault="008E2EBF" w:rsidP="008E2EBF">
            <w:pPr>
              <w:jc w:val="center"/>
              <w:rPr>
                <w:rFonts w:ascii="Times New Roman" w:hAnsi="Times New Roman" w:cs="Times New Roman"/>
                <w:sz w:val="24"/>
                <w:szCs w:val="24"/>
              </w:rPr>
            </w:pPr>
          </w:p>
        </w:tc>
      </w:tr>
      <w:tr w:rsidR="008E2EBF" w:rsidRPr="00F156A5" w:rsidTr="002C0151">
        <w:trPr>
          <w:trHeight w:val="567"/>
        </w:trPr>
        <w:tc>
          <w:tcPr>
            <w:tcW w:w="2357" w:type="dxa"/>
            <w:vAlign w:val="center"/>
          </w:tcPr>
          <w:p w:rsidR="008E2EBF" w:rsidRPr="00F156A5" w:rsidRDefault="008E2EBF" w:rsidP="005D1824">
            <w:pPr>
              <w:rPr>
                <w:rFonts w:ascii="Times New Roman" w:hAnsi="Times New Roman" w:cs="Times New Roman"/>
                <w:sz w:val="24"/>
                <w:szCs w:val="24"/>
              </w:rPr>
            </w:pPr>
          </w:p>
        </w:tc>
        <w:tc>
          <w:tcPr>
            <w:tcW w:w="2408" w:type="dxa"/>
            <w:vAlign w:val="center"/>
          </w:tcPr>
          <w:p w:rsidR="008E2EBF" w:rsidRPr="00F156A5" w:rsidRDefault="008E2EBF" w:rsidP="005D1824">
            <w:pPr>
              <w:rPr>
                <w:rFonts w:ascii="Times New Roman" w:hAnsi="Times New Roman" w:cs="Times New Roman"/>
                <w:sz w:val="24"/>
                <w:szCs w:val="24"/>
              </w:rPr>
            </w:pPr>
          </w:p>
        </w:tc>
        <w:tc>
          <w:tcPr>
            <w:tcW w:w="3423" w:type="dxa"/>
            <w:vAlign w:val="center"/>
          </w:tcPr>
          <w:p w:rsidR="008E2EBF" w:rsidRPr="00F156A5" w:rsidRDefault="008E2EBF" w:rsidP="005D1824">
            <w:pPr>
              <w:rPr>
                <w:rFonts w:ascii="Times New Roman" w:hAnsi="Times New Roman" w:cs="Times New Roman"/>
                <w:sz w:val="24"/>
                <w:szCs w:val="24"/>
              </w:rPr>
            </w:pPr>
          </w:p>
        </w:tc>
        <w:tc>
          <w:tcPr>
            <w:tcW w:w="2000" w:type="dxa"/>
            <w:shd w:val="clear" w:color="auto" w:fill="auto"/>
          </w:tcPr>
          <w:p w:rsidR="008E2EBF" w:rsidRPr="00F156A5" w:rsidRDefault="008E2EBF" w:rsidP="008E2EBF">
            <w:pPr>
              <w:jc w:val="center"/>
              <w:rPr>
                <w:rFonts w:ascii="Times New Roman" w:hAnsi="Times New Roman" w:cs="Times New Roman"/>
                <w:sz w:val="24"/>
                <w:szCs w:val="24"/>
              </w:rPr>
            </w:pPr>
          </w:p>
        </w:tc>
      </w:tr>
      <w:tr w:rsidR="008E2EBF" w:rsidRPr="00F156A5" w:rsidTr="002C0151">
        <w:trPr>
          <w:trHeight w:val="567"/>
        </w:trPr>
        <w:tc>
          <w:tcPr>
            <w:tcW w:w="2357" w:type="dxa"/>
            <w:vAlign w:val="center"/>
          </w:tcPr>
          <w:p w:rsidR="008E2EBF" w:rsidRPr="00F156A5" w:rsidRDefault="008E2EBF" w:rsidP="005D1824">
            <w:pPr>
              <w:rPr>
                <w:rFonts w:ascii="Times New Roman" w:hAnsi="Times New Roman" w:cs="Times New Roman"/>
                <w:sz w:val="24"/>
                <w:szCs w:val="24"/>
              </w:rPr>
            </w:pPr>
          </w:p>
        </w:tc>
        <w:tc>
          <w:tcPr>
            <w:tcW w:w="2408" w:type="dxa"/>
            <w:vAlign w:val="center"/>
          </w:tcPr>
          <w:p w:rsidR="008E2EBF" w:rsidRPr="00F156A5" w:rsidRDefault="008E2EBF" w:rsidP="005D1824">
            <w:pPr>
              <w:rPr>
                <w:rFonts w:ascii="Times New Roman" w:hAnsi="Times New Roman" w:cs="Times New Roman"/>
                <w:sz w:val="24"/>
                <w:szCs w:val="24"/>
              </w:rPr>
            </w:pPr>
          </w:p>
        </w:tc>
        <w:tc>
          <w:tcPr>
            <w:tcW w:w="3423" w:type="dxa"/>
            <w:vAlign w:val="center"/>
          </w:tcPr>
          <w:p w:rsidR="008E2EBF" w:rsidRPr="00F156A5" w:rsidRDefault="008E2EBF" w:rsidP="005D1824">
            <w:pPr>
              <w:rPr>
                <w:rFonts w:ascii="Times New Roman" w:hAnsi="Times New Roman" w:cs="Times New Roman"/>
                <w:sz w:val="24"/>
                <w:szCs w:val="24"/>
              </w:rPr>
            </w:pPr>
          </w:p>
        </w:tc>
        <w:tc>
          <w:tcPr>
            <w:tcW w:w="2000" w:type="dxa"/>
            <w:shd w:val="clear" w:color="auto" w:fill="auto"/>
          </w:tcPr>
          <w:p w:rsidR="008E2EBF" w:rsidRPr="00F156A5" w:rsidRDefault="008E2EBF" w:rsidP="008E2EBF">
            <w:pPr>
              <w:jc w:val="center"/>
              <w:rPr>
                <w:rFonts w:ascii="Times New Roman" w:hAnsi="Times New Roman" w:cs="Times New Roman"/>
                <w:sz w:val="24"/>
                <w:szCs w:val="24"/>
              </w:rPr>
            </w:pPr>
          </w:p>
        </w:tc>
      </w:tr>
      <w:tr w:rsidR="008E2EBF" w:rsidRPr="00F156A5" w:rsidTr="002C0151">
        <w:trPr>
          <w:trHeight w:val="567"/>
        </w:trPr>
        <w:tc>
          <w:tcPr>
            <w:tcW w:w="2357" w:type="dxa"/>
            <w:vAlign w:val="center"/>
          </w:tcPr>
          <w:p w:rsidR="008E2EBF" w:rsidRPr="00F156A5" w:rsidRDefault="008E2EBF" w:rsidP="005D1824">
            <w:pPr>
              <w:rPr>
                <w:rFonts w:ascii="Times New Roman" w:hAnsi="Times New Roman" w:cs="Times New Roman"/>
                <w:sz w:val="24"/>
                <w:szCs w:val="24"/>
              </w:rPr>
            </w:pPr>
          </w:p>
        </w:tc>
        <w:tc>
          <w:tcPr>
            <w:tcW w:w="2408" w:type="dxa"/>
            <w:vAlign w:val="center"/>
          </w:tcPr>
          <w:p w:rsidR="008E2EBF" w:rsidRPr="00F156A5" w:rsidRDefault="008E2EBF" w:rsidP="005D1824">
            <w:pPr>
              <w:rPr>
                <w:rFonts w:ascii="Times New Roman" w:hAnsi="Times New Roman" w:cs="Times New Roman"/>
                <w:sz w:val="24"/>
                <w:szCs w:val="24"/>
              </w:rPr>
            </w:pPr>
          </w:p>
        </w:tc>
        <w:tc>
          <w:tcPr>
            <w:tcW w:w="3423" w:type="dxa"/>
            <w:vAlign w:val="center"/>
          </w:tcPr>
          <w:p w:rsidR="008E2EBF" w:rsidRPr="00F156A5" w:rsidRDefault="008E2EBF" w:rsidP="005D1824">
            <w:pPr>
              <w:rPr>
                <w:rFonts w:ascii="Times New Roman" w:hAnsi="Times New Roman" w:cs="Times New Roman"/>
                <w:sz w:val="24"/>
                <w:szCs w:val="24"/>
              </w:rPr>
            </w:pPr>
          </w:p>
        </w:tc>
        <w:tc>
          <w:tcPr>
            <w:tcW w:w="2000" w:type="dxa"/>
            <w:shd w:val="clear" w:color="auto" w:fill="auto"/>
          </w:tcPr>
          <w:p w:rsidR="008E2EBF" w:rsidRPr="00F156A5" w:rsidRDefault="008E2EBF" w:rsidP="008E2EBF">
            <w:pPr>
              <w:jc w:val="center"/>
              <w:rPr>
                <w:rFonts w:ascii="Times New Roman" w:hAnsi="Times New Roman" w:cs="Times New Roman"/>
                <w:sz w:val="24"/>
                <w:szCs w:val="24"/>
              </w:rPr>
            </w:pPr>
          </w:p>
        </w:tc>
      </w:tr>
      <w:tr w:rsidR="008E2EBF" w:rsidRPr="00F156A5" w:rsidTr="002C0151">
        <w:trPr>
          <w:trHeight w:val="567"/>
        </w:trPr>
        <w:tc>
          <w:tcPr>
            <w:tcW w:w="2357" w:type="dxa"/>
            <w:vAlign w:val="center"/>
          </w:tcPr>
          <w:p w:rsidR="008E2EBF" w:rsidRPr="00F156A5" w:rsidRDefault="008E2EBF" w:rsidP="005D1824">
            <w:pPr>
              <w:rPr>
                <w:rFonts w:ascii="Times New Roman" w:hAnsi="Times New Roman" w:cs="Times New Roman"/>
                <w:sz w:val="24"/>
                <w:szCs w:val="24"/>
              </w:rPr>
            </w:pPr>
          </w:p>
        </w:tc>
        <w:tc>
          <w:tcPr>
            <w:tcW w:w="2408" w:type="dxa"/>
            <w:vAlign w:val="center"/>
          </w:tcPr>
          <w:p w:rsidR="008E2EBF" w:rsidRPr="00F156A5" w:rsidRDefault="008E2EBF" w:rsidP="005D1824">
            <w:pPr>
              <w:rPr>
                <w:rFonts w:ascii="Times New Roman" w:hAnsi="Times New Roman" w:cs="Times New Roman"/>
                <w:sz w:val="24"/>
                <w:szCs w:val="24"/>
              </w:rPr>
            </w:pPr>
          </w:p>
        </w:tc>
        <w:tc>
          <w:tcPr>
            <w:tcW w:w="3423" w:type="dxa"/>
            <w:vAlign w:val="center"/>
          </w:tcPr>
          <w:p w:rsidR="008E2EBF" w:rsidRPr="00F156A5" w:rsidRDefault="008E2EBF" w:rsidP="005D1824">
            <w:pPr>
              <w:rPr>
                <w:rFonts w:ascii="Times New Roman" w:hAnsi="Times New Roman" w:cs="Times New Roman"/>
                <w:sz w:val="24"/>
                <w:szCs w:val="24"/>
              </w:rPr>
            </w:pPr>
          </w:p>
        </w:tc>
        <w:tc>
          <w:tcPr>
            <w:tcW w:w="2000" w:type="dxa"/>
            <w:shd w:val="clear" w:color="auto" w:fill="auto"/>
          </w:tcPr>
          <w:p w:rsidR="008E2EBF" w:rsidRPr="00F156A5" w:rsidRDefault="008E2EBF" w:rsidP="008E2EBF">
            <w:pPr>
              <w:jc w:val="center"/>
              <w:rPr>
                <w:rFonts w:ascii="Times New Roman" w:hAnsi="Times New Roman" w:cs="Times New Roman"/>
                <w:sz w:val="24"/>
                <w:szCs w:val="24"/>
              </w:rPr>
            </w:pPr>
          </w:p>
        </w:tc>
      </w:tr>
      <w:tr w:rsidR="008E2EBF" w:rsidRPr="00F156A5" w:rsidTr="002C0151">
        <w:trPr>
          <w:trHeight w:val="567"/>
        </w:trPr>
        <w:tc>
          <w:tcPr>
            <w:tcW w:w="2357" w:type="dxa"/>
            <w:vAlign w:val="center"/>
          </w:tcPr>
          <w:p w:rsidR="008E2EBF" w:rsidRPr="00F156A5" w:rsidRDefault="008E2EBF" w:rsidP="005D1824">
            <w:pPr>
              <w:rPr>
                <w:rFonts w:ascii="Times New Roman" w:hAnsi="Times New Roman" w:cs="Times New Roman"/>
                <w:sz w:val="24"/>
                <w:szCs w:val="24"/>
              </w:rPr>
            </w:pPr>
          </w:p>
        </w:tc>
        <w:tc>
          <w:tcPr>
            <w:tcW w:w="2408" w:type="dxa"/>
            <w:vAlign w:val="center"/>
          </w:tcPr>
          <w:p w:rsidR="008E2EBF" w:rsidRPr="00F156A5" w:rsidRDefault="008E2EBF" w:rsidP="005D1824">
            <w:pPr>
              <w:rPr>
                <w:rFonts w:ascii="Times New Roman" w:hAnsi="Times New Roman" w:cs="Times New Roman"/>
                <w:sz w:val="24"/>
                <w:szCs w:val="24"/>
              </w:rPr>
            </w:pPr>
          </w:p>
        </w:tc>
        <w:tc>
          <w:tcPr>
            <w:tcW w:w="3423" w:type="dxa"/>
            <w:vAlign w:val="center"/>
          </w:tcPr>
          <w:p w:rsidR="008E2EBF" w:rsidRPr="00F156A5" w:rsidRDefault="008E2EBF" w:rsidP="005D1824">
            <w:pPr>
              <w:rPr>
                <w:rFonts w:ascii="Times New Roman" w:hAnsi="Times New Roman" w:cs="Times New Roman"/>
                <w:sz w:val="24"/>
                <w:szCs w:val="24"/>
              </w:rPr>
            </w:pPr>
          </w:p>
        </w:tc>
        <w:tc>
          <w:tcPr>
            <w:tcW w:w="2000" w:type="dxa"/>
            <w:shd w:val="clear" w:color="auto" w:fill="auto"/>
          </w:tcPr>
          <w:p w:rsidR="008E2EBF" w:rsidRPr="00F156A5" w:rsidRDefault="008E2EBF" w:rsidP="008E2EBF">
            <w:pPr>
              <w:jc w:val="center"/>
              <w:rPr>
                <w:rFonts w:ascii="Times New Roman" w:hAnsi="Times New Roman" w:cs="Times New Roman"/>
                <w:sz w:val="24"/>
                <w:szCs w:val="24"/>
              </w:rPr>
            </w:pPr>
          </w:p>
        </w:tc>
      </w:tr>
      <w:tr w:rsidR="008E2EBF" w:rsidRPr="00F156A5" w:rsidTr="002C0151">
        <w:trPr>
          <w:trHeight w:val="567"/>
        </w:trPr>
        <w:tc>
          <w:tcPr>
            <w:tcW w:w="2357" w:type="dxa"/>
            <w:vAlign w:val="center"/>
          </w:tcPr>
          <w:p w:rsidR="008E2EBF" w:rsidRPr="00F156A5" w:rsidRDefault="008E2EBF" w:rsidP="005D1824">
            <w:pPr>
              <w:rPr>
                <w:rFonts w:ascii="Times New Roman" w:hAnsi="Times New Roman" w:cs="Times New Roman"/>
                <w:sz w:val="24"/>
                <w:szCs w:val="24"/>
              </w:rPr>
            </w:pPr>
          </w:p>
        </w:tc>
        <w:tc>
          <w:tcPr>
            <w:tcW w:w="2408" w:type="dxa"/>
            <w:vAlign w:val="center"/>
          </w:tcPr>
          <w:p w:rsidR="008E2EBF" w:rsidRPr="00F156A5" w:rsidRDefault="008E2EBF" w:rsidP="005D1824">
            <w:pPr>
              <w:rPr>
                <w:rFonts w:ascii="Times New Roman" w:hAnsi="Times New Roman" w:cs="Times New Roman"/>
                <w:sz w:val="24"/>
                <w:szCs w:val="24"/>
              </w:rPr>
            </w:pPr>
          </w:p>
        </w:tc>
        <w:tc>
          <w:tcPr>
            <w:tcW w:w="3423" w:type="dxa"/>
            <w:vAlign w:val="center"/>
          </w:tcPr>
          <w:p w:rsidR="008E2EBF" w:rsidRPr="00F156A5" w:rsidRDefault="008E2EBF" w:rsidP="005D1824">
            <w:pPr>
              <w:rPr>
                <w:rFonts w:ascii="Times New Roman" w:hAnsi="Times New Roman" w:cs="Times New Roman"/>
                <w:sz w:val="24"/>
                <w:szCs w:val="24"/>
              </w:rPr>
            </w:pPr>
          </w:p>
        </w:tc>
        <w:tc>
          <w:tcPr>
            <w:tcW w:w="2000" w:type="dxa"/>
            <w:shd w:val="clear" w:color="auto" w:fill="auto"/>
          </w:tcPr>
          <w:p w:rsidR="008E2EBF" w:rsidRPr="00F156A5" w:rsidRDefault="008E2EBF" w:rsidP="008E2EBF">
            <w:pPr>
              <w:jc w:val="center"/>
              <w:rPr>
                <w:rFonts w:ascii="Times New Roman" w:hAnsi="Times New Roman" w:cs="Times New Roman"/>
                <w:sz w:val="24"/>
                <w:szCs w:val="24"/>
              </w:rPr>
            </w:pPr>
          </w:p>
        </w:tc>
      </w:tr>
      <w:tr w:rsidR="008E2EBF" w:rsidRPr="00F156A5" w:rsidTr="002C0151">
        <w:trPr>
          <w:trHeight w:val="567"/>
        </w:trPr>
        <w:tc>
          <w:tcPr>
            <w:tcW w:w="2357" w:type="dxa"/>
            <w:vAlign w:val="center"/>
          </w:tcPr>
          <w:p w:rsidR="008E2EBF" w:rsidRPr="00F156A5" w:rsidRDefault="008E2EBF" w:rsidP="005D1824">
            <w:pPr>
              <w:rPr>
                <w:rFonts w:ascii="Times New Roman" w:hAnsi="Times New Roman" w:cs="Times New Roman"/>
                <w:sz w:val="24"/>
                <w:szCs w:val="24"/>
              </w:rPr>
            </w:pPr>
          </w:p>
        </w:tc>
        <w:tc>
          <w:tcPr>
            <w:tcW w:w="2408" w:type="dxa"/>
            <w:vAlign w:val="center"/>
          </w:tcPr>
          <w:p w:rsidR="008E2EBF" w:rsidRPr="00F156A5" w:rsidRDefault="008E2EBF" w:rsidP="005D1824">
            <w:pPr>
              <w:rPr>
                <w:rFonts w:ascii="Times New Roman" w:hAnsi="Times New Roman" w:cs="Times New Roman"/>
                <w:sz w:val="24"/>
                <w:szCs w:val="24"/>
              </w:rPr>
            </w:pPr>
          </w:p>
        </w:tc>
        <w:tc>
          <w:tcPr>
            <w:tcW w:w="3423" w:type="dxa"/>
            <w:vAlign w:val="center"/>
          </w:tcPr>
          <w:p w:rsidR="008E2EBF" w:rsidRPr="00F156A5" w:rsidRDefault="008E2EBF" w:rsidP="005D1824">
            <w:pPr>
              <w:rPr>
                <w:rFonts w:ascii="Times New Roman" w:hAnsi="Times New Roman" w:cs="Times New Roman"/>
                <w:sz w:val="24"/>
                <w:szCs w:val="24"/>
              </w:rPr>
            </w:pPr>
          </w:p>
        </w:tc>
        <w:tc>
          <w:tcPr>
            <w:tcW w:w="2000" w:type="dxa"/>
            <w:shd w:val="clear" w:color="auto" w:fill="auto"/>
          </w:tcPr>
          <w:p w:rsidR="008E2EBF" w:rsidRPr="00F156A5" w:rsidRDefault="008E2EBF" w:rsidP="008E2EBF">
            <w:pPr>
              <w:jc w:val="center"/>
              <w:rPr>
                <w:rFonts w:ascii="Times New Roman" w:hAnsi="Times New Roman" w:cs="Times New Roman"/>
                <w:sz w:val="24"/>
                <w:szCs w:val="24"/>
              </w:rPr>
            </w:pPr>
          </w:p>
        </w:tc>
      </w:tr>
      <w:tr w:rsidR="008E2EBF" w:rsidRPr="00F156A5" w:rsidTr="002C0151">
        <w:trPr>
          <w:trHeight w:val="567"/>
        </w:trPr>
        <w:tc>
          <w:tcPr>
            <w:tcW w:w="2357" w:type="dxa"/>
            <w:vAlign w:val="center"/>
          </w:tcPr>
          <w:p w:rsidR="008E2EBF" w:rsidRPr="00F156A5" w:rsidRDefault="008E2EBF" w:rsidP="005D1824">
            <w:pPr>
              <w:rPr>
                <w:rFonts w:ascii="Times New Roman" w:hAnsi="Times New Roman" w:cs="Times New Roman"/>
                <w:sz w:val="24"/>
                <w:szCs w:val="24"/>
              </w:rPr>
            </w:pPr>
          </w:p>
        </w:tc>
        <w:tc>
          <w:tcPr>
            <w:tcW w:w="2408" w:type="dxa"/>
            <w:vAlign w:val="center"/>
          </w:tcPr>
          <w:p w:rsidR="008E2EBF" w:rsidRPr="00F156A5" w:rsidRDefault="008E2EBF" w:rsidP="005D1824">
            <w:pPr>
              <w:rPr>
                <w:rFonts w:ascii="Times New Roman" w:hAnsi="Times New Roman" w:cs="Times New Roman"/>
                <w:sz w:val="24"/>
                <w:szCs w:val="24"/>
              </w:rPr>
            </w:pPr>
          </w:p>
        </w:tc>
        <w:tc>
          <w:tcPr>
            <w:tcW w:w="3423" w:type="dxa"/>
            <w:vAlign w:val="center"/>
          </w:tcPr>
          <w:p w:rsidR="008E2EBF" w:rsidRPr="00F156A5" w:rsidRDefault="008E2EBF" w:rsidP="005D1824">
            <w:pPr>
              <w:rPr>
                <w:rFonts w:ascii="Times New Roman" w:hAnsi="Times New Roman" w:cs="Times New Roman"/>
                <w:sz w:val="24"/>
                <w:szCs w:val="24"/>
              </w:rPr>
            </w:pPr>
          </w:p>
        </w:tc>
        <w:tc>
          <w:tcPr>
            <w:tcW w:w="2000" w:type="dxa"/>
            <w:shd w:val="clear" w:color="auto" w:fill="auto"/>
          </w:tcPr>
          <w:p w:rsidR="008E2EBF" w:rsidRPr="00F156A5" w:rsidRDefault="008E2EBF" w:rsidP="008E2EBF">
            <w:pPr>
              <w:jc w:val="center"/>
              <w:rPr>
                <w:rFonts w:ascii="Times New Roman" w:hAnsi="Times New Roman" w:cs="Times New Roman"/>
                <w:sz w:val="24"/>
                <w:szCs w:val="24"/>
              </w:rPr>
            </w:pPr>
          </w:p>
        </w:tc>
      </w:tr>
      <w:tr w:rsidR="008E2EBF" w:rsidRPr="00F156A5" w:rsidTr="002C0151">
        <w:trPr>
          <w:trHeight w:val="567"/>
        </w:trPr>
        <w:tc>
          <w:tcPr>
            <w:tcW w:w="2357" w:type="dxa"/>
            <w:vAlign w:val="center"/>
          </w:tcPr>
          <w:p w:rsidR="008E2EBF" w:rsidRPr="00F156A5" w:rsidRDefault="008E2EBF" w:rsidP="005D1824">
            <w:pPr>
              <w:rPr>
                <w:rFonts w:ascii="Times New Roman" w:hAnsi="Times New Roman" w:cs="Times New Roman"/>
                <w:sz w:val="24"/>
                <w:szCs w:val="24"/>
              </w:rPr>
            </w:pPr>
          </w:p>
        </w:tc>
        <w:tc>
          <w:tcPr>
            <w:tcW w:w="2408" w:type="dxa"/>
            <w:vAlign w:val="center"/>
          </w:tcPr>
          <w:p w:rsidR="008E2EBF" w:rsidRPr="00F156A5" w:rsidRDefault="008E2EBF" w:rsidP="005D1824">
            <w:pPr>
              <w:rPr>
                <w:rFonts w:ascii="Times New Roman" w:hAnsi="Times New Roman" w:cs="Times New Roman"/>
                <w:sz w:val="24"/>
                <w:szCs w:val="24"/>
              </w:rPr>
            </w:pPr>
          </w:p>
        </w:tc>
        <w:tc>
          <w:tcPr>
            <w:tcW w:w="3423" w:type="dxa"/>
            <w:vAlign w:val="center"/>
          </w:tcPr>
          <w:p w:rsidR="008E2EBF" w:rsidRPr="00F156A5" w:rsidRDefault="008E2EBF" w:rsidP="005D1824">
            <w:pPr>
              <w:rPr>
                <w:rFonts w:ascii="Times New Roman" w:hAnsi="Times New Roman" w:cs="Times New Roman"/>
                <w:color w:val="000000" w:themeColor="text1"/>
                <w:sz w:val="24"/>
                <w:szCs w:val="24"/>
              </w:rPr>
            </w:pPr>
          </w:p>
        </w:tc>
        <w:tc>
          <w:tcPr>
            <w:tcW w:w="2000" w:type="dxa"/>
            <w:shd w:val="clear" w:color="auto" w:fill="auto"/>
          </w:tcPr>
          <w:p w:rsidR="008E2EBF" w:rsidRPr="00F156A5" w:rsidRDefault="008E2EBF" w:rsidP="008E2EBF">
            <w:pPr>
              <w:jc w:val="center"/>
            </w:pPr>
          </w:p>
        </w:tc>
      </w:tr>
    </w:tbl>
    <w:p w:rsidR="00A12B89" w:rsidRPr="00F156A5" w:rsidRDefault="00A12B89" w:rsidP="00413BEA">
      <w:pPr>
        <w:spacing w:after="0" w:line="240" w:lineRule="auto"/>
        <w:outlineLvl w:val="0"/>
        <w:rPr>
          <w:rStyle w:val="Hyperlink"/>
          <w:rFonts w:ascii="Times New Roman" w:hAnsi="Times New Roman" w:cs="Times New Roman"/>
          <w:color w:val="auto"/>
          <w:sz w:val="24"/>
          <w:szCs w:val="24"/>
          <w:u w:val="none"/>
        </w:rPr>
      </w:pPr>
    </w:p>
    <w:p w:rsidR="00644D6B" w:rsidRPr="00F156A5" w:rsidRDefault="00644D6B" w:rsidP="00413BEA">
      <w:pPr>
        <w:spacing w:after="0" w:line="240" w:lineRule="auto"/>
        <w:outlineLvl w:val="0"/>
        <w:rPr>
          <w:rStyle w:val="Hyperlink"/>
          <w:rFonts w:ascii="Times New Roman" w:hAnsi="Times New Roman" w:cs="Times New Roman"/>
          <w:color w:val="auto"/>
          <w:sz w:val="24"/>
          <w:szCs w:val="24"/>
          <w:u w:val="none"/>
        </w:rPr>
      </w:pPr>
      <w:r w:rsidRPr="00F156A5">
        <w:rPr>
          <w:rStyle w:val="Hyperlink"/>
          <w:rFonts w:ascii="Times New Roman" w:hAnsi="Times New Roman" w:cs="Times New Roman"/>
          <w:color w:val="auto"/>
          <w:sz w:val="24"/>
          <w:szCs w:val="24"/>
          <w:u w:val="none"/>
        </w:rPr>
        <w:lastRenderedPageBreak/>
        <w:t>1.3 PLANE VARTOJAMOS SĄVOKOS IR SANTRUMPOS</w:t>
      </w:r>
    </w:p>
    <w:p w:rsidR="00644D6B" w:rsidRPr="00F156A5" w:rsidRDefault="00644D6B" w:rsidP="00146BC5">
      <w:pPr>
        <w:spacing w:after="0" w:line="240" w:lineRule="auto"/>
        <w:rPr>
          <w:rStyle w:val="Hyperlink"/>
          <w:rFonts w:ascii="Times New Roman" w:hAnsi="Times New Roman" w:cs="Times New Roman"/>
          <w:b/>
          <w:color w:val="auto"/>
          <w:sz w:val="24"/>
          <w:szCs w:val="24"/>
          <w:u w:val="none"/>
        </w:rPr>
      </w:pPr>
    </w:p>
    <w:p w:rsidR="00D56323" w:rsidRPr="00F156A5" w:rsidRDefault="00644D6B" w:rsidP="00146BC5">
      <w:pPr>
        <w:spacing w:after="0" w:line="240" w:lineRule="auto"/>
        <w:rPr>
          <w:rFonts w:ascii="Times New Roman" w:hAnsi="Times New Roman" w:cs="Times New Roman"/>
          <w:sz w:val="24"/>
          <w:szCs w:val="24"/>
        </w:rPr>
      </w:pPr>
      <w:r w:rsidRPr="00F156A5">
        <w:rPr>
          <w:rStyle w:val="Hyperlink"/>
          <w:rFonts w:ascii="Times New Roman" w:hAnsi="Times New Roman" w:cs="Times New Roman"/>
          <w:b/>
          <w:color w:val="auto"/>
          <w:sz w:val="24"/>
          <w:szCs w:val="24"/>
          <w:u w:val="none"/>
        </w:rPr>
        <w:t>1. Civilinė sauga</w:t>
      </w:r>
      <w:r w:rsidRPr="00F156A5">
        <w:rPr>
          <w:rStyle w:val="Hyperlink"/>
          <w:rFonts w:ascii="Times New Roman" w:hAnsi="Times New Roman" w:cs="Times New Roman"/>
          <w:color w:val="auto"/>
          <w:sz w:val="24"/>
          <w:szCs w:val="24"/>
          <w:u w:val="none"/>
        </w:rPr>
        <w:t xml:space="preserve"> – veikla, apimanti valstybės ir savivaldybių institucijų ir įstaigų, kitų įstaigų, ūkio subjektų ir gyventojų pasirengimą ekstremaliosios situacijoms, veiksmus joms gresiant ar susidarius, ekstremaliųjų situacijų likvidavimą ir jų padarinių šalinimą.</w:t>
      </w:r>
    </w:p>
    <w:p w:rsidR="00D56323" w:rsidRPr="00F156A5" w:rsidRDefault="00D56323" w:rsidP="00146BC5">
      <w:pPr>
        <w:spacing w:after="0" w:line="240" w:lineRule="auto"/>
        <w:jc w:val="both"/>
        <w:rPr>
          <w:rFonts w:ascii="Times New Roman" w:hAnsi="Times New Roman" w:cs="Times New Roman"/>
          <w:bCs/>
          <w:sz w:val="24"/>
          <w:szCs w:val="24"/>
        </w:rPr>
      </w:pPr>
      <w:r w:rsidRPr="00F156A5">
        <w:rPr>
          <w:rFonts w:ascii="Times New Roman" w:hAnsi="Times New Roman" w:cs="Times New Roman"/>
          <w:b/>
          <w:bCs/>
          <w:sz w:val="24"/>
          <w:szCs w:val="24"/>
        </w:rPr>
        <w:t>2. Civilinės saugos sistemos parengtis</w:t>
      </w:r>
      <w:r w:rsidRPr="00F156A5">
        <w:rPr>
          <w:rFonts w:ascii="Times New Roman" w:hAnsi="Times New Roman" w:cs="Times New Roman"/>
          <w:bCs/>
          <w:sz w:val="24"/>
          <w:szCs w:val="24"/>
        </w:rPr>
        <w:t>- civilinės saugos sistemos subjektų pasirengimas reaguoti į susidariusią ekstremaliąją situaciją.</w:t>
      </w:r>
    </w:p>
    <w:p w:rsidR="00D56323" w:rsidRPr="00F156A5" w:rsidRDefault="00D56323" w:rsidP="00146BC5">
      <w:pPr>
        <w:spacing w:after="0" w:line="240" w:lineRule="auto"/>
        <w:jc w:val="both"/>
        <w:rPr>
          <w:rFonts w:ascii="Times New Roman" w:hAnsi="Times New Roman" w:cs="Times New Roman"/>
          <w:bCs/>
          <w:sz w:val="24"/>
          <w:szCs w:val="24"/>
        </w:rPr>
      </w:pPr>
      <w:r w:rsidRPr="00F156A5">
        <w:rPr>
          <w:rFonts w:ascii="Times New Roman" w:hAnsi="Times New Roman" w:cs="Times New Roman"/>
          <w:b/>
          <w:bCs/>
          <w:sz w:val="24"/>
          <w:szCs w:val="24"/>
        </w:rPr>
        <w:t>3. Civilinės saugos pratybos</w:t>
      </w:r>
      <w:r w:rsidRPr="00F156A5">
        <w:rPr>
          <w:rFonts w:ascii="Times New Roman" w:hAnsi="Times New Roman" w:cs="Times New Roman"/>
          <w:bCs/>
          <w:sz w:val="24"/>
          <w:szCs w:val="24"/>
        </w:rPr>
        <w:t xml:space="preserve"> – valstybės ir savivaldybių institucijų ir įstaigų, kitų įstaigų, ūkio subjektų mokymas ir civilinės saugos sistemos parengties patikrinimas, kai tariamomis ekstremaliosiomis sąlygomis tikrinami veiksmai ir procedūros, numatytos ekstremaliųjų situacijų valdymo planuose, tobulinami valdymo įgūdžiai, mokomasi praktiškai organizuoti gyventojų ir turto apsaugą nuo ekstremaliųjų situacijų poveikio ir atlikti gelbėjimo, paieškos ir neatidėliotinus darbus, likviduoti įvykius, ekstremaliuosius įvykius ar ekstremaliąsias situacijas ir šalinti jų padarinius.</w:t>
      </w:r>
    </w:p>
    <w:p w:rsidR="00E87CCF" w:rsidRPr="00F156A5" w:rsidRDefault="00E87CCF" w:rsidP="00146BC5">
      <w:pPr>
        <w:spacing w:after="0" w:line="240" w:lineRule="auto"/>
        <w:jc w:val="both"/>
        <w:rPr>
          <w:rFonts w:ascii="Times New Roman" w:hAnsi="Times New Roman" w:cs="Times New Roman"/>
          <w:bCs/>
          <w:sz w:val="24"/>
          <w:szCs w:val="24"/>
        </w:rPr>
      </w:pPr>
      <w:r w:rsidRPr="00F156A5">
        <w:rPr>
          <w:rFonts w:ascii="Times New Roman" w:hAnsi="Times New Roman" w:cs="Times New Roman"/>
          <w:b/>
          <w:bCs/>
          <w:sz w:val="24"/>
          <w:szCs w:val="24"/>
        </w:rPr>
        <w:t>4. Dezinfekcija</w:t>
      </w:r>
      <w:r w:rsidRPr="00F156A5">
        <w:rPr>
          <w:rFonts w:ascii="Times New Roman" w:hAnsi="Times New Roman" w:cs="Times New Roman"/>
          <w:bCs/>
          <w:sz w:val="24"/>
          <w:szCs w:val="24"/>
        </w:rPr>
        <w:t>- patogeninių mikroorganizmų pašalinimas iš aplinkos nuo daiktų, konstrukcijų, įrenginių, kitų paviršių ir jų sunaikinimas naudojant specialius metodus bei priemones.</w:t>
      </w:r>
    </w:p>
    <w:p w:rsidR="00D56323" w:rsidRPr="00F156A5" w:rsidRDefault="00D56323" w:rsidP="00146BC5">
      <w:pPr>
        <w:spacing w:after="0" w:line="240" w:lineRule="auto"/>
        <w:jc w:val="both"/>
        <w:rPr>
          <w:rFonts w:ascii="Times New Roman" w:hAnsi="Times New Roman" w:cs="Times New Roman"/>
          <w:bCs/>
          <w:sz w:val="24"/>
          <w:szCs w:val="24"/>
        </w:rPr>
      </w:pPr>
      <w:r w:rsidRPr="00F156A5">
        <w:rPr>
          <w:rFonts w:ascii="Times New Roman" w:hAnsi="Times New Roman" w:cs="Times New Roman"/>
          <w:b/>
          <w:bCs/>
          <w:sz w:val="24"/>
          <w:szCs w:val="24"/>
        </w:rPr>
        <w:t>4</w:t>
      </w:r>
      <w:r w:rsidR="007335B2" w:rsidRPr="00F156A5">
        <w:rPr>
          <w:rFonts w:ascii="Times New Roman" w:hAnsi="Times New Roman" w:cs="Times New Roman"/>
          <w:bCs/>
          <w:sz w:val="24"/>
          <w:szCs w:val="24"/>
        </w:rPr>
        <w:t>.</w:t>
      </w:r>
      <w:r w:rsidRPr="00F156A5">
        <w:rPr>
          <w:rFonts w:ascii="Times New Roman" w:hAnsi="Times New Roman" w:cs="Times New Roman"/>
          <w:b/>
          <w:bCs/>
          <w:sz w:val="24"/>
          <w:szCs w:val="24"/>
        </w:rPr>
        <w:t xml:space="preserve"> Ekstremalioji situacija (toliau –ES)</w:t>
      </w:r>
      <w:r w:rsidRPr="00F156A5">
        <w:rPr>
          <w:rFonts w:ascii="Times New Roman" w:hAnsi="Times New Roman" w:cs="Times New Roman"/>
          <w:bCs/>
          <w:sz w:val="24"/>
          <w:szCs w:val="24"/>
        </w:rPr>
        <w:t xml:space="preserve"> – dėl ekstremaliojo įvykio susidariusi padėtis, kuri gali sukelti staigų didelį pavojų gyventojų gyvybei ar sveikatai, turtui, aplinkai arba gyventojų žūtį, sužalojimą ar padaryti kitą žalą.</w:t>
      </w:r>
    </w:p>
    <w:p w:rsidR="00D56323" w:rsidRPr="00F156A5" w:rsidRDefault="007335B2" w:rsidP="00146BC5">
      <w:pPr>
        <w:spacing w:after="0" w:line="240" w:lineRule="auto"/>
        <w:jc w:val="both"/>
        <w:rPr>
          <w:rFonts w:ascii="Times New Roman" w:hAnsi="Times New Roman" w:cs="Times New Roman"/>
          <w:bCs/>
          <w:sz w:val="24"/>
          <w:szCs w:val="24"/>
        </w:rPr>
      </w:pPr>
      <w:r w:rsidRPr="00F156A5">
        <w:rPr>
          <w:rFonts w:ascii="Times New Roman" w:hAnsi="Times New Roman" w:cs="Times New Roman"/>
          <w:b/>
          <w:bCs/>
          <w:sz w:val="24"/>
          <w:szCs w:val="24"/>
        </w:rPr>
        <w:t>5.</w:t>
      </w:r>
      <w:r w:rsidR="00D56323" w:rsidRPr="00F156A5">
        <w:rPr>
          <w:rFonts w:ascii="Times New Roman" w:hAnsi="Times New Roman" w:cs="Times New Roman"/>
          <w:b/>
          <w:bCs/>
          <w:sz w:val="24"/>
          <w:szCs w:val="24"/>
        </w:rPr>
        <w:t xml:space="preserve"> Ekstremalusis įvykis (toliau – EĮ)</w:t>
      </w:r>
      <w:r w:rsidR="00D56323" w:rsidRPr="00F156A5">
        <w:rPr>
          <w:rFonts w:ascii="Times New Roman" w:hAnsi="Times New Roman" w:cs="Times New Roman"/>
          <w:bCs/>
          <w:sz w:val="24"/>
          <w:szCs w:val="24"/>
        </w:rPr>
        <w:t xml:space="preserve"> - numatytus kriterijus atitinkantis, pasiekęs ar viršijęs gamtinis, techninis, ekologinis ar socialinis įvykis, kuris kelia pavojų gyventojų gyvybei ar sveikatai, jų socialinėms sąlygoms, turtui ir (ar) aplinkai.</w:t>
      </w:r>
    </w:p>
    <w:p w:rsidR="00D56323" w:rsidRPr="00F156A5" w:rsidRDefault="007335B2" w:rsidP="00146BC5">
      <w:pPr>
        <w:spacing w:after="0" w:line="240" w:lineRule="auto"/>
        <w:jc w:val="both"/>
        <w:rPr>
          <w:rFonts w:ascii="Times New Roman" w:hAnsi="Times New Roman" w:cs="Times New Roman"/>
          <w:bCs/>
          <w:sz w:val="24"/>
          <w:szCs w:val="24"/>
        </w:rPr>
      </w:pPr>
      <w:r w:rsidRPr="00F156A5">
        <w:rPr>
          <w:rFonts w:ascii="Times New Roman" w:hAnsi="Times New Roman" w:cs="Times New Roman"/>
          <w:b/>
          <w:bCs/>
          <w:sz w:val="24"/>
          <w:szCs w:val="24"/>
        </w:rPr>
        <w:t>6</w:t>
      </w:r>
      <w:r w:rsidR="00D56323" w:rsidRPr="00F156A5">
        <w:rPr>
          <w:rFonts w:ascii="Times New Roman" w:hAnsi="Times New Roman" w:cs="Times New Roman"/>
          <w:b/>
          <w:bCs/>
          <w:sz w:val="24"/>
          <w:szCs w:val="24"/>
        </w:rPr>
        <w:t>. Ekstremalių situacijų komisija (toliau - ESK</w:t>
      </w:r>
      <w:r w:rsidR="00D56323" w:rsidRPr="00F156A5">
        <w:rPr>
          <w:rFonts w:ascii="Times New Roman" w:hAnsi="Times New Roman" w:cs="Times New Roman"/>
          <w:bCs/>
          <w:sz w:val="24"/>
          <w:szCs w:val="24"/>
        </w:rPr>
        <w:t>) – iš valstybės politikų, valstybės ir (ar) savivaldybių institucijų ir įstaigų valstybės tarnautojų ir (ar) darbuotojų, profesinės karo tarnybos karių sudaroma nuolatinė komisija, koordinuojanti ekstremaliųjų situacijų prevenciją, valdymą, likvidavimą ir padarinių šalinimą.</w:t>
      </w:r>
    </w:p>
    <w:p w:rsidR="00D56323" w:rsidRPr="00F156A5" w:rsidRDefault="007335B2" w:rsidP="00146BC5">
      <w:pPr>
        <w:spacing w:after="0" w:line="240" w:lineRule="auto"/>
        <w:jc w:val="both"/>
        <w:rPr>
          <w:rFonts w:ascii="Times New Roman" w:hAnsi="Times New Roman" w:cs="Times New Roman"/>
          <w:bCs/>
          <w:sz w:val="24"/>
          <w:szCs w:val="24"/>
        </w:rPr>
      </w:pPr>
      <w:r w:rsidRPr="00F156A5">
        <w:rPr>
          <w:rFonts w:ascii="Times New Roman" w:hAnsi="Times New Roman" w:cs="Times New Roman"/>
          <w:b/>
          <w:bCs/>
          <w:sz w:val="24"/>
          <w:szCs w:val="24"/>
        </w:rPr>
        <w:t>7</w:t>
      </w:r>
      <w:r w:rsidR="00D56323" w:rsidRPr="00F156A5">
        <w:rPr>
          <w:rFonts w:ascii="Times New Roman" w:hAnsi="Times New Roman" w:cs="Times New Roman"/>
          <w:b/>
          <w:bCs/>
          <w:sz w:val="24"/>
          <w:szCs w:val="24"/>
        </w:rPr>
        <w:t>. Ekstremaliojo įvykio kriterijai</w:t>
      </w:r>
      <w:r w:rsidR="00D56323" w:rsidRPr="00F156A5">
        <w:rPr>
          <w:rFonts w:ascii="Times New Roman" w:hAnsi="Times New Roman" w:cs="Times New Roman"/>
          <w:bCs/>
          <w:sz w:val="24"/>
          <w:szCs w:val="24"/>
        </w:rPr>
        <w:t xml:space="preserve"> – stebėjimais ir skaičiavimais nustatyti arba tarptautinėje praktikoje naudojami fizikiniai, cheminiai, geografiniai, medicininiai, socialiniai ar kiti įvykio mąstą, padarinius ar faktą apibūdinantys dydžiai arba aplinkybės (kritinės ribos), kurios atitinkantis, pasiekęs ar viršijęs įvykis laikomas ekstremaliuoju.</w:t>
      </w:r>
    </w:p>
    <w:p w:rsidR="00D56323" w:rsidRPr="00F156A5" w:rsidRDefault="007335B2" w:rsidP="00146BC5">
      <w:pPr>
        <w:spacing w:after="0" w:line="240" w:lineRule="auto"/>
        <w:jc w:val="both"/>
        <w:rPr>
          <w:rFonts w:ascii="Times New Roman" w:hAnsi="Times New Roman" w:cs="Times New Roman"/>
          <w:bCs/>
          <w:sz w:val="24"/>
          <w:szCs w:val="24"/>
        </w:rPr>
      </w:pPr>
      <w:r w:rsidRPr="00F156A5">
        <w:rPr>
          <w:rFonts w:ascii="Times New Roman" w:hAnsi="Times New Roman" w:cs="Times New Roman"/>
          <w:b/>
          <w:bCs/>
          <w:sz w:val="24"/>
          <w:szCs w:val="24"/>
        </w:rPr>
        <w:t>8</w:t>
      </w:r>
      <w:r w:rsidR="00D56323" w:rsidRPr="00F156A5">
        <w:rPr>
          <w:rFonts w:ascii="Times New Roman" w:hAnsi="Times New Roman" w:cs="Times New Roman"/>
          <w:b/>
          <w:bCs/>
          <w:sz w:val="24"/>
          <w:szCs w:val="24"/>
        </w:rPr>
        <w:t>. Ekstremaliosios situacijos židinys</w:t>
      </w:r>
      <w:r w:rsidR="00D56323" w:rsidRPr="00F156A5">
        <w:rPr>
          <w:rFonts w:ascii="Times New Roman" w:hAnsi="Times New Roman" w:cs="Times New Roman"/>
          <w:bCs/>
          <w:sz w:val="24"/>
          <w:szCs w:val="24"/>
        </w:rPr>
        <w:t xml:space="preserve"> – vieta, kurioje įvyko įvykis ar ekstremalusis įvykis, ir teritorija, apimanti didžiausio pavojaus sritį apie tų įvykių vietą, kurioje gresia įvykio ar ekstremaliojo įvykio veiksnių pavojai ten esančių gyventojų sveikatai ir (ar) gyvybei, turtui ir (ar) aplinkai.</w:t>
      </w:r>
    </w:p>
    <w:p w:rsidR="00D56323" w:rsidRPr="00F156A5" w:rsidRDefault="007335B2" w:rsidP="00146BC5">
      <w:pPr>
        <w:spacing w:after="0" w:line="240" w:lineRule="auto"/>
        <w:jc w:val="both"/>
        <w:rPr>
          <w:rFonts w:ascii="Times New Roman" w:hAnsi="Times New Roman" w:cs="Times New Roman"/>
          <w:bCs/>
          <w:sz w:val="24"/>
          <w:szCs w:val="24"/>
        </w:rPr>
      </w:pPr>
      <w:r w:rsidRPr="00F156A5">
        <w:rPr>
          <w:rFonts w:ascii="Times New Roman" w:hAnsi="Times New Roman" w:cs="Times New Roman"/>
          <w:b/>
          <w:bCs/>
          <w:sz w:val="24"/>
          <w:szCs w:val="24"/>
        </w:rPr>
        <w:t>9</w:t>
      </w:r>
      <w:r w:rsidR="00D56323" w:rsidRPr="00F156A5">
        <w:rPr>
          <w:rFonts w:ascii="Times New Roman" w:hAnsi="Times New Roman" w:cs="Times New Roman"/>
          <w:b/>
          <w:bCs/>
          <w:sz w:val="24"/>
          <w:szCs w:val="24"/>
        </w:rPr>
        <w:t>. Ekstremaliųjų situacijų operacijų centras (toliau – OC)</w:t>
      </w:r>
      <w:r w:rsidR="00D56323" w:rsidRPr="00F156A5">
        <w:rPr>
          <w:rFonts w:ascii="Times New Roman" w:hAnsi="Times New Roman" w:cs="Times New Roman"/>
          <w:bCs/>
          <w:sz w:val="24"/>
          <w:szCs w:val="24"/>
        </w:rPr>
        <w:t xml:space="preserve"> – iš valstybės ir (ar) savivaldybių institucijų ir įstaigų valstybės tarnautojų ir (ar) darbuotojų, ūkio subjektų darbuotojų sudaromas organas, vykdantis ekstremaliųjų situacijų prevenciją, užtikrinantis ekstremalių situacijų komisijos priimtų sprendimų įgyvendinimą, organizuojantis ir koordinuojantis įvykių, ekstremaliųjų įvykių ir ekstremaliųjų situacijų likvidavimą, padarinių šalinimą, gyventojų ir turto gelbėjimą.</w:t>
      </w:r>
    </w:p>
    <w:p w:rsidR="00D56323" w:rsidRPr="00F156A5" w:rsidRDefault="007335B2" w:rsidP="00146BC5">
      <w:pPr>
        <w:spacing w:after="0" w:line="240" w:lineRule="auto"/>
        <w:jc w:val="both"/>
        <w:rPr>
          <w:rFonts w:ascii="Times New Roman" w:hAnsi="Times New Roman" w:cs="Times New Roman"/>
          <w:bCs/>
          <w:sz w:val="24"/>
          <w:szCs w:val="24"/>
        </w:rPr>
      </w:pPr>
      <w:r w:rsidRPr="00F156A5">
        <w:rPr>
          <w:rFonts w:ascii="Times New Roman" w:hAnsi="Times New Roman" w:cs="Times New Roman"/>
          <w:b/>
          <w:bCs/>
          <w:sz w:val="24"/>
          <w:szCs w:val="24"/>
        </w:rPr>
        <w:t>10</w:t>
      </w:r>
      <w:r w:rsidR="00D56323" w:rsidRPr="00F156A5">
        <w:rPr>
          <w:rFonts w:ascii="Times New Roman" w:hAnsi="Times New Roman" w:cs="Times New Roman"/>
          <w:b/>
          <w:bCs/>
          <w:sz w:val="24"/>
          <w:szCs w:val="24"/>
        </w:rPr>
        <w:t>. Ekstremaliosios situacijos operacijų vadovas (toliau – operacijų vadovas)</w:t>
      </w:r>
      <w:r w:rsidR="00D56323" w:rsidRPr="00F156A5">
        <w:rPr>
          <w:rFonts w:ascii="Times New Roman" w:hAnsi="Times New Roman" w:cs="Times New Roman"/>
          <w:bCs/>
          <w:sz w:val="24"/>
          <w:szCs w:val="24"/>
        </w:rPr>
        <w:t xml:space="preserve"> – civilinės saugos sistemos subjekto valstybės tarnautojas, darbuotojas ar valstybės politikas, paskirtas vadovauti visoms civilinės saugos sistemos pajėgoms, dalyvaujančioms likviduojant ekstremalųjį įvykį ar ekstremaliąją situaciją ir šalinant jų padarinius ekstremaliosios situacijos židinyje.</w:t>
      </w:r>
    </w:p>
    <w:p w:rsidR="00D56323" w:rsidRPr="00F156A5" w:rsidRDefault="007335B2" w:rsidP="00146BC5">
      <w:pPr>
        <w:spacing w:after="0" w:line="240" w:lineRule="auto"/>
        <w:jc w:val="both"/>
        <w:rPr>
          <w:rFonts w:ascii="Times New Roman" w:hAnsi="Times New Roman" w:cs="Times New Roman"/>
          <w:bCs/>
          <w:sz w:val="24"/>
          <w:szCs w:val="24"/>
        </w:rPr>
      </w:pPr>
      <w:r w:rsidRPr="00F156A5">
        <w:rPr>
          <w:rFonts w:ascii="Times New Roman" w:hAnsi="Times New Roman" w:cs="Times New Roman"/>
          <w:b/>
          <w:bCs/>
          <w:sz w:val="24"/>
          <w:szCs w:val="24"/>
        </w:rPr>
        <w:t>11</w:t>
      </w:r>
      <w:r w:rsidR="00D56323" w:rsidRPr="00F156A5">
        <w:rPr>
          <w:rFonts w:ascii="Times New Roman" w:hAnsi="Times New Roman" w:cs="Times New Roman"/>
          <w:b/>
          <w:bCs/>
          <w:sz w:val="24"/>
          <w:szCs w:val="24"/>
        </w:rPr>
        <w:t>. Ekstremaliųjų situacijų prevencija (toliau – ESP</w:t>
      </w:r>
      <w:r w:rsidR="002B0F5A" w:rsidRPr="00F156A5">
        <w:rPr>
          <w:rFonts w:ascii="Times New Roman" w:hAnsi="Times New Roman" w:cs="Times New Roman"/>
          <w:b/>
          <w:bCs/>
          <w:sz w:val="24"/>
          <w:szCs w:val="24"/>
        </w:rPr>
        <w:t>P</w:t>
      </w:r>
      <w:r w:rsidR="00D56323" w:rsidRPr="00F156A5">
        <w:rPr>
          <w:rFonts w:ascii="Times New Roman" w:hAnsi="Times New Roman" w:cs="Times New Roman"/>
          <w:b/>
          <w:bCs/>
          <w:sz w:val="24"/>
          <w:szCs w:val="24"/>
        </w:rPr>
        <w:t>)</w:t>
      </w:r>
      <w:r w:rsidR="00D56323" w:rsidRPr="00F156A5">
        <w:rPr>
          <w:rFonts w:ascii="Times New Roman" w:hAnsi="Times New Roman" w:cs="Times New Roman"/>
          <w:bCs/>
          <w:sz w:val="24"/>
          <w:szCs w:val="24"/>
        </w:rPr>
        <w:t xml:space="preserve"> – kryptingai vykdoma pasirengimo ekstremaliosioms situacijoms priemonių visuma, kad būtų išvengta ekstremaliųjų situacijų arba mažėtų jų galimybė, o susidarius ekstremaliajai situacijai būtų kuo mažiaus pakenkta gyventojams, valstybės ir savivaldybių institucijų ir įstaigų, kitų įstaigų ir ūkio subjektų veiklai, turtui ir aplinkai.</w:t>
      </w:r>
    </w:p>
    <w:p w:rsidR="00D56323" w:rsidRPr="00F156A5" w:rsidRDefault="007335B2" w:rsidP="00146BC5">
      <w:pPr>
        <w:spacing w:after="0" w:line="240" w:lineRule="auto"/>
        <w:jc w:val="both"/>
        <w:rPr>
          <w:rFonts w:ascii="Times New Roman" w:hAnsi="Times New Roman" w:cs="Times New Roman"/>
          <w:bCs/>
          <w:sz w:val="24"/>
          <w:szCs w:val="24"/>
        </w:rPr>
      </w:pPr>
      <w:r w:rsidRPr="00F156A5">
        <w:rPr>
          <w:rFonts w:ascii="Times New Roman" w:hAnsi="Times New Roman" w:cs="Times New Roman"/>
          <w:b/>
          <w:bCs/>
          <w:sz w:val="24"/>
          <w:szCs w:val="24"/>
        </w:rPr>
        <w:t>12</w:t>
      </w:r>
      <w:r w:rsidR="00D56323" w:rsidRPr="00F156A5">
        <w:rPr>
          <w:rFonts w:ascii="Times New Roman" w:hAnsi="Times New Roman" w:cs="Times New Roman"/>
          <w:b/>
          <w:bCs/>
          <w:sz w:val="24"/>
          <w:szCs w:val="24"/>
        </w:rPr>
        <w:t>. Ekstremaliųjų situacijų valdymo planas</w:t>
      </w:r>
      <w:r w:rsidR="00D56323" w:rsidRPr="00F156A5">
        <w:rPr>
          <w:rFonts w:ascii="Times New Roman" w:hAnsi="Times New Roman" w:cs="Times New Roman"/>
          <w:bCs/>
          <w:sz w:val="24"/>
          <w:szCs w:val="24"/>
        </w:rPr>
        <w:t xml:space="preserve"> – dokumentas, kuriuo reglamentuojama materialinių ir žmogiškųjų išteklių sutelkimas ir valdymas gresiant ar susidarius ekstremaliosioms situacijoms.</w:t>
      </w:r>
    </w:p>
    <w:p w:rsidR="00D56323" w:rsidRPr="00F156A5" w:rsidRDefault="007335B2" w:rsidP="00146BC5">
      <w:pPr>
        <w:spacing w:after="0" w:line="240" w:lineRule="auto"/>
        <w:jc w:val="both"/>
        <w:rPr>
          <w:rFonts w:ascii="Times New Roman" w:hAnsi="Times New Roman" w:cs="Times New Roman"/>
          <w:bCs/>
          <w:sz w:val="24"/>
          <w:szCs w:val="24"/>
        </w:rPr>
      </w:pPr>
      <w:r w:rsidRPr="00F156A5">
        <w:rPr>
          <w:rFonts w:ascii="Times New Roman" w:hAnsi="Times New Roman" w:cs="Times New Roman"/>
          <w:b/>
          <w:bCs/>
          <w:sz w:val="24"/>
          <w:szCs w:val="24"/>
        </w:rPr>
        <w:lastRenderedPageBreak/>
        <w:t>13</w:t>
      </w:r>
      <w:r w:rsidR="00D56323" w:rsidRPr="00F156A5">
        <w:rPr>
          <w:rFonts w:ascii="Times New Roman" w:hAnsi="Times New Roman" w:cs="Times New Roman"/>
          <w:b/>
          <w:bCs/>
          <w:sz w:val="24"/>
          <w:szCs w:val="24"/>
        </w:rPr>
        <w:t>. Ekstremali visuomenės sveikatai situacija</w:t>
      </w:r>
      <w:r w:rsidR="00D56323" w:rsidRPr="00F156A5">
        <w:rPr>
          <w:rFonts w:ascii="Times New Roman" w:hAnsi="Times New Roman" w:cs="Times New Roman"/>
          <w:bCs/>
          <w:sz w:val="24"/>
          <w:szCs w:val="24"/>
        </w:rPr>
        <w:t xml:space="preserve"> – tai tokios visuomenės sveikatos raidos aplinkybės, kai aplinkos veiksnių poveikis lemia staigų grupinių ar masinių gyventojų sveikatos pavojaus pakenkimų atsiradimą.</w:t>
      </w:r>
    </w:p>
    <w:p w:rsidR="00D56323" w:rsidRPr="00F156A5" w:rsidRDefault="007335B2" w:rsidP="00146BC5">
      <w:pPr>
        <w:spacing w:after="0" w:line="240" w:lineRule="auto"/>
        <w:jc w:val="both"/>
        <w:rPr>
          <w:rFonts w:ascii="Times New Roman" w:hAnsi="Times New Roman" w:cs="Times New Roman"/>
          <w:bCs/>
          <w:sz w:val="24"/>
          <w:szCs w:val="24"/>
        </w:rPr>
      </w:pPr>
      <w:r w:rsidRPr="00F156A5">
        <w:rPr>
          <w:rFonts w:ascii="Times New Roman" w:hAnsi="Times New Roman" w:cs="Times New Roman"/>
          <w:b/>
          <w:bCs/>
          <w:sz w:val="24"/>
          <w:szCs w:val="24"/>
        </w:rPr>
        <w:t>14</w:t>
      </w:r>
      <w:r w:rsidR="00D56323" w:rsidRPr="00F156A5">
        <w:rPr>
          <w:rFonts w:ascii="Times New Roman" w:hAnsi="Times New Roman" w:cs="Times New Roman"/>
          <w:b/>
          <w:bCs/>
          <w:sz w:val="24"/>
          <w:szCs w:val="24"/>
        </w:rPr>
        <w:t>. Gelbėjimo darbai</w:t>
      </w:r>
      <w:r w:rsidR="00D56323" w:rsidRPr="00F156A5">
        <w:rPr>
          <w:rFonts w:ascii="Times New Roman" w:hAnsi="Times New Roman" w:cs="Times New Roman"/>
          <w:bCs/>
          <w:sz w:val="24"/>
          <w:szCs w:val="24"/>
        </w:rPr>
        <w:t xml:space="preserve"> – veiksmai, kuriais įvykių, ekstremaliųjų įvykių ar ekstremaliųjų situacijų metu siekiama išgelbėti gyventojų gyvybes, sveikatą ir turtą, suteikti jiems pirmąją medicinos pagalbą ir (ar) nugabenti juos į sveikatos priežiūros įstaigas, taip pat apsaugoti aplinką.</w:t>
      </w:r>
    </w:p>
    <w:p w:rsidR="00D56323" w:rsidRPr="00F156A5" w:rsidRDefault="007335B2" w:rsidP="00146BC5">
      <w:pPr>
        <w:spacing w:after="0" w:line="240" w:lineRule="auto"/>
        <w:jc w:val="both"/>
        <w:rPr>
          <w:rFonts w:ascii="Times New Roman" w:hAnsi="Times New Roman" w:cs="Times New Roman"/>
          <w:bCs/>
          <w:sz w:val="24"/>
          <w:szCs w:val="24"/>
        </w:rPr>
      </w:pPr>
      <w:r w:rsidRPr="00F156A5">
        <w:rPr>
          <w:rFonts w:ascii="Times New Roman" w:hAnsi="Times New Roman" w:cs="Times New Roman"/>
          <w:b/>
          <w:bCs/>
          <w:sz w:val="24"/>
          <w:szCs w:val="24"/>
        </w:rPr>
        <w:t>15</w:t>
      </w:r>
      <w:r w:rsidR="00D56323" w:rsidRPr="00F156A5">
        <w:rPr>
          <w:rFonts w:ascii="Times New Roman" w:hAnsi="Times New Roman" w:cs="Times New Roman"/>
          <w:b/>
          <w:bCs/>
          <w:sz w:val="24"/>
          <w:szCs w:val="24"/>
        </w:rPr>
        <w:t>. Gelbėjimo darbų vadovas</w:t>
      </w:r>
      <w:r w:rsidR="00D56323" w:rsidRPr="00F156A5">
        <w:rPr>
          <w:rFonts w:ascii="Times New Roman" w:hAnsi="Times New Roman" w:cs="Times New Roman"/>
          <w:bCs/>
          <w:sz w:val="24"/>
          <w:szCs w:val="24"/>
        </w:rPr>
        <w:t xml:space="preserve"> – civilinės saugos sistemos pajėgų valstybės tarnautojas ar darbuotojas, iki operacijų vadovo paskyrimo ekstremaliosios situacijos židinyje vadovaujantis gelbėjimo, paieškos ir neatidėliotiniems darbams, taip pat įvykio, ekstremaliojo įvykio likvidavimo ir jų padarinių šalinimo darbams.</w:t>
      </w:r>
    </w:p>
    <w:p w:rsidR="00D56323" w:rsidRPr="00F156A5" w:rsidRDefault="007335B2" w:rsidP="00146BC5">
      <w:pPr>
        <w:spacing w:after="0" w:line="240" w:lineRule="auto"/>
        <w:jc w:val="both"/>
        <w:rPr>
          <w:rFonts w:ascii="Times New Roman" w:hAnsi="Times New Roman" w:cs="Times New Roman"/>
          <w:bCs/>
          <w:sz w:val="24"/>
          <w:szCs w:val="24"/>
        </w:rPr>
      </w:pPr>
      <w:r w:rsidRPr="00F156A5">
        <w:rPr>
          <w:rFonts w:ascii="Times New Roman" w:hAnsi="Times New Roman" w:cs="Times New Roman"/>
          <w:b/>
          <w:bCs/>
          <w:sz w:val="24"/>
          <w:szCs w:val="24"/>
        </w:rPr>
        <w:t>16</w:t>
      </w:r>
      <w:r w:rsidR="00D56323" w:rsidRPr="00F156A5">
        <w:rPr>
          <w:rFonts w:ascii="Times New Roman" w:hAnsi="Times New Roman" w:cs="Times New Roman"/>
          <w:b/>
          <w:bCs/>
          <w:sz w:val="24"/>
          <w:szCs w:val="24"/>
        </w:rPr>
        <w:t>. Gyventojų evakavimas</w:t>
      </w:r>
      <w:r w:rsidR="00D56323" w:rsidRPr="00F156A5">
        <w:rPr>
          <w:rFonts w:ascii="Times New Roman" w:hAnsi="Times New Roman" w:cs="Times New Roman"/>
          <w:bCs/>
          <w:sz w:val="24"/>
          <w:szCs w:val="24"/>
        </w:rPr>
        <w:t xml:space="preserve"> – dėl gresiančios ar susidariusios ekstremaliosios situacijos organizuotas gyventojų perkėlimas iš teritorijų, kuriose pavojinga gyventi ir dirbti, į kitas teritorijas, laikinai suteikiant jiems gyvenamąsias patalpas.</w:t>
      </w:r>
    </w:p>
    <w:p w:rsidR="00D56323" w:rsidRPr="00F156A5" w:rsidRDefault="007335B2" w:rsidP="00146BC5">
      <w:pPr>
        <w:spacing w:after="0" w:line="240" w:lineRule="auto"/>
        <w:jc w:val="both"/>
        <w:rPr>
          <w:rFonts w:ascii="Times New Roman" w:hAnsi="Times New Roman" w:cs="Times New Roman"/>
          <w:bCs/>
          <w:sz w:val="24"/>
          <w:szCs w:val="24"/>
        </w:rPr>
      </w:pPr>
      <w:r w:rsidRPr="00F156A5">
        <w:rPr>
          <w:rFonts w:ascii="Times New Roman" w:hAnsi="Times New Roman" w:cs="Times New Roman"/>
          <w:b/>
          <w:bCs/>
          <w:sz w:val="24"/>
          <w:szCs w:val="24"/>
        </w:rPr>
        <w:t>17</w:t>
      </w:r>
      <w:r w:rsidR="00D56323" w:rsidRPr="00F156A5">
        <w:rPr>
          <w:rFonts w:ascii="Times New Roman" w:hAnsi="Times New Roman" w:cs="Times New Roman"/>
          <w:b/>
          <w:bCs/>
          <w:sz w:val="24"/>
          <w:szCs w:val="24"/>
        </w:rPr>
        <w:t>. Įvykis</w:t>
      </w:r>
      <w:r w:rsidR="00D56323" w:rsidRPr="00F156A5">
        <w:rPr>
          <w:rFonts w:ascii="Times New Roman" w:hAnsi="Times New Roman" w:cs="Times New Roman"/>
          <w:bCs/>
          <w:sz w:val="24"/>
          <w:szCs w:val="24"/>
        </w:rPr>
        <w:t xml:space="preserve"> – ekstremaliojo įvykio kriterijų neatitinkantis, nepasiekęs gamtinis, techninis, ekologinis ar socialinis įvykis, keliantis pavojų gyventojų gyvybei ar sveikatai, jų socialinėms sąlygoms, turtui ir (ar) aplinkai.</w:t>
      </w:r>
    </w:p>
    <w:p w:rsidR="00D56323" w:rsidRPr="00F156A5" w:rsidRDefault="007335B2" w:rsidP="00146BC5">
      <w:pPr>
        <w:spacing w:after="0" w:line="240" w:lineRule="auto"/>
        <w:jc w:val="both"/>
        <w:rPr>
          <w:rFonts w:ascii="Times New Roman" w:hAnsi="Times New Roman" w:cs="Times New Roman"/>
          <w:bCs/>
          <w:sz w:val="24"/>
          <w:szCs w:val="24"/>
        </w:rPr>
      </w:pPr>
      <w:r w:rsidRPr="00F156A5">
        <w:rPr>
          <w:rFonts w:ascii="Times New Roman" w:hAnsi="Times New Roman" w:cs="Times New Roman"/>
          <w:b/>
          <w:bCs/>
          <w:sz w:val="24"/>
          <w:szCs w:val="24"/>
        </w:rPr>
        <w:t>18</w:t>
      </w:r>
      <w:r w:rsidR="00D56323" w:rsidRPr="00F156A5">
        <w:rPr>
          <w:rFonts w:ascii="Times New Roman" w:hAnsi="Times New Roman" w:cs="Times New Roman"/>
          <w:b/>
          <w:bCs/>
          <w:sz w:val="24"/>
          <w:szCs w:val="24"/>
        </w:rPr>
        <w:t>. Neatidėliotini darbai</w:t>
      </w:r>
      <w:r w:rsidR="00D56323" w:rsidRPr="00F156A5">
        <w:rPr>
          <w:rFonts w:ascii="Times New Roman" w:hAnsi="Times New Roman" w:cs="Times New Roman"/>
          <w:bCs/>
          <w:sz w:val="24"/>
          <w:szCs w:val="24"/>
        </w:rPr>
        <w:t xml:space="preserve"> – veiksmai, užtikrinantys gelbėjimo, paieškos darbų vykdymą, turto išsaugojimą, sanitarinį švarinimą ir būtiniausių gyvenimo sąlygų atkūrimą įvykių, ekstremaliųjų įvykių ar ekstremaliųjų situacijų metu.</w:t>
      </w:r>
    </w:p>
    <w:p w:rsidR="00D56323" w:rsidRPr="00F156A5" w:rsidRDefault="007335B2" w:rsidP="00146BC5">
      <w:pPr>
        <w:spacing w:after="0" w:line="240" w:lineRule="auto"/>
        <w:jc w:val="both"/>
        <w:rPr>
          <w:rFonts w:ascii="Times New Roman" w:hAnsi="Times New Roman" w:cs="Times New Roman"/>
          <w:bCs/>
          <w:sz w:val="24"/>
          <w:szCs w:val="24"/>
        </w:rPr>
      </w:pPr>
      <w:r w:rsidRPr="00F156A5">
        <w:rPr>
          <w:rFonts w:ascii="Times New Roman" w:hAnsi="Times New Roman" w:cs="Times New Roman"/>
          <w:b/>
          <w:bCs/>
          <w:sz w:val="24"/>
          <w:szCs w:val="24"/>
        </w:rPr>
        <w:t>19</w:t>
      </w:r>
      <w:r w:rsidR="00D56323" w:rsidRPr="00F156A5">
        <w:rPr>
          <w:rFonts w:ascii="Times New Roman" w:hAnsi="Times New Roman" w:cs="Times New Roman"/>
          <w:b/>
          <w:bCs/>
          <w:sz w:val="24"/>
          <w:szCs w:val="24"/>
        </w:rPr>
        <w:t>. Materialiniai ištekliai</w:t>
      </w:r>
      <w:r w:rsidR="00D56323" w:rsidRPr="00F156A5">
        <w:rPr>
          <w:rFonts w:ascii="Times New Roman" w:hAnsi="Times New Roman" w:cs="Times New Roman"/>
          <w:bCs/>
          <w:sz w:val="24"/>
          <w:szCs w:val="24"/>
        </w:rPr>
        <w:t xml:space="preserve"> – nekilnojamasis turtas, transporto priemonės, statybinės medžiagos ir kiti ištekliai, kurie teisės aktų nustatyta tvarka gali būti panaudoti gresiančioms ar susidariusioms ekstremaliosioms situacijoms likviduoti ir jų padariniams šalinti, valstybės ir savivaldybių institucijų ir įstaigų, kitų įstaigų, ūkio subjektų veiklai palaikyti ir atkurti.</w:t>
      </w:r>
    </w:p>
    <w:p w:rsidR="00D56323" w:rsidRPr="00F156A5" w:rsidRDefault="007335B2" w:rsidP="00146BC5">
      <w:pPr>
        <w:spacing w:after="0" w:line="240" w:lineRule="auto"/>
        <w:jc w:val="both"/>
        <w:rPr>
          <w:rFonts w:ascii="Times New Roman" w:hAnsi="Times New Roman" w:cs="Times New Roman"/>
          <w:bCs/>
          <w:sz w:val="24"/>
          <w:szCs w:val="24"/>
        </w:rPr>
      </w:pPr>
      <w:r w:rsidRPr="00F156A5">
        <w:rPr>
          <w:rFonts w:ascii="Times New Roman" w:hAnsi="Times New Roman" w:cs="Times New Roman"/>
          <w:b/>
          <w:bCs/>
          <w:sz w:val="24"/>
          <w:szCs w:val="24"/>
        </w:rPr>
        <w:t>20</w:t>
      </w:r>
      <w:r w:rsidR="00D56323" w:rsidRPr="00F156A5">
        <w:rPr>
          <w:rFonts w:ascii="Times New Roman" w:hAnsi="Times New Roman" w:cs="Times New Roman"/>
          <w:b/>
          <w:bCs/>
          <w:sz w:val="24"/>
          <w:szCs w:val="24"/>
        </w:rPr>
        <w:t xml:space="preserve"> Izoliavimas</w:t>
      </w:r>
      <w:r w:rsidR="00D56323" w:rsidRPr="00F156A5">
        <w:rPr>
          <w:rFonts w:ascii="Times New Roman" w:hAnsi="Times New Roman" w:cs="Times New Roman"/>
          <w:bCs/>
          <w:sz w:val="24"/>
          <w:szCs w:val="24"/>
        </w:rPr>
        <w:t xml:space="preserve"> – asmens, sergančio užkrečiamąja liga, įtariamo sergančio, turėjusio kontaktą ar sukėlėjo nešiotojo atskyrimas nuo aplinkinių žmonių, norint išvengti užkrečiamosios ligos plitimo.</w:t>
      </w:r>
    </w:p>
    <w:p w:rsidR="00D56323" w:rsidRPr="00F156A5" w:rsidRDefault="00E87CCF" w:rsidP="00146BC5">
      <w:pPr>
        <w:spacing w:after="0" w:line="240" w:lineRule="auto"/>
        <w:jc w:val="both"/>
        <w:rPr>
          <w:rFonts w:ascii="Times New Roman" w:hAnsi="Times New Roman" w:cs="Times New Roman"/>
          <w:bCs/>
          <w:sz w:val="24"/>
          <w:szCs w:val="24"/>
        </w:rPr>
      </w:pPr>
      <w:r w:rsidRPr="00F156A5">
        <w:rPr>
          <w:rFonts w:ascii="Times New Roman" w:hAnsi="Times New Roman" w:cs="Times New Roman"/>
          <w:b/>
          <w:bCs/>
          <w:sz w:val="24"/>
          <w:szCs w:val="24"/>
        </w:rPr>
        <w:t>21</w:t>
      </w:r>
      <w:r w:rsidR="00D56323" w:rsidRPr="00F156A5">
        <w:rPr>
          <w:rFonts w:ascii="Times New Roman" w:hAnsi="Times New Roman" w:cs="Times New Roman"/>
          <w:b/>
          <w:bCs/>
          <w:sz w:val="24"/>
          <w:szCs w:val="24"/>
        </w:rPr>
        <w:t>. Ypatingosios epideminės situacijos</w:t>
      </w:r>
      <w:r w:rsidR="00D56323" w:rsidRPr="00F156A5">
        <w:rPr>
          <w:rFonts w:ascii="Times New Roman" w:hAnsi="Times New Roman" w:cs="Times New Roman"/>
          <w:bCs/>
          <w:sz w:val="24"/>
          <w:szCs w:val="24"/>
        </w:rPr>
        <w:t xml:space="preserve"> – atvejai, kai Lietuvos Respublikoje paskelbiamos užkrėstos teritorijos ir (ar) užregistruojami nežinomos kilmės užkrečiamųjų ligų sukėlėjų paplitimai, pavojingų užkrečiamųjų ligų protrūkiai ar epidemijos arba ypač pavojingų užkrečiamųjų ligų atvejai, protrūkiai ar epidemijos.</w:t>
      </w:r>
    </w:p>
    <w:p w:rsidR="00D56323" w:rsidRPr="00F156A5" w:rsidRDefault="00E87CCF" w:rsidP="00146BC5">
      <w:pPr>
        <w:spacing w:after="0" w:line="240" w:lineRule="auto"/>
        <w:jc w:val="both"/>
        <w:rPr>
          <w:rFonts w:ascii="Times New Roman" w:hAnsi="Times New Roman" w:cs="Times New Roman"/>
          <w:bCs/>
          <w:sz w:val="24"/>
          <w:szCs w:val="24"/>
        </w:rPr>
      </w:pPr>
      <w:r w:rsidRPr="00F156A5">
        <w:rPr>
          <w:rFonts w:ascii="Times New Roman" w:hAnsi="Times New Roman" w:cs="Times New Roman"/>
          <w:b/>
          <w:bCs/>
          <w:sz w:val="24"/>
          <w:szCs w:val="24"/>
        </w:rPr>
        <w:t>22</w:t>
      </w:r>
      <w:r w:rsidR="00D56323" w:rsidRPr="00F156A5">
        <w:rPr>
          <w:rFonts w:ascii="Times New Roman" w:hAnsi="Times New Roman" w:cs="Times New Roman"/>
          <w:b/>
          <w:bCs/>
          <w:sz w:val="24"/>
          <w:szCs w:val="24"/>
        </w:rPr>
        <w:t>. Paieškos darbai</w:t>
      </w:r>
      <w:r w:rsidR="00D56323" w:rsidRPr="00F156A5">
        <w:rPr>
          <w:rFonts w:ascii="Times New Roman" w:hAnsi="Times New Roman" w:cs="Times New Roman"/>
          <w:bCs/>
          <w:sz w:val="24"/>
          <w:szCs w:val="24"/>
        </w:rPr>
        <w:t xml:space="preserve"> – veiksmai, kuriais siekiama surasti įvykių, ekstremaliųjų įvykių ar ekstremaliųjų situacijų metu dingusius, pasiklydusius ar nukentėjusius gyventojus, patyrusius avariją ir orlaivius.</w:t>
      </w:r>
    </w:p>
    <w:p w:rsidR="00D56323" w:rsidRPr="00F156A5" w:rsidRDefault="00E87CCF" w:rsidP="00146BC5">
      <w:pPr>
        <w:spacing w:after="0" w:line="240" w:lineRule="auto"/>
        <w:jc w:val="both"/>
        <w:rPr>
          <w:rFonts w:ascii="Times New Roman" w:hAnsi="Times New Roman" w:cs="Times New Roman"/>
          <w:bCs/>
          <w:sz w:val="24"/>
          <w:szCs w:val="24"/>
        </w:rPr>
      </w:pPr>
      <w:r w:rsidRPr="00F156A5">
        <w:rPr>
          <w:rFonts w:ascii="Times New Roman" w:hAnsi="Times New Roman" w:cs="Times New Roman"/>
          <w:b/>
          <w:bCs/>
          <w:sz w:val="24"/>
          <w:szCs w:val="24"/>
        </w:rPr>
        <w:t>23</w:t>
      </w:r>
      <w:r w:rsidR="00D56323" w:rsidRPr="00F156A5">
        <w:rPr>
          <w:rFonts w:ascii="Times New Roman" w:hAnsi="Times New Roman" w:cs="Times New Roman"/>
          <w:b/>
          <w:bCs/>
          <w:sz w:val="24"/>
          <w:szCs w:val="24"/>
        </w:rPr>
        <w:t>. Perspėjimo sistema</w:t>
      </w:r>
      <w:r w:rsidR="00D56323" w:rsidRPr="00F156A5">
        <w:rPr>
          <w:rFonts w:ascii="Times New Roman" w:hAnsi="Times New Roman" w:cs="Times New Roman"/>
          <w:bCs/>
          <w:sz w:val="24"/>
          <w:szCs w:val="24"/>
        </w:rPr>
        <w:t xml:space="preserve"> – visuma organizacinių ir techninių priemonių, kuriomis siekiama užtikrinti garsinio perspėjamojo civilinės saugos signalo davimą ir (ar) informacijos apie gresiančią ar susidariusią ekstremaliąją situaciją, galimus padarinius, jų šalinimo priemones ir apsisaugojimo nuo ekstremaliosios situacijos būdus perdavimą gyventojams, valstybės ir savivaldybių institucijoms ir įstaigoms, kitoms įstaigoms ir ūkio subjektams.</w:t>
      </w:r>
    </w:p>
    <w:p w:rsidR="00E87CCF" w:rsidRPr="00F156A5" w:rsidRDefault="00E87CCF" w:rsidP="00146BC5">
      <w:pPr>
        <w:spacing w:after="0" w:line="240" w:lineRule="auto"/>
        <w:ind w:firstLine="567"/>
        <w:jc w:val="both"/>
        <w:rPr>
          <w:rFonts w:ascii="Times New Roman" w:hAnsi="Times New Roman" w:cs="Times New Roman"/>
          <w:bCs/>
          <w:sz w:val="24"/>
          <w:szCs w:val="24"/>
        </w:rPr>
      </w:pPr>
      <w:r w:rsidRPr="00F156A5">
        <w:rPr>
          <w:rFonts w:ascii="Times New Roman" w:hAnsi="Times New Roman" w:cs="Times New Roman"/>
          <w:bCs/>
          <w:sz w:val="24"/>
          <w:szCs w:val="24"/>
        </w:rPr>
        <w:t>Kitos šiame ESV Plane vartojamos sąvokos atitinka Lietuvos Respublikos Civilinės Saugos įstatyme bei kituose teisės aktuose vartojamas sąvokas.</w:t>
      </w:r>
    </w:p>
    <w:p w:rsidR="008A120F" w:rsidRPr="00F156A5" w:rsidRDefault="008A120F" w:rsidP="00146BC5">
      <w:pPr>
        <w:spacing w:after="0" w:line="240" w:lineRule="auto"/>
        <w:rPr>
          <w:rFonts w:ascii="Times New Roman" w:hAnsi="Times New Roman" w:cs="Times New Roman"/>
          <w:b/>
          <w:sz w:val="24"/>
          <w:szCs w:val="24"/>
        </w:rPr>
      </w:pPr>
    </w:p>
    <w:p w:rsidR="00604F78" w:rsidRPr="00F156A5" w:rsidRDefault="00604F78" w:rsidP="00146BC5">
      <w:pPr>
        <w:spacing w:after="0" w:line="240" w:lineRule="auto"/>
        <w:jc w:val="center"/>
        <w:rPr>
          <w:rFonts w:ascii="Times New Roman" w:hAnsi="Times New Roman" w:cs="Times New Roman"/>
          <w:b/>
          <w:sz w:val="24"/>
          <w:szCs w:val="24"/>
        </w:rPr>
      </w:pPr>
    </w:p>
    <w:p w:rsidR="00604F78" w:rsidRPr="00F156A5" w:rsidRDefault="00604F78" w:rsidP="00146BC5">
      <w:pPr>
        <w:spacing w:after="0" w:line="240" w:lineRule="auto"/>
        <w:jc w:val="center"/>
        <w:rPr>
          <w:rFonts w:ascii="Times New Roman" w:hAnsi="Times New Roman" w:cs="Times New Roman"/>
          <w:b/>
          <w:sz w:val="24"/>
          <w:szCs w:val="24"/>
        </w:rPr>
      </w:pPr>
    </w:p>
    <w:p w:rsidR="00146BC5" w:rsidRPr="00F156A5" w:rsidRDefault="00146BC5">
      <w:pPr>
        <w:rPr>
          <w:rFonts w:ascii="Times New Roman" w:hAnsi="Times New Roman" w:cs="Times New Roman"/>
          <w:b/>
          <w:sz w:val="24"/>
          <w:szCs w:val="24"/>
        </w:rPr>
      </w:pPr>
      <w:r w:rsidRPr="00F156A5">
        <w:rPr>
          <w:rFonts w:ascii="Times New Roman" w:hAnsi="Times New Roman" w:cs="Times New Roman"/>
          <w:b/>
          <w:sz w:val="24"/>
          <w:szCs w:val="24"/>
        </w:rPr>
        <w:br w:type="page"/>
      </w:r>
    </w:p>
    <w:p w:rsidR="00427907" w:rsidRPr="00F156A5" w:rsidRDefault="00413FFB" w:rsidP="003B0F83">
      <w:pPr>
        <w:spacing w:after="0" w:line="360" w:lineRule="auto"/>
        <w:jc w:val="center"/>
        <w:rPr>
          <w:rFonts w:ascii="Times New Roman" w:hAnsi="Times New Roman" w:cs="Times New Roman"/>
          <w:b/>
          <w:sz w:val="24"/>
          <w:szCs w:val="24"/>
        </w:rPr>
      </w:pPr>
      <w:r w:rsidRPr="00F156A5">
        <w:rPr>
          <w:rFonts w:ascii="Times New Roman" w:hAnsi="Times New Roman" w:cs="Times New Roman"/>
          <w:b/>
          <w:sz w:val="24"/>
          <w:szCs w:val="24"/>
        </w:rPr>
        <w:lastRenderedPageBreak/>
        <w:t xml:space="preserve">2. </w:t>
      </w:r>
      <w:r w:rsidR="00E66F8A" w:rsidRPr="00F156A5">
        <w:rPr>
          <w:rFonts w:ascii="Times New Roman" w:hAnsi="Times New Roman" w:cs="Times New Roman"/>
          <w:b/>
          <w:sz w:val="24"/>
          <w:szCs w:val="24"/>
        </w:rPr>
        <w:t>GRESIANTYS ĮVYKIAI</w:t>
      </w:r>
      <w:r w:rsidR="00427907" w:rsidRPr="00F156A5">
        <w:rPr>
          <w:rFonts w:ascii="Times New Roman" w:hAnsi="Times New Roman" w:cs="Times New Roman"/>
          <w:b/>
          <w:sz w:val="24"/>
          <w:szCs w:val="24"/>
        </w:rPr>
        <w:t xml:space="preserve">, EKSTREMALŪS ĮVYKIAI IR </w:t>
      </w:r>
    </w:p>
    <w:p w:rsidR="000E5AC8" w:rsidRPr="00F156A5" w:rsidRDefault="00427907" w:rsidP="003B0F83">
      <w:pPr>
        <w:spacing w:after="0" w:line="360" w:lineRule="auto"/>
        <w:jc w:val="center"/>
        <w:rPr>
          <w:rFonts w:ascii="Times New Roman" w:hAnsi="Times New Roman" w:cs="Times New Roman"/>
          <w:b/>
          <w:sz w:val="24"/>
          <w:szCs w:val="24"/>
        </w:rPr>
      </w:pPr>
      <w:r w:rsidRPr="00F156A5">
        <w:rPr>
          <w:rFonts w:ascii="Times New Roman" w:hAnsi="Times New Roman" w:cs="Times New Roman"/>
          <w:b/>
          <w:sz w:val="24"/>
          <w:szCs w:val="24"/>
        </w:rPr>
        <w:t>EKSTREMALIOSIOS SITUACIJOS</w:t>
      </w:r>
    </w:p>
    <w:p w:rsidR="00E66F8A" w:rsidRPr="00F156A5" w:rsidRDefault="00604F78" w:rsidP="003B0F83">
      <w:pPr>
        <w:spacing w:after="0" w:line="240" w:lineRule="auto"/>
        <w:ind w:firstLine="851"/>
        <w:jc w:val="both"/>
        <w:rPr>
          <w:rFonts w:ascii="Times New Roman" w:hAnsi="Times New Roman" w:cs="Times New Roman"/>
          <w:bCs/>
          <w:sz w:val="24"/>
          <w:szCs w:val="24"/>
        </w:rPr>
      </w:pPr>
      <w:r w:rsidRPr="00F156A5">
        <w:rPr>
          <w:rFonts w:ascii="Times New Roman" w:hAnsi="Times New Roman" w:cs="Times New Roman"/>
          <w:bCs/>
          <w:sz w:val="24"/>
          <w:szCs w:val="24"/>
        </w:rPr>
        <w:t>Šioje įstaigoje</w:t>
      </w:r>
      <w:r w:rsidR="00E66F8A" w:rsidRPr="00F156A5">
        <w:rPr>
          <w:rFonts w:ascii="Times New Roman" w:hAnsi="Times New Roman" w:cs="Times New Roman"/>
          <w:bCs/>
          <w:sz w:val="24"/>
          <w:szCs w:val="24"/>
        </w:rPr>
        <w:t xml:space="preserve"> reali grėsmė įvykiams, ekstremaliesiems įvykiams, kilti egzistuoja nuolat. Ekstremalus įvykis gali įvykti bet kuriuo metu.</w:t>
      </w:r>
      <w:r w:rsidRPr="00F156A5">
        <w:rPr>
          <w:rFonts w:ascii="Times New Roman" w:hAnsi="Times New Roman" w:cs="Times New Roman"/>
          <w:bCs/>
          <w:sz w:val="24"/>
          <w:szCs w:val="24"/>
        </w:rPr>
        <w:t xml:space="preserve"> Mokykloje vyksta priešmokyklinio, pradinio, pagrindinio ir neformaliojo ugdymo procesas. </w:t>
      </w:r>
      <w:r w:rsidR="00722E3D" w:rsidRPr="00F156A5">
        <w:rPr>
          <w:rFonts w:ascii="Times New Roman" w:hAnsi="Times New Roman" w:cs="Times New Roman"/>
          <w:bCs/>
          <w:sz w:val="24"/>
          <w:szCs w:val="24"/>
        </w:rPr>
        <w:t>Atsižvelgiant į tai, kad Mokyklą lanko įvairaus amžiaus vaikai</w:t>
      </w:r>
      <w:r w:rsidR="00C2513E" w:rsidRPr="00F156A5">
        <w:rPr>
          <w:rFonts w:ascii="Times New Roman" w:hAnsi="Times New Roman" w:cs="Times New Roman"/>
          <w:bCs/>
          <w:sz w:val="24"/>
          <w:szCs w:val="24"/>
        </w:rPr>
        <w:t>,</w:t>
      </w:r>
      <w:r w:rsidR="00803BDB" w:rsidRPr="00F156A5">
        <w:rPr>
          <w:rFonts w:ascii="Times New Roman" w:hAnsi="Times New Roman" w:cs="Times New Roman"/>
          <w:bCs/>
          <w:sz w:val="24"/>
          <w:szCs w:val="24"/>
        </w:rPr>
        <w:t xml:space="preserve"> svarbiausia įvykus bet kokiam įvykiu</w:t>
      </w:r>
      <w:r w:rsidR="00C2513E" w:rsidRPr="00F156A5">
        <w:rPr>
          <w:rFonts w:ascii="Times New Roman" w:hAnsi="Times New Roman" w:cs="Times New Roman"/>
          <w:bCs/>
          <w:sz w:val="24"/>
          <w:szCs w:val="24"/>
        </w:rPr>
        <w:t>i apsaugoti</w:t>
      </w:r>
      <w:r w:rsidR="00CC0308" w:rsidRPr="00F156A5">
        <w:rPr>
          <w:rFonts w:ascii="Times New Roman" w:hAnsi="Times New Roman" w:cs="Times New Roman"/>
          <w:bCs/>
          <w:sz w:val="24"/>
          <w:szCs w:val="24"/>
        </w:rPr>
        <w:t xml:space="preserve"> </w:t>
      </w:r>
      <w:r w:rsidR="002026F7" w:rsidRPr="00F156A5">
        <w:rPr>
          <w:rFonts w:ascii="Times New Roman" w:hAnsi="Times New Roman" w:cs="Times New Roman"/>
          <w:bCs/>
          <w:sz w:val="24"/>
          <w:szCs w:val="24"/>
        </w:rPr>
        <w:t>moksleivių bei darbuotojų gyvybę, joje</w:t>
      </w:r>
      <w:r w:rsidR="00803BDB" w:rsidRPr="00F156A5">
        <w:rPr>
          <w:rFonts w:ascii="Times New Roman" w:hAnsi="Times New Roman" w:cs="Times New Roman"/>
          <w:bCs/>
          <w:sz w:val="24"/>
          <w:szCs w:val="24"/>
        </w:rPr>
        <w:t xml:space="preserve"> esantį kitą turtą.</w:t>
      </w:r>
      <w:r w:rsidR="00CC0308" w:rsidRPr="00F156A5">
        <w:rPr>
          <w:rFonts w:ascii="Times New Roman" w:hAnsi="Times New Roman" w:cs="Times New Roman"/>
          <w:bCs/>
          <w:sz w:val="24"/>
          <w:szCs w:val="24"/>
        </w:rPr>
        <w:t xml:space="preserve"> </w:t>
      </w:r>
      <w:r w:rsidR="00722E3D" w:rsidRPr="00F156A5">
        <w:rPr>
          <w:rFonts w:ascii="Times New Roman" w:hAnsi="Times New Roman" w:cs="Times New Roman"/>
          <w:bCs/>
          <w:sz w:val="24"/>
          <w:szCs w:val="24"/>
        </w:rPr>
        <w:t xml:space="preserve">Taip pat svarbu, kad Mokyklos </w:t>
      </w:r>
      <w:r w:rsidR="002B0F5A" w:rsidRPr="00F156A5">
        <w:rPr>
          <w:rFonts w:ascii="Times New Roman" w:hAnsi="Times New Roman" w:cs="Times New Roman"/>
          <w:bCs/>
          <w:sz w:val="24"/>
          <w:szCs w:val="24"/>
        </w:rPr>
        <w:t>administracijos darbuotojai</w:t>
      </w:r>
      <w:r w:rsidR="00722E3D" w:rsidRPr="00F156A5">
        <w:rPr>
          <w:rFonts w:ascii="Times New Roman" w:hAnsi="Times New Roman" w:cs="Times New Roman"/>
          <w:bCs/>
          <w:sz w:val="24"/>
          <w:szCs w:val="24"/>
        </w:rPr>
        <w:t xml:space="preserve"> bei kitas dirbantis personalas </w:t>
      </w:r>
      <w:r w:rsidR="00E66F8A" w:rsidRPr="00F156A5">
        <w:rPr>
          <w:rFonts w:ascii="Times New Roman" w:hAnsi="Times New Roman" w:cs="Times New Roman"/>
          <w:bCs/>
          <w:sz w:val="24"/>
          <w:szCs w:val="24"/>
        </w:rPr>
        <w:t xml:space="preserve">būtų pasirengę galimiems įvykiams, ekstremaliesiems įvykiams ir ekstremaliosioms situacijoms, žinotų veiksmus, bei mokėtų veikti </w:t>
      </w:r>
      <w:r w:rsidR="00C2513E" w:rsidRPr="00F156A5">
        <w:rPr>
          <w:rFonts w:ascii="Times New Roman" w:hAnsi="Times New Roman" w:cs="Times New Roman"/>
          <w:bCs/>
          <w:sz w:val="24"/>
          <w:szCs w:val="24"/>
        </w:rPr>
        <w:t>jiems įvykus.</w:t>
      </w:r>
    </w:p>
    <w:p w:rsidR="00E66F8A" w:rsidRPr="00F156A5" w:rsidRDefault="00E66F8A" w:rsidP="003B0F83">
      <w:pPr>
        <w:spacing w:after="0" w:line="240" w:lineRule="auto"/>
        <w:jc w:val="both"/>
        <w:rPr>
          <w:rFonts w:ascii="Times New Roman" w:hAnsi="Times New Roman" w:cs="Times New Roman"/>
          <w:b/>
          <w:bCs/>
          <w:sz w:val="24"/>
          <w:szCs w:val="24"/>
        </w:rPr>
      </w:pPr>
    </w:p>
    <w:p w:rsidR="00E66F8A" w:rsidRPr="00F156A5" w:rsidRDefault="00E66F8A" w:rsidP="00413BEA">
      <w:pPr>
        <w:spacing w:after="0" w:line="240" w:lineRule="auto"/>
        <w:jc w:val="both"/>
        <w:outlineLvl w:val="0"/>
        <w:rPr>
          <w:rFonts w:ascii="Times New Roman" w:hAnsi="Times New Roman" w:cs="Times New Roman"/>
          <w:bCs/>
          <w:sz w:val="24"/>
          <w:szCs w:val="24"/>
        </w:rPr>
      </w:pPr>
      <w:r w:rsidRPr="00F156A5">
        <w:rPr>
          <w:rFonts w:ascii="Times New Roman" w:hAnsi="Times New Roman" w:cs="Times New Roman"/>
          <w:bCs/>
          <w:sz w:val="24"/>
          <w:szCs w:val="24"/>
        </w:rPr>
        <w:t>2.1 GALIMŲ PAVOJŲ SĄRAŠAS PRIORITETO TVARKA PAGAL JŲ RIZIKOS LYGĮ:</w:t>
      </w:r>
    </w:p>
    <w:p w:rsidR="00E66F8A" w:rsidRPr="00F156A5" w:rsidRDefault="00E66F8A" w:rsidP="00413BEA">
      <w:pPr>
        <w:spacing w:after="0" w:line="240" w:lineRule="auto"/>
        <w:jc w:val="both"/>
        <w:outlineLvl w:val="0"/>
        <w:rPr>
          <w:rFonts w:ascii="Times New Roman" w:hAnsi="Times New Roman" w:cs="Times New Roman"/>
          <w:bCs/>
          <w:sz w:val="24"/>
          <w:szCs w:val="24"/>
        </w:rPr>
      </w:pPr>
      <w:r w:rsidRPr="00F156A5">
        <w:rPr>
          <w:rFonts w:ascii="Times New Roman" w:hAnsi="Times New Roman" w:cs="Times New Roman"/>
          <w:bCs/>
          <w:sz w:val="24"/>
          <w:szCs w:val="24"/>
        </w:rPr>
        <w:t xml:space="preserve">2.1. </w:t>
      </w:r>
      <w:r w:rsidR="00CC0308" w:rsidRPr="00F156A5">
        <w:rPr>
          <w:rFonts w:ascii="Times New Roman" w:hAnsi="Times New Roman" w:cs="Times New Roman"/>
          <w:bCs/>
          <w:sz w:val="24"/>
          <w:szCs w:val="24"/>
        </w:rPr>
        <w:t xml:space="preserve"> </w:t>
      </w:r>
      <w:r w:rsidRPr="00F156A5">
        <w:rPr>
          <w:rFonts w:ascii="Times New Roman" w:hAnsi="Times New Roman" w:cs="Times New Roman"/>
          <w:bCs/>
          <w:sz w:val="24"/>
          <w:szCs w:val="24"/>
        </w:rPr>
        <w:t>Pavojai, kurie sukelia didelius padarinius (poveikį) ir yra didelės tikimybės:</w:t>
      </w:r>
    </w:p>
    <w:p w:rsidR="00E66F8A" w:rsidRPr="00F156A5" w:rsidRDefault="00E66F8A" w:rsidP="003B0F83">
      <w:pPr>
        <w:spacing w:after="0" w:line="240" w:lineRule="auto"/>
        <w:jc w:val="both"/>
        <w:rPr>
          <w:rFonts w:ascii="Times New Roman" w:hAnsi="Times New Roman" w:cs="Times New Roman"/>
          <w:bCs/>
          <w:sz w:val="24"/>
          <w:szCs w:val="24"/>
        </w:rPr>
      </w:pPr>
      <w:r w:rsidRPr="00F156A5">
        <w:rPr>
          <w:rFonts w:ascii="Times New Roman" w:hAnsi="Times New Roman" w:cs="Times New Roman"/>
          <w:bCs/>
          <w:sz w:val="24"/>
          <w:szCs w:val="24"/>
        </w:rPr>
        <w:t xml:space="preserve">2.1.1 Gaisras </w:t>
      </w:r>
    </w:p>
    <w:p w:rsidR="00E66F8A" w:rsidRPr="00F156A5" w:rsidRDefault="00E66F8A" w:rsidP="00413BEA">
      <w:pPr>
        <w:spacing w:after="0" w:line="240" w:lineRule="auto"/>
        <w:jc w:val="both"/>
        <w:outlineLvl w:val="0"/>
        <w:rPr>
          <w:rFonts w:ascii="Times New Roman" w:hAnsi="Times New Roman" w:cs="Times New Roman"/>
          <w:bCs/>
          <w:sz w:val="24"/>
          <w:szCs w:val="24"/>
        </w:rPr>
      </w:pPr>
      <w:r w:rsidRPr="00F156A5">
        <w:rPr>
          <w:rFonts w:ascii="Times New Roman" w:hAnsi="Times New Roman" w:cs="Times New Roman"/>
          <w:bCs/>
          <w:sz w:val="24"/>
          <w:szCs w:val="24"/>
        </w:rPr>
        <w:t>2.2. Pavojai, kurie sukelia didelius padarinius (poveikį):</w:t>
      </w:r>
    </w:p>
    <w:p w:rsidR="00055D97" w:rsidRPr="00F156A5" w:rsidRDefault="00055D97" w:rsidP="003B0F83">
      <w:pPr>
        <w:spacing w:after="0" w:line="240" w:lineRule="auto"/>
        <w:jc w:val="both"/>
        <w:rPr>
          <w:rFonts w:ascii="Times New Roman" w:hAnsi="Times New Roman" w:cs="Times New Roman"/>
          <w:bCs/>
          <w:sz w:val="24"/>
          <w:szCs w:val="24"/>
        </w:rPr>
      </w:pPr>
      <w:r w:rsidRPr="00F156A5">
        <w:rPr>
          <w:rFonts w:ascii="Times New Roman" w:hAnsi="Times New Roman" w:cs="Times New Roman"/>
          <w:bCs/>
          <w:sz w:val="24"/>
          <w:szCs w:val="24"/>
        </w:rPr>
        <w:t>2.2.1 Gaisras</w:t>
      </w:r>
    </w:p>
    <w:p w:rsidR="00055D97" w:rsidRPr="00F156A5" w:rsidRDefault="00055D97" w:rsidP="003B0F83">
      <w:pPr>
        <w:spacing w:after="0" w:line="240" w:lineRule="auto"/>
        <w:jc w:val="both"/>
        <w:rPr>
          <w:rFonts w:ascii="Times New Roman" w:hAnsi="Times New Roman" w:cs="Times New Roman"/>
          <w:bCs/>
          <w:sz w:val="24"/>
          <w:szCs w:val="24"/>
        </w:rPr>
      </w:pPr>
      <w:r w:rsidRPr="00F156A5">
        <w:rPr>
          <w:rFonts w:ascii="Times New Roman" w:hAnsi="Times New Roman" w:cs="Times New Roman"/>
          <w:bCs/>
          <w:sz w:val="24"/>
          <w:szCs w:val="24"/>
        </w:rPr>
        <w:t>2.2.2  Pavojingos ar ypač pavojingos užkrečiamos ligos (epid</w:t>
      </w:r>
      <w:r w:rsidR="00CD57E5" w:rsidRPr="00F156A5">
        <w:rPr>
          <w:rFonts w:ascii="Times New Roman" w:hAnsi="Times New Roman" w:cs="Times New Roman"/>
          <w:bCs/>
          <w:sz w:val="24"/>
          <w:szCs w:val="24"/>
        </w:rPr>
        <w:t>emijos ir kt.)</w:t>
      </w:r>
    </w:p>
    <w:p w:rsidR="00E66F8A" w:rsidRPr="00F156A5" w:rsidRDefault="00E66F8A" w:rsidP="00413BEA">
      <w:pPr>
        <w:spacing w:after="0" w:line="240" w:lineRule="auto"/>
        <w:jc w:val="both"/>
        <w:outlineLvl w:val="0"/>
        <w:rPr>
          <w:rFonts w:ascii="Times New Roman" w:hAnsi="Times New Roman" w:cs="Times New Roman"/>
          <w:bCs/>
          <w:sz w:val="24"/>
          <w:szCs w:val="24"/>
        </w:rPr>
      </w:pPr>
      <w:r w:rsidRPr="00F156A5">
        <w:rPr>
          <w:rFonts w:ascii="Times New Roman" w:hAnsi="Times New Roman" w:cs="Times New Roman"/>
          <w:bCs/>
          <w:sz w:val="24"/>
          <w:szCs w:val="24"/>
        </w:rPr>
        <w:t>2.3. Pavojai, kurie yra did</w:t>
      </w:r>
      <w:r w:rsidR="00055D97" w:rsidRPr="00F156A5">
        <w:rPr>
          <w:rFonts w:ascii="Times New Roman" w:hAnsi="Times New Roman" w:cs="Times New Roman"/>
          <w:bCs/>
          <w:sz w:val="24"/>
          <w:szCs w:val="24"/>
        </w:rPr>
        <w:t xml:space="preserve">elės tikimybės: </w:t>
      </w:r>
    </w:p>
    <w:p w:rsidR="00A90BCB" w:rsidRPr="00F156A5" w:rsidRDefault="00CD57E5" w:rsidP="003B0F83">
      <w:pPr>
        <w:spacing w:after="0" w:line="240" w:lineRule="auto"/>
        <w:jc w:val="both"/>
        <w:rPr>
          <w:rFonts w:ascii="Times New Roman" w:hAnsi="Times New Roman" w:cs="Times New Roman"/>
          <w:bCs/>
          <w:sz w:val="24"/>
          <w:szCs w:val="24"/>
        </w:rPr>
      </w:pPr>
      <w:r w:rsidRPr="00F156A5">
        <w:rPr>
          <w:rFonts w:ascii="Times New Roman" w:hAnsi="Times New Roman" w:cs="Times New Roman"/>
          <w:bCs/>
          <w:sz w:val="24"/>
          <w:szCs w:val="24"/>
        </w:rPr>
        <w:t>2.3.1</w:t>
      </w:r>
      <w:r w:rsidR="00E66F8A" w:rsidRPr="00F156A5">
        <w:rPr>
          <w:rFonts w:ascii="Times New Roman" w:hAnsi="Times New Roman" w:cs="Times New Roman"/>
          <w:bCs/>
          <w:sz w:val="24"/>
          <w:szCs w:val="24"/>
        </w:rPr>
        <w:t xml:space="preserve">. </w:t>
      </w:r>
      <w:r w:rsidR="00A90BCB" w:rsidRPr="00F156A5">
        <w:rPr>
          <w:rFonts w:ascii="Times New Roman" w:hAnsi="Times New Roman" w:cs="Times New Roman"/>
          <w:bCs/>
          <w:sz w:val="24"/>
          <w:szCs w:val="24"/>
        </w:rPr>
        <w:t>Komunalinių sistemų avarijos(šildymo nutraukimas, vandentiekio gedimai.</w:t>
      </w:r>
    </w:p>
    <w:p w:rsidR="00A90BCB" w:rsidRPr="00F156A5" w:rsidRDefault="00A90BCB" w:rsidP="003B0F83">
      <w:pPr>
        <w:spacing w:after="0" w:line="240" w:lineRule="auto"/>
        <w:jc w:val="both"/>
        <w:rPr>
          <w:rFonts w:ascii="Times New Roman" w:hAnsi="Times New Roman" w:cs="Times New Roman"/>
          <w:bCs/>
          <w:sz w:val="24"/>
          <w:szCs w:val="24"/>
        </w:rPr>
      </w:pPr>
      <w:r w:rsidRPr="00F156A5">
        <w:rPr>
          <w:rFonts w:ascii="Times New Roman" w:hAnsi="Times New Roman" w:cs="Times New Roman"/>
          <w:bCs/>
          <w:sz w:val="24"/>
          <w:szCs w:val="24"/>
        </w:rPr>
        <w:t>2.3.2 Statinio ar konstrukcijos dalinis sugriovimas</w:t>
      </w:r>
    </w:p>
    <w:p w:rsidR="008E3387" w:rsidRPr="00F156A5" w:rsidRDefault="00A90BCB" w:rsidP="003B0F83">
      <w:pPr>
        <w:spacing w:after="0" w:line="240" w:lineRule="auto"/>
        <w:jc w:val="both"/>
        <w:rPr>
          <w:rFonts w:ascii="Times New Roman" w:hAnsi="Times New Roman" w:cs="Times New Roman"/>
          <w:bCs/>
          <w:sz w:val="24"/>
          <w:szCs w:val="24"/>
        </w:rPr>
      </w:pPr>
      <w:r w:rsidRPr="00F156A5">
        <w:rPr>
          <w:rFonts w:ascii="Times New Roman" w:hAnsi="Times New Roman" w:cs="Times New Roman"/>
          <w:bCs/>
          <w:sz w:val="24"/>
          <w:szCs w:val="24"/>
        </w:rPr>
        <w:t>2.3.3</w:t>
      </w:r>
      <w:r w:rsidR="00CC0308" w:rsidRPr="00F156A5">
        <w:rPr>
          <w:rFonts w:ascii="Times New Roman" w:hAnsi="Times New Roman" w:cs="Times New Roman"/>
          <w:bCs/>
          <w:sz w:val="24"/>
          <w:szCs w:val="24"/>
        </w:rPr>
        <w:t xml:space="preserve"> </w:t>
      </w:r>
      <w:r w:rsidRPr="00F156A5">
        <w:rPr>
          <w:rFonts w:ascii="Times New Roman" w:hAnsi="Times New Roman" w:cs="Times New Roman"/>
          <w:bCs/>
          <w:sz w:val="24"/>
          <w:szCs w:val="24"/>
        </w:rPr>
        <w:t>Radiniai (neaiškios kilmės cheminės medžiagos, sprogmenys)</w:t>
      </w:r>
    </w:p>
    <w:p w:rsidR="00E66F8A" w:rsidRPr="00F156A5" w:rsidRDefault="00E66F8A" w:rsidP="003B0F83">
      <w:pPr>
        <w:spacing w:after="0" w:line="240" w:lineRule="auto"/>
        <w:jc w:val="both"/>
        <w:rPr>
          <w:rFonts w:ascii="Times New Roman" w:hAnsi="Times New Roman" w:cs="Times New Roman"/>
          <w:b/>
          <w:bCs/>
          <w:i/>
          <w:sz w:val="24"/>
          <w:szCs w:val="24"/>
        </w:rPr>
      </w:pPr>
      <w:r w:rsidRPr="00F156A5">
        <w:rPr>
          <w:rFonts w:ascii="Times New Roman" w:hAnsi="Times New Roman" w:cs="Times New Roman"/>
          <w:bCs/>
          <w:sz w:val="24"/>
          <w:szCs w:val="24"/>
        </w:rPr>
        <w:t>Galimų pavojų ir ekstremaliųjų situacijų rizikos analizė</w:t>
      </w:r>
      <w:r w:rsidRPr="00F156A5">
        <w:rPr>
          <w:rFonts w:ascii="Times New Roman" w:hAnsi="Times New Roman" w:cs="Times New Roman"/>
          <w:b/>
          <w:bCs/>
          <w:i/>
          <w:sz w:val="24"/>
          <w:szCs w:val="24"/>
        </w:rPr>
        <w:t xml:space="preserve"> (Priedas Nr. 1)</w:t>
      </w:r>
    </w:p>
    <w:p w:rsidR="003A273A" w:rsidRPr="00F156A5" w:rsidRDefault="003A273A" w:rsidP="003B0F83">
      <w:pPr>
        <w:spacing w:after="0" w:line="240" w:lineRule="auto"/>
        <w:jc w:val="both"/>
        <w:rPr>
          <w:rFonts w:ascii="Times New Roman" w:hAnsi="Times New Roman" w:cs="Times New Roman"/>
          <w:b/>
          <w:sz w:val="24"/>
          <w:szCs w:val="24"/>
        </w:rPr>
      </w:pPr>
    </w:p>
    <w:p w:rsidR="00E66F8A" w:rsidRPr="00F156A5" w:rsidRDefault="00413FFB" w:rsidP="003B0F83">
      <w:pPr>
        <w:spacing w:after="0" w:line="240" w:lineRule="auto"/>
        <w:jc w:val="center"/>
        <w:rPr>
          <w:rFonts w:ascii="Times New Roman" w:hAnsi="Times New Roman" w:cs="Times New Roman"/>
          <w:b/>
          <w:sz w:val="24"/>
          <w:szCs w:val="24"/>
        </w:rPr>
      </w:pPr>
      <w:r w:rsidRPr="00F156A5">
        <w:rPr>
          <w:rFonts w:ascii="Times New Roman" w:hAnsi="Times New Roman" w:cs="Times New Roman"/>
          <w:b/>
          <w:sz w:val="24"/>
          <w:szCs w:val="24"/>
        </w:rPr>
        <w:t>3.</w:t>
      </w:r>
      <w:r w:rsidR="00E66F8A" w:rsidRPr="00F156A5">
        <w:rPr>
          <w:rFonts w:ascii="Times New Roman" w:hAnsi="Times New Roman" w:cs="Times New Roman"/>
          <w:b/>
          <w:sz w:val="24"/>
          <w:szCs w:val="24"/>
        </w:rPr>
        <w:t xml:space="preserve"> PERSPĖJIMO </w:t>
      </w:r>
      <w:r w:rsidR="00427907" w:rsidRPr="00F156A5">
        <w:rPr>
          <w:rFonts w:ascii="Times New Roman" w:hAnsi="Times New Roman" w:cs="Times New Roman"/>
          <w:b/>
          <w:sz w:val="24"/>
          <w:szCs w:val="24"/>
        </w:rPr>
        <w:t xml:space="preserve">IR INFORMAVIMO </w:t>
      </w:r>
      <w:r w:rsidR="00E66F8A" w:rsidRPr="00F156A5">
        <w:rPr>
          <w:rFonts w:ascii="Times New Roman" w:hAnsi="Times New Roman" w:cs="Times New Roman"/>
          <w:b/>
          <w:sz w:val="24"/>
          <w:szCs w:val="24"/>
        </w:rPr>
        <w:t>APIE GRES</w:t>
      </w:r>
      <w:r w:rsidR="00CC1F27" w:rsidRPr="00F156A5">
        <w:rPr>
          <w:rFonts w:ascii="Times New Roman" w:hAnsi="Times New Roman" w:cs="Times New Roman"/>
          <w:b/>
          <w:sz w:val="24"/>
          <w:szCs w:val="24"/>
        </w:rPr>
        <w:t>IANTĮ AR SUSIDARIUSĮ EKS</w:t>
      </w:r>
      <w:r w:rsidR="00E66F8A" w:rsidRPr="00F156A5">
        <w:rPr>
          <w:rFonts w:ascii="Times New Roman" w:hAnsi="Times New Roman" w:cs="Times New Roman"/>
          <w:b/>
          <w:sz w:val="24"/>
          <w:szCs w:val="24"/>
        </w:rPr>
        <w:t>TREMALŲJĮ ĮVYKĮ</w:t>
      </w:r>
      <w:r w:rsidR="00427907" w:rsidRPr="00F156A5">
        <w:rPr>
          <w:rFonts w:ascii="Times New Roman" w:hAnsi="Times New Roman" w:cs="Times New Roman"/>
          <w:b/>
          <w:sz w:val="24"/>
          <w:szCs w:val="24"/>
        </w:rPr>
        <w:t>, EKSTREEMALIĄJĄ SITUACIJĄ</w:t>
      </w:r>
      <w:r w:rsidR="00E66F8A" w:rsidRPr="00F156A5">
        <w:rPr>
          <w:rFonts w:ascii="Times New Roman" w:hAnsi="Times New Roman" w:cs="Times New Roman"/>
          <w:b/>
          <w:sz w:val="24"/>
          <w:szCs w:val="24"/>
        </w:rPr>
        <w:t xml:space="preserve"> ORGANIZAVIMAS IR KOORDINAVIMAS</w:t>
      </w:r>
    </w:p>
    <w:p w:rsidR="00E66F8A" w:rsidRPr="00F156A5" w:rsidRDefault="00E66F8A" w:rsidP="003B0F83">
      <w:pPr>
        <w:pStyle w:val="ListParagraph"/>
        <w:spacing w:after="0" w:line="240" w:lineRule="auto"/>
        <w:ind w:left="360"/>
        <w:jc w:val="both"/>
        <w:rPr>
          <w:rFonts w:ascii="Times New Roman" w:hAnsi="Times New Roman" w:cs="Times New Roman"/>
          <w:b/>
          <w:sz w:val="24"/>
          <w:szCs w:val="24"/>
        </w:rPr>
      </w:pPr>
    </w:p>
    <w:p w:rsidR="00803BDB" w:rsidRPr="00F156A5" w:rsidRDefault="00A84EF5" w:rsidP="003B0F83">
      <w:pPr>
        <w:spacing w:after="0" w:line="240" w:lineRule="auto"/>
        <w:ind w:firstLine="851"/>
        <w:jc w:val="both"/>
        <w:rPr>
          <w:rFonts w:ascii="Times New Roman" w:hAnsi="Times New Roman" w:cs="Times New Roman"/>
          <w:bCs/>
          <w:sz w:val="24"/>
          <w:szCs w:val="24"/>
        </w:rPr>
      </w:pPr>
      <w:r w:rsidRPr="00F156A5">
        <w:rPr>
          <w:rFonts w:ascii="Times New Roman" w:hAnsi="Times New Roman" w:cs="Times New Roman"/>
          <w:bCs/>
          <w:sz w:val="24"/>
          <w:szCs w:val="24"/>
        </w:rPr>
        <w:t>Mokykloje</w:t>
      </w:r>
      <w:r w:rsidR="00CC0308" w:rsidRPr="00F156A5">
        <w:rPr>
          <w:rFonts w:ascii="Times New Roman" w:hAnsi="Times New Roman" w:cs="Times New Roman"/>
          <w:bCs/>
          <w:sz w:val="24"/>
          <w:szCs w:val="24"/>
        </w:rPr>
        <w:t xml:space="preserve"> </w:t>
      </w:r>
      <w:r w:rsidR="00803BDB" w:rsidRPr="00F156A5">
        <w:rPr>
          <w:rFonts w:ascii="Times New Roman" w:hAnsi="Times New Roman" w:cs="Times New Roman"/>
          <w:bCs/>
          <w:sz w:val="24"/>
          <w:szCs w:val="24"/>
        </w:rPr>
        <w:t xml:space="preserve">darbuotojų bei lankytojų </w:t>
      </w:r>
      <w:r w:rsidR="009C2EBF" w:rsidRPr="00F156A5">
        <w:rPr>
          <w:rFonts w:ascii="Times New Roman" w:hAnsi="Times New Roman" w:cs="Times New Roman"/>
          <w:bCs/>
          <w:sz w:val="24"/>
          <w:szCs w:val="24"/>
        </w:rPr>
        <w:t>operatyvus perspėjimas ir informavimas</w:t>
      </w:r>
      <w:r w:rsidR="00803BDB" w:rsidRPr="00F156A5">
        <w:rPr>
          <w:rFonts w:ascii="Times New Roman" w:hAnsi="Times New Roman" w:cs="Times New Roman"/>
          <w:bCs/>
          <w:sz w:val="24"/>
          <w:szCs w:val="24"/>
        </w:rPr>
        <w:t xml:space="preserve"> apie gresiančius ar susidariusius įvykius, ekstremaliuosius įvykius, ekstremaliąsias situacijas organizavimas yra vienas iš svarbiausių savalaikių priemonių ekstremaliųjų situacijų valdyme. Nuo to, ka</w:t>
      </w:r>
      <w:r w:rsidR="009C2EBF" w:rsidRPr="00F156A5">
        <w:rPr>
          <w:rFonts w:ascii="Times New Roman" w:hAnsi="Times New Roman" w:cs="Times New Roman"/>
          <w:bCs/>
          <w:sz w:val="24"/>
          <w:szCs w:val="24"/>
        </w:rPr>
        <w:t>ip operatyviai informacija apie</w:t>
      </w:r>
      <w:r w:rsidR="00803BDB" w:rsidRPr="00F156A5">
        <w:rPr>
          <w:rFonts w:ascii="Times New Roman" w:hAnsi="Times New Roman" w:cs="Times New Roman"/>
          <w:bCs/>
          <w:sz w:val="24"/>
          <w:szCs w:val="24"/>
        </w:rPr>
        <w:t xml:space="preserve"> gresiantį ar įvykusį įvykį, ekstremalųjį įvykį, ekstremaliąją situaciją bus paskleista </w:t>
      </w:r>
      <w:r w:rsidR="00CC0308" w:rsidRPr="00F156A5">
        <w:rPr>
          <w:rFonts w:ascii="Times New Roman" w:hAnsi="Times New Roman" w:cs="Times New Roman"/>
          <w:bCs/>
          <w:sz w:val="24"/>
          <w:szCs w:val="24"/>
        </w:rPr>
        <w:t>M</w:t>
      </w:r>
      <w:r w:rsidR="002026F7" w:rsidRPr="00F156A5">
        <w:rPr>
          <w:rFonts w:ascii="Times New Roman" w:hAnsi="Times New Roman" w:cs="Times New Roman"/>
          <w:bCs/>
          <w:sz w:val="24"/>
          <w:szCs w:val="24"/>
        </w:rPr>
        <w:t xml:space="preserve">okyklos </w:t>
      </w:r>
      <w:r w:rsidR="00B57326" w:rsidRPr="00F156A5">
        <w:rPr>
          <w:rFonts w:ascii="Times New Roman" w:hAnsi="Times New Roman" w:cs="Times New Roman"/>
          <w:bCs/>
          <w:sz w:val="24"/>
          <w:szCs w:val="24"/>
        </w:rPr>
        <w:t xml:space="preserve">darbuotojams, auklėtiniams </w:t>
      </w:r>
      <w:r w:rsidR="00803BDB" w:rsidRPr="00F156A5">
        <w:rPr>
          <w:rFonts w:ascii="Times New Roman" w:hAnsi="Times New Roman" w:cs="Times New Roman"/>
          <w:bCs/>
          <w:sz w:val="24"/>
          <w:szCs w:val="24"/>
        </w:rPr>
        <w:t xml:space="preserve">bei </w:t>
      </w:r>
      <w:r w:rsidR="001F7F10" w:rsidRPr="00F156A5">
        <w:rPr>
          <w:rFonts w:ascii="Times New Roman" w:hAnsi="Times New Roman" w:cs="Times New Roman"/>
          <w:bCs/>
          <w:sz w:val="24"/>
          <w:szCs w:val="24"/>
        </w:rPr>
        <w:t xml:space="preserve">kitiems </w:t>
      </w:r>
      <w:r w:rsidR="00803BDB" w:rsidRPr="00F156A5">
        <w:rPr>
          <w:rFonts w:ascii="Times New Roman" w:hAnsi="Times New Roman" w:cs="Times New Roman"/>
          <w:bCs/>
          <w:sz w:val="24"/>
          <w:szCs w:val="24"/>
        </w:rPr>
        <w:t>la</w:t>
      </w:r>
      <w:r w:rsidR="00B57326" w:rsidRPr="00F156A5">
        <w:rPr>
          <w:rFonts w:ascii="Times New Roman" w:hAnsi="Times New Roman" w:cs="Times New Roman"/>
          <w:bCs/>
          <w:sz w:val="24"/>
          <w:szCs w:val="24"/>
        </w:rPr>
        <w:t>nkytojams,</w:t>
      </w:r>
      <w:r w:rsidR="009C2EBF" w:rsidRPr="00F156A5">
        <w:rPr>
          <w:rFonts w:ascii="Times New Roman" w:hAnsi="Times New Roman" w:cs="Times New Roman"/>
          <w:bCs/>
          <w:sz w:val="24"/>
          <w:szCs w:val="24"/>
        </w:rPr>
        <w:t xml:space="preserve"> nuo to</w:t>
      </w:r>
      <w:r w:rsidR="00B57326" w:rsidRPr="00F156A5">
        <w:rPr>
          <w:rFonts w:ascii="Times New Roman" w:hAnsi="Times New Roman" w:cs="Times New Roman"/>
          <w:bCs/>
          <w:sz w:val="24"/>
          <w:szCs w:val="24"/>
        </w:rPr>
        <w:t xml:space="preserve"> sumažės rizika jų </w:t>
      </w:r>
      <w:r w:rsidR="00803BDB" w:rsidRPr="00F156A5">
        <w:rPr>
          <w:rFonts w:ascii="Times New Roman" w:hAnsi="Times New Roman" w:cs="Times New Roman"/>
          <w:bCs/>
          <w:sz w:val="24"/>
          <w:szCs w:val="24"/>
        </w:rPr>
        <w:t>sveikatai bei gyvybei, bus patirti m</w:t>
      </w:r>
      <w:r w:rsidR="001F7F10" w:rsidRPr="00F156A5">
        <w:rPr>
          <w:rFonts w:ascii="Times New Roman" w:hAnsi="Times New Roman" w:cs="Times New Roman"/>
          <w:bCs/>
          <w:sz w:val="24"/>
          <w:szCs w:val="24"/>
        </w:rPr>
        <w:t xml:space="preserve">ažesni materialiniai nuostoliai, bei </w:t>
      </w:r>
      <w:r w:rsidR="00803BDB" w:rsidRPr="00F156A5">
        <w:rPr>
          <w:rFonts w:ascii="Times New Roman" w:hAnsi="Times New Roman" w:cs="Times New Roman"/>
          <w:bCs/>
          <w:sz w:val="24"/>
          <w:szCs w:val="24"/>
        </w:rPr>
        <w:t xml:space="preserve">sumažins galimybę pavojui plisti </w:t>
      </w:r>
      <w:r w:rsidR="002026F7" w:rsidRPr="00F156A5">
        <w:rPr>
          <w:rFonts w:ascii="Times New Roman" w:hAnsi="Times New Roman" w:cs="Times New Roman"/>
          <w:bCs/>
          <w:sz w:val="24"/>
          <w:szCs w:val="24"/>
        </w:rPr>
        <w:t>joje</w:t>
      </w:r>
      <w:r w:rsidR="00803BDB" w:rsidRPr="00F156A5">
        <w:rPr>
          <w:rFonts w:ascii="Times New Roman" w:hAnsi="Times New Roman" w:cs="Times New Roman"/>
          <w:bCs/>
          <w:sz w:val="24"/>
          <w:szCs w:val="24"/>
        </w:rPr>
        <w:t xml:space="preserve">, tiek už jos ribų. </w:t>
      </w:r>
    </w:p>
    <w:p w:rsidR="00803BDB" w:rsidRPr="00F156A5" w:rsidRDefault="00803BDB" w:rsidP="003B0F83">
      <w:pPr>
        <w:spacing w:after="0" w:line="240" w:lineRule="auto"/>
        <w:ind w:firstLine="851"/>
        <w:jc w:val="both"/>
        <w:rPr>
          <w:rFonts w:ascii="Times New Roman" w:hAnsi="Times New Roman" w:cs="Times New Roman"/>
          <w:bCs/>
          <w:sz w:val="24"/>
          <w:szCs w:val="24"/>
        </w:rPr>
      </w:pPr>
      <w:r w:rsidRPr="00F156A5">
        <w:rPr>
          <w:rFonts w:ascii="Times New Roman" w:hAnsi="Times New Roman" w:cs="Times New Roman"/>
          <w:bCs/>
          <w:sz w:val="24"/>
          <w:szCs w:val="24"/>
        </w:rPr>
        <w:t>A</w:t>
      </w:r>
      <w:r w:rsidR="002026F7" w:rsidRPr="00F156A5">
        <w:rPr>
          <w:rFonts w:ascii="Times New Roman" w:hAnsi="Times New Roman" w:cs="Times New Roman"/>
          <w:bCs/>
          <w:sz w:val="24"/>
          <w:szCs w:val="24"/>
        </w:rPr>
        <w:t xml:space="preserve">tsižvelgiant į tai, </w:t>
      </w:r>
      <w:r w:rsidR="003B0F83" w:rsidRPr="00F156A5">
        <w:rPr>
          <w:rFonts w:ascii="Times New Roman" w:hAnsi="Times New Roman" w:cs="Times New Roman"/>
          <w:bCs/>
          <w:sz w:val="24"/>
          <w:szCs w:val="24"/>
        </w:rPr>
        <w:t>m</w:t>
      </w:r>
      <w:r w:rsidR="002026F7" w:rsidRPr="00F156A5">
        <w:rPr>
          <w:rFonts w:ascii="Times New Roman" w:hAnsi="Times New Roman" w:cs="Times New Roman"/>
          <w:bCs/>
          <w:sz w:val="24"/>
          <w:szCs w:val="24"/>
        </w:rPr>
        <w:t>okyklos</w:t>
      </w:r>
      <w:r w:rsidR="003B0F83" w:rsidRPr="00F156A5">
        <w:rPr>
          <w:rFonts w:ascii="Times New Roman" w:hAnsi="Times New Roman" w:cs="Times New Roman"/>
          <w:bCs/>
          <w:sz w:val="24"/>
          <w:szCs w:val="24"/>
        </w:rPr>
        <w:t xml:space="preserve"> </w:t>
      </w:r>
      <w:r w:rsidR="002026F7" w:rsidRPr="00F156A5">
        <w:rPr>
          <w:rFonts w:ascii="Times New Roman" w:hAnsi="Times New Roman" w:cs="Times New Roman"/>
          <w:bCs/>
          <w:sz w:val="24"/>
          <w:szCs w:val="24"/>
        </w:rPr>
        <w:t>direktorės įsakymu raštinės vedėja</w:t>
      </w:r>
      <w:r w:rsidR="003B0F83" w:rsidRPr="00F156A5">
        <w:rPr>
          <w:rFonts w:ascii="Times New Roman" w:hAnsi="Times New Roman" w:cs="Times New Roman"/>
          <w:bCs/>
          <w:sz w:val="24"/>
          <w:szCs w:val="24"/>
        </w:rPr>
        <w:t xml:space="preserve"> </w:t>
      </w:r>
      <w:r w:rsidR="002026F7" w:rsidRPr="00F156A5">
        <w:rPr>
          <w:rFonts w:ascii="Times New Roman" w:hAnsi="Times New Roman" w:cs="Times New Roman"/>
          <w:bCs/>
          <w:sz w:val="24"/>
          <w:szCs w:val="24"/>
        </w:rPr>
        <w:t>Aušra Navionienė</w:t>
      </w:r>
      <w:r w:rsidR="00860E9E">
        <w:rPr>
          <w:rFonts w:ascii="Times New Roman" w:hAnsi="Times New Roman" w:cs="Times New Roman"/>
          <w:bCs/>
          <w:sz w:val="24"/>
          <w:szCs w:val="24"/>
        </w:rPr>
        <w:t xml:space="preserve"> </w:t>
      </w:r>
      <w:r w:rsidRPr="00F156A5">
        <w:rPr>
          <w:rFonts w:ascii="Times New Roman" w:hAnsi="Times New Roman" w:cs="Times New Roman"/>
          <w:bCs/>
          <w:sz w:val="24"/>
          <w:szCs w:val="24"/>
        </w:rPr>
        <w:t>paskirta atsakinga už perspėjimą ir informavimą apie gresiantį ar susidariusį įvy</w:t>
      </w:r>
      <w:r w:rsidR="00C141C9" w:rsidRPr="00F156A5">
        <w:rPr>
          <w:rFonts w:ascii="Times New Roman" w:hAnsi="Times New Roman" w:cs="Times New Roman"/>
          <w:bCs/>
          <w:sz w:val="24"/>
          <w:szCs w:val="24"/>
        </w:rPr>
        <w:t>kį, ekstremalųjį įvykį</w:t>
      </w:r>
      <w:r w:rsidR="00CC0308" w:rsidRPr="00F156A5">
        <w:rPr>
          <w:rFonts w:ascii="Times New Roman" w:hAnsi="Times New Roman" w:cs="Times New Roman"/>
          <w:bCs/>
          <w:sz w:val="24"/>
          <w:szCs w:val="24"/>
        </w:rPr>
        <w:t xml:space="preserve"> m</w:t>
      </w:r>
      <w:r w:rsidR="00E344C9" w:rsidRPr="00F156A5">
        <w:rPr>
          <w:rFonts w:ascii="Times New Roman" w:hAnsi="Times New Roman" w:cs="Times New Roman"/>
          <w:bCs/>
          <w:sz w:val="24"/>
          <w:szCs w:val="24"/>
        </w:rPr>
        <w:t>okyklos</w:t>
      </w:r>
      <w:r w:rsidR="00CC0308" w:rsidRPr="00F156A5">
        <w:rPr>
          <w:rFonts w:ascii="Times New Roman" w:hAnsi="Times New Roman" w:cs="Times New Roman"/>
          <w:bCs/>
          <w:sz w:val="24"/>
          <w:szCs w:val="24"/>
        </w:rPr>
        <w:t xml:space="preserve"> </w:t>
      </w:r>
      <w:r w:rsidRPr="00F156A5">
        <w:rPr>
          <w:rFonts w:ascii="Times New Roman" w:hAnsi="Times New Roman" w:cs="Times New Roman"/>
          <w:bCs/>
          <w:sz w:val="24"/>
          <w:szCs w:val="24"/>
        </w:rPr>
        <w:t xml:space="preserve">darbuotojams </w:t>
      </w:r>
      <w:r w:rsidR="00A90BCB" w:rsidRPr="00F156A5">
        <w:rPr>
          <w:rFonts w:ascii="Times New Roman" w:hAnsi="Times New Roman" w:cs="Times New Roman"/>
          <w:bCs/>
          <w:sz w:val="24"/>
          <w:szCs w:val="24"/>
        </w:rPr>
        <w:t>bei moksleiviams</w:t>
      </w:r>
      <w:r w:rsidR="00C141C9" w:rsidRPr="00F156A5">
        <w:rPr>
          <w:rFonts w:ascii="Times New Roman" w:hAnsi="Times New Roman" w:cs="Times New Roman"/>
          <w:b/>
          <w:bCs/>
          <w:sz w:val="24"/>
          <w:szCs w:val="24"/>
        </w:rPr>
        <w:t>. (</w:t>
      </w:r>
      <w:r w:rsidR="00C141C9" w:rsidRPr="00F156A5">
        <w:rPr>
          <w:rFonts w:ascii="Times New Roman" w:hAnsi="Times New Roman" w:cs="Times New Roman"/>
          <w:b/>
          <w:bCs/>
          <w:i/>
          <w:sz w:val="24"/>
          <w:szCs w:val="24"/>
        </w:rPr>
        <w:t>Priedas Nr.</w:t>
      </w:r>
      <w:r w:rsidR="009C2EBF" w:rsidRPr="00F156A5">
        <w:rPr>
          <w:rFonts w:ascii="Times New Roman" w:hAnsi="Times New Roman" w:cs="Times New Roman"/>
          <w:b/>
          <w:bCs/>
          <w:i/>
          <w:sz w:val="24"/>
          <w:szCs w:val="24"/>
        </w:rPr>
        <w:t xml:space="preserve"> 3</w:t>
      </w:r>
      <w:r w:rsidRPr="00F156A5">
        <w:rPr>
          <w:rFonts w:ascii="Times New Roman" w:hAnsi="Times New Roman" w:cs="Times New Roman"/>
          <w:b/>
          <w:bCs/>
          <w:i/>
          <w:sz w:val="24"/>
          <w:szCs w:val="24"/>
        </w:rPr>
        <w:t>)</w:t>
      </w:r>
    </w:p>
    <w:p w:rsidR="002F44EF" w:rsidRPr="00F156A5" w:rsidRDefault="002F44EF" w:rsidP="002F43DB">
      <w:pPr>
        <w:spacing w:after="0" w:line="240" w:lineRule="auto"/>
        <w:jc w:val="both"/>
        <w:rPr>
          <w:rFonts w:ascii="Times New Roman" w:hAnsi="Times New Roman" w:cs="Times New Roman"/>
          <w:b/>
          <w:bCs/>
          <w:sz w:val="24"/>
          <w:szCs w:val="24"/>
        </w:rPr>
      </w:pPr>
    </w:p>
    <w:p w:rsidR="00803BDB" w:rsidRPr="00F156A5" w:rsidRDefault="00E344C9" w:rsidP="002F43DB">
      <w:pPr>
        <w:spacing w:after="0" w:line="240" w:lineRule="auto"/>
        <w:outlineLvl w:val="0"/>
        <w:rPr>
          <w:rFonts w:ascii="Times New Roman" w:hAnsi="Times New Roman" w:cs="Times New Roman"/>
          <w:bCs/>
          <w:sz w:val="24"/>
          <w:szCs w:val="24"/>
        </w:rPr>
      </w:pPr>
      <w:r w:rsidRPr="00F156A5">
        <w:rPr>
          <w:rFonts w:ascii="Times New Roman" w:hAnsi="Times New Roman" w:cs="Times New Roman"/>
          <w:bCs/>
          <w:sz w:val="24"/>
          <w:szCs w:val="24"/>
        </w:rPr>
        <w:t>MOKYKLOS</w:t>
      </w:r>
      <w:r w:rsidR="00CC0308" w:rsidRPr="00F156A5">
        <w:rPr>
          <w:rFonts w:ascii="Times New Roman" w:hAnsi="Times New Roman" w:cs="Times New Roman"/>
          <w:bCs/>
          <w:sz w:val="24"/>
          <w:szCs w:val="24"/>
        </w:rPr>
        <w:t xml:space="preserve"> </w:t>
      </w:r>
      <w:r w:rsidR="00803BDB" w:rsidRPr="00F156A5">
        <w:rPr>
          <w:rFonts w:ascii="Times New Roman" w:hAnsi="Times New Roman" w:cs="Times New Roman"/>
          <w:bCs/>
          <w:sz w:val="24"/>
          <w:szCs w:val="24"/>
        </w:rPr>
        <w:t>DARBUOTOJŲ</w:t>
      </w:r>
      <w:r w:rsidRPr="00F156A5">
        <w:rPr>
          <w:rFonts w:ascii="Times New Roman" w:hAnsi="Times New Roman" w:cs="Times New Roman"/>
          <w:bCs/>
          <w:sz w:val="24"/>
          <w:szCs w:val="24"/>
        </w:rPr>
        <w:t>, VAIKŲ</w:t>
      </w:r>
      <w:r w:rsidR="00803BDB" w:rsidRPr="00F156A5">
        <w:rPr>
          <w:rFonts w:ascii="Times New Roman" w:hAnsi="Times New Roman" w:cs="Times New Roman"/>
          <w:bCs/>
          <w:sz w:val="24"/>
          <w:szCs w:val="24"/>
        </w:rPr>
        <w:t xml:space="preserve"> IR LANKYTOJŲ PERSPĖJIMAS GALIMAS:</w:t>
      </w:r>
    </w:p>
    <w:p w:rsidR="00803BDB" w:rsidRPr="00F156A5" w:rsidRDefault="00803BDB" w:rsidP="002F43DB">
      <w:pPr>
        <w:pStyle w:val="ListParagraph"/>
        <w:numPr>
          <w:ilvl w:val="0"/>
          <w:numId w:val="15"/>
        </w:numPr>
        <w:spacing w:after="0" w:line="240" w:lineRule="auto"/>
        <w:ind w:left="426" w:hanging="426"/>
        <w:jc w:val="both"/>
        <w:rPr>
          <w:rFonts w:ascii="Times New Roman" w:hAnsi="Times New Roman" w:cs="Times New Roman"/>
          <w:bCs/>
          <w:sz w:val="24"/>
          <w:szCs w:val="24"/>
        </w:rPr>
      </w:pPr>
      <w:r w:rsidRPr="00F156A5">
        <w:rPr>
          <w:rFonts w:ascii="Times New Roman" w:hAnsi="Times New Roman" w:cs="Times New Roman"/>
          <w:bCs/>
          <w:sz w:val="24"/>
          <w:szCs w:val="24"/>
        </w:rPr>
        <w:t>kai gresia arba įvyko įvykis, ekstremalusis įvykis, ekst</w:t>
      </w:r>
      <w:r w:rsidR="00C141C9" w:rsidRPr="00F156A5">
        <w:rPr>
          <w:rFonts w:ascii="Times New Roman" w:hAnsi="Times New Roman" w:cs="Times New Roman"/>
          <w:bCs/>
          <w:sz w:val="24"/>
          <w:szCs w:val="24"/>
        </w:rPr>
        <w:t>remalioj</w:t>
      </w:r>
      <w:r w:rsidR="00E344C9" w:rsidRPr="00F156A5">
        <w:rPr>
          <w:rFonts w:ascii="Times New Roman" w:hAnsi="Times New Roman" w:cs="Times New Roman"/>
          <w:bCs/>
          <w:sz w:val="24"/>
          <w:szCs w:val="24"/>
        </w:rPr>
        <w:t xml:space="preserve">i situaciją už </w:t>
      </w:r>
      <w:r w:rsidR="00CC0308" w:rsidRPr="00F156A5">
        <w:rPr>
          <w:rFonts w:ascii="Times New Roman" w:hAnsi="Times New Roman" w:cs="Times New Roman"/>
          <w:bCs/>
          <w:sz w:val="24"/>
          <w:szCs w:val="24"/>
        </w:rPr>
        <w:t>m</w:t>
      </w:r>
      <w:r w:rsidR="00E344C9" w:rsidRPr="00F156A5">
        <w:rPr>
          <w:rFonts w:ascii="Times New Roman" w:hAnsi="Times New Roman" w:cs="Times New Roman"/>
          <w:bCs/>
          <w:sz w:val="24"/>
          <w:szCs w:val="24"/>
        </w:rPr>
        <w:t>okyklos</w:t>
      </w:r>
      <w:r w:rsidRPr="00F156A5">
        <w:rPr>
          <w:rFonts w:ascii="Times New Roman" w:hAnsi="Times New Roman" w:cs="Times New Roman"/>
          <w:bCs/>
          <w:sz w:val="24"/>
          <w:szCs w:val="24"/>
        </w:rPr>
        <w:t xml:space="preserve"> ribų </w:t>
      </w:r>
      <w:r w:rsidRPr="00F156A5">
        <w:rPr>
          <w:rFonts w:ascii="Times New Roman" w:hAnsi="Times New Roman" w:cs="Times New Roman"/>
          <w:bCs/>
          <w:i/>
          <w:sz w:val="24"/>
          <w:szCs w:val="24"/>
        </w:rPr>
        <w:t>(savivaldybėje ar šalyje</w:t>
      </w:r>
      <w:r w:rsidR="00A3445F" w:rsidRPr="00F156A5">
        <w:rPr>
          <w:rFonts w:ascii="Times New Roman" w:hAnsi="Times New Roman" w:cs="Times New Roman"/>
          <w:bCs/>
          <w:sz w:val="24"/>
          <w:szCs w:val="24"/>
        </w:rPr>
        <w:t xml:space="preserve"> );</w:t>
      </w:r>
    </w:p>
    <w:p w:rsidR="00803BDB" w:rsidRPr="00F156A5" w:rsidRDefault="00803BDB" w:rsidP="002F43DB">
      <w:pPr>
        <w:pStyle w:val="ListParagraph"/>
        <w:numPr>
          <w:ilvl w:val="0"/>
          <w:numId w:val="15"/>
        </w:numPr>
        <w:spacing w:after="0" w:line="240" w:lineRule="auto"/>
        <w:ind w:left="426" w:hanging="426"/>
        <w:jc w:val="both"/>
        <w:rPr>
          <w:rFonts w:ascii="Times New Roman" w:hAnsi="Times New Roman" w:cs="Times New Roman"/>
          <w:bCs/>
          <w:sz w:val="24"/>
          <w:szCs w:val="24"/>
        </w:rPr>
      </w:pPr>
      <w:r w:rsidRPr="00F156A5">
        <w:rPr>
          <w:rFonts w:ascii="Times New Roman" w:hAnsi="Times New Roman" w:cs="Times New Roman"/>
          <w:bCs/>
          <w:sz w:val="24"/>
          <w:szCs w:val="24"/>
        </w:rPr>
        <w:t>kai įvyki</w:t>
      </w:r>
      <w:r w:rsidR="004A3B7B" w:rsidRPr="00F156A5">
        <w:rPr>
          <w:rFonts w:ascii="Times New Roman" w:hAnsi="Times New Roman" w:cs="Times New Roman"/>
          <w:bCs/>
          <w:sz w:val="24"/>
          <w:szCs w:val="24"/>
        </w:rPr>
        <w:t xml:space="preserve">s, ekstremalusis įvykis, </w:t>
      </w:r>
      <w:r w:rsidR="00C141C9" w:rsidRPr="00F156A5">
        <w:rPr>
          <w:rFonts w:ascii="Times New Roman" w:hAnsi="Times New Roman" w:cs="Times New Roman"/>
          <w:bCs/>
          <w:sz w:val="24"/>
          <w:szCs w:val="24"/>
        </w:rPr>
        <w:t xml:space="preserve">kyla </w:t>
      </w:r>
      <w:r w:rsidR="00CC0308" w:rsidRPr="00F156A5">
        <w:rPr>
          <w:rFonts w:ascii="Times New Roman" w:hAnsi="Times New Roman" w:cs="Times New Roman"/>
          <w:bCs/>
          <w:sz w:val="24"/>
          <w:szCs w:val="24"/>
        </w:rPr>
        <w:t>m</w:t>
      </w:r>
      <w:r w:rsidR="00E344C9" w:rsidRPr="00F156A5">
        <w:rPr>
          <w:rFonts w:ascii="Times New Roman" w:hAnsi="Times New Roman" w:cs="Times New Roman"/>
          <w:bCs/>
          <w:sz w:val="24"/>
          <w:szCs w:val="24"/>
        </w:rPr>
        <w:t>okykloje</w:t>
      </w:r>
      <w:r w:rsidR="00C9139F" w:rsidRPr="00F156A5">
        <w:rPr>
          <w:rFonts w:ascii="Times New Roman" w:hAnsi="Times New Roman" w:cs="Times New Roman"/>
          <w:bCs/>
          <w:sz w:val="24"/>
          <w:szCs w:val="24"/>
        </w:rPr>
        <w:t>.</w:t>
      </w:r>
    </w:p>
    <w:p w:rsidR="00CC0308" w:rsidRPr="00F156A5" w:rsidRDefault="00CC0308" w:rsidP="002F43DB">
      <w:pPr>
        <w:pStyle w:val="ListParagraph"/>
        <w:spacing w:after="0" w:line="240" w:lineRule="auto"/>
        <w:ind w:left="426"/>
        <w:jc w:val="both"/>
        <w:rPr>
          <w:rFonts w:ascii="Times New Roman" w:hAnsi="Times New Roman" w:cs="Times New Roman"/>
          <w:bCs/>
          <w:sz w:val="24"/>
          <w:szCs w:val="24"/>
        </w:rPr>
      </w:pPr>
    </w:p>
    <w:p w:rsidR="00803BDB" w:rsidRPr="00F156A5" w:rsidRDefault="00413FFB" w:rsidP="002F43DB">
      <w:pPr>
        <w:spacing w:after="0" w:line="240" w:lineRule="auto"/>
        <w:outlineLvl w:val="0"/>
        <w:rPr>
          <w:rFonts w:ascii="Times New Roman" w:hAnsi="Times New Roman" w:cs="Times New Roman"/>
          <w:bCs/>
          <w:caps/>
          <w:sz w:val="24"/>
          <w:szCs w:val="24"/>
        </w:rPr>
      </w:pPr>
      <w:r w:rsidRPr="00F156A5">
        <w:rPr>
          <w:rFonts w:ascii="Times New Roman" w:hAnsi="Times New Roman" w:cs="Times New Roman"/>
          <w:bCs/>
          <w:caps/>
          <w:sz w:val="24"/>
          <w:szCs w:val="24"/>
        </w:rPr>
        <w:t>3.</w:t>
      </w:r>
      <w:r w:rsidR="00803BDB" w:rsidRPr="00F156A5">
        <w:rPr>
          <w:rFonts w:ascii="Times New Roman" w:hAnsi="Times New Roman" w:cs="Times New Roman"/>
          <w:bCs/>
          <w:caps/>
          <w:sz w:val="24"/>
          <w:szCs w:val="24"/>
        </w:rPr>
        <w:t xml:space="preserve">1 </w:t>
      </w:r>
      <w:r w:rsidR="00427907" w:rsidRPr="00F156A5">
        <w:rPr>
          <w:rFonts w:ascii="Times New Roman" w:hAnsi="Times New Roman" w:cs="Times New Roman"/>
          <w:bCs/>
          <w:caps/>
          <w:sz w:val="24"/>
          <w:szCs w:val="24"/>
        </w:rPr>
        <w:t>VEIKSMAI GAVUS PRANEEŠIMĄ APIE ĮVYKĮ,</w:t>
      </w:r>
      <w:r w:rsidR="00803BDB" w:rsidRPr="00F156A5">
        <w:rPr>
          <w:rFonts w:ascii="Times New Roman" w:hAnsi="Times New Roman" w:cs="Times New Roman"/>
          <w:bCs/>
          <w:caps/>
          <w:sz w:val="24"/>
          <w:szCs w:val="24"/>
        </w:rPr>
        <w:t xml:space="preserve"> ekstremal</w:t>
      </w:r>
      <w:r w:rsidR="00427907" w:rsidRPr="00F156A5">
        <w:rPr>
          <w:rFonts w:ascii="Times New Roman" w:hAnsi="Times New Roman" w:cs="Times New Roman"/>
          <w:bCs/>
          <w:caps/>
          <w:sz w:val="24"/>
          <w:szCs w:val="24"/>
        </w:rPr>
        <w:t>ŲJĮ</w:t>
      </w:r>
      <w:r w:rsidR="00803BDB" w:rsidRPr="00F156A5">
        <w:rPr>
          <w:rFonts w:ascii="Times New Roman" w:hAnsi="Times New Roman" w:cs="Times New Roman"/>
          <w:bCs/>
          <w:caps/>
          <w:sz w:val="24"/>
          <w:szCs w:val="24"/>
        </w:rPr>
        <w:t xml:space="preserve"> įvyk</w:t>
      </w:r>
      <w:r w:rsidR="00427907" w:rsidRPr="00F156A5">
        <w:rPr>
          <w:rFonts w:ascii="Times New Roman" w:hAnsi="Times New Roman" w:cs="Times New Roman"/>
          <w:bCs/>
          <w:caps/>
          <w:sz w:val="24"/>
          <w:szCs w:val="24"/>
        </w:rPr>
        <w:t>Į</w:t>
      </w:r>
      <w:r w:rsidR="00803BDB" w:rsidRPr="00F156A5">
        <w:rPr>
          <w:rFonts w:ascii="Times New Roman" w:hAnsi="Times New Roman" w:cs="Times New Roman"/>
          <w:bCs/>
          <w:caps/>
          <w:sz w:val="24"/>
          <w:szCs w:val="24"/>
        </w:rPr>
        <w:t>, ek</w:t>
      </w:r>
      <w:r w:rsidR="00E344C9" w:rsidRPr="00F156A5">
        <w:rPr>
          <w:rFonts w:ascii="Times New Roman" w:hAnsi="Times New Roman" w:cs="Times New Roman"/>
          <w:bCs/>
          <w:caps/>
          <w:sz w:val="24"/>
          <w:szCs w:val="24"/>
        </w:rPr>
        <w:t>stremali</w:t>
      </w:r>
      <w:r w:rsidR="00427907" w:rsidRPr="00F156A5">
        <w:rPr>
          <w:rFonts w:ascii="Times New Roman" w:hAnsi="Times New Roman" w:cs="Times New Roman"/>
          <w:bCs/>
          <w:caps/>
          <w:sz w:val="24"/>
          <w:szCs w:val="24"/>
        </w:rPr>
        <w:t>ĄJĄ</w:t>
      </w:r>
      <w:r w:rsidR="00E344C9" w:rsidRPr="00F156A5">
        <w:rPr>
          <w:rFonts w:ascii="Times New Roman" w:hAnsi="Times New Roman" w:cs="Times New Roman"/>
          <w:bCs/>
          <w:caps/>
          <w:sz w:val="24"/>
          <w:szCs w:val="24"/>
        </w:rPr>
        <w:t xml:space="preserve"> situacij</w:t>
      </w:r>
      <w:r w:rsidR="00427907" w:rsidRPr="00F156A5">
        <w:rPr>
          <w:rFonts w:ascii="Times New Roman" w:hAnsi="Times New Roman" w:cs="Times New Roman"/>
          <w:bCs/>
          <w:caps/>
          <w:sz w:val="24"/>
          <w:szCs w:val="24"/>
        </w:rPr>
        <w:t>Ą</w:t>
      </w:r>
      <w:r w:rsidR="00E344C9" w:rsidRPr="00F156A5">
        <w:rPr>
          <w:rFonts w:ascii="Times New Roman" w:hAnsi="Times New Roman" w:cs="Times New Roman"/>
          <w:bCs/>
          <w:caps/>
          <w:sz w:val="24"/>
          <w:szCs w:val="24"/>
        </w:rPr>
        <w:t xml:space="preserve"> Šalčininkų rajono</w:t>
      </w:r>
      <w:r w:rsidR="00803BDB" w:rsidRPr="00F156A5">
        <w:rPr>
          <w:rFonts w:ascii="Times New Roman" w:hAnsi="Times New Roman" w:cs="Times New Roman"/>
          <w:bCs/>
          <w:caps/>
          <w:sz w:val="24"/>
          <w:szCs w:val="24"/>
        </w:rPr>
        <w:t xml:space="preserve"> savivaldybėje ar šalyje</w:t>
      </w:r>
    </w:p>
    <w:p w:rsidR="002B4A64" w:rsidRPr="00F156A5" w:rsidRDefault="002B4A64" w:rsidP="002F43DB">
      <w:pPr>
        <w:spacing w:after="0" w:line="240" w:lineRule="auto"/>
        <w:jc w:val="both"/>
        <w:rPr>
          <w:rFonts w:ascii="Times New Roman" w:hAnsi="Times New Roman" w:cs="Times New Roman"/>
          <w:bCs/>
          <w:sz w:val="24"/>
          <w:szCs w:val="24"/>
        </w:rPr>
      </w:pPr>
    </w:p>
    <w:p w:rsidR="002B4A64" w:rsidRPr="00F156A5" w:rsidRDefault="002B4A64" w:rsidP="002F43DB">
      <w:pPr>
        <w:spacing w:after="0" w:line="240" w:lineRule="auto"/>
        <w:ind w:firstLine="851"/>
        <w:jc w:val="both"/>
        <w:rPr>
          <w:rFonts w:ascii="Times New Roman" w:hAnsi="Times New Roman" w:cs="Times New Roman"/>
          <w:bCs/>
          <w:sz w:val="24"/>
          <w:szCs w:val="24"/>
        </w:rPr>
      </w:pPr>
      <w:r w:rsidRPr="00F156A5">
        <w:rPr>
          <w:rFonts w:ascii="Times New Roman" w:hAnsi="Times New Roman" w:cs="Times New Roman"/>
          <w:bCs/>
          <w:sz w:val="24"/>
          <w:szCs w:val="24"/>
        </w:rPr>
        <w:t xml:space="preserve">Tam kad laiku būtų informuoti šalies gyventojai Lietuvoje sukurta gyventojų perspėjimo ir informavimo sistema – organizacinių bei techninių priemonių visuma, kuriomis bus užtikrintas garsinio perspėjamojo civilinės saugos signalo davimas ir informacijos apie gresiančią ekstremaliąją situaciją, </w:t>
      </w:r>
      <w:r w:rsidRPr="00F156A5">
        <w:rPr>
          <w:rFonts w:ascii="Times New Roman" w:hAnsi="Times New Roman" w:cs="Times New Roman"/>
          <w:bCs/>
          <w:sz w:val="24"/>
          <w:szCs w:val="24"/>
        </w:rPr>
        <w:lastRenderedPageBreak/>
        <w:t>galimus padarinius, jų šalinimo priemones ir apsisaugojimo nuo ekstremaliosios situacijos būdus bei rekomendacijos</w:t>
      </w:r>
    </w:p>
    <w:p w:rsidR="00803BDB" w:rsidRPr="00F156A5" w:rsidRDefault="00803BDB" w:rsidP="002F43DB">
      <w:pPr>
        <w:spacing w:after="0" w:line="240" w:lineRule="auto"/>
        <w:ind w:firstLine="851"/>
        <w:jc w:val="both"/>
        <w:rPr>
          <w:rFonts w:ascii="Times New Roman" w:hAnsi="Times New Roman" w:cs="Times New Roman"/>
          <w:b/>
          <w:bCs/>
          <w:sz w:val="24"/>
          <w:szCs w:val="24"/>
        </w:rPr>
      </w:pPr>
      <w:r w:rsidRPr="00F156A5">
        <w:rPr>
          <w:rFonts w:ascii="Times New Roman" w:hAnsi="Times New Roman" w:cs="Times New Roman"/>
          <w:bCs/>
          <w:sz w:val="24"/>
          <w:szCs w:val="24"/>
        </w:rPr>
        <w:t>Susidarius ekstremaliajai situac</w:t>
      </w:r>
      <w:r w:rsidR="00AF1C93" w:rsidRPr="00F156A5">
        <w:rPr>
          <w:rFonts w:ascii="Times New Roman" w:hAnsi="Times New Roman" w:cs="Times New Roman"/>
          <w:bCs/>
          <w:sz w:val="24"/>
          <w:szCs w:val="24"/>
        </w:rPr>
        <w:t xml:space="preserve">ijai centralizuoto nuotolinio </w:t>
      </w:r>
      <w:r w:rsidR="00FF4679" w:rsidRPr="00F156A5">
        <w:rPr>
          <w:rFonts w:ascii="Times New Roman" w:hAnsi="Times New Roman" w:cs="Times New Roman"/>
          <w:bCs/>
          <w:sz w:val="24"/>
          <w:szCs w:val="24"/>
        </w:rPr>
        <w:t>valdymo elektros sirenos (</w:t>
      </w:r>
      <w:r w:rsidR="00333518" w:rsidRPr="00F156A5">
        <w:rPr>
          <w:rFonts w:ascii="Times New Roman" w:hAnsi="Times New Roman" w:cs="Times New Roman"/>
          <w:bCs/>
          <w:sz w:val="24"/>
          <w:szCs w:val="24"/>
        </w:rPr>
        <w:t>Šalčininkų r. savivaldybės administracija</w:t>
      </w:r>
      <w:r w:rsidR="001F7F10" w:rsidRPr="00F156A5">
        <w:rPr>
          <w:rFonts w:ascii="Times New Roman" w:hAnsi="Times New Roman" w:cs="Times New Roman"/>
          <w:bCs/>
          <w:sz w:val="24"/>
          <w:szCs w:val="24"/>
        </w:rPr>
        <w:t xml:space="preserve">) pagalba </w:t>
      </w:r>
      <w:r w:rsidRPr="00F156A5">
        <w:rPr>
          <w:rFonts w:ascii="Times New Roman" w:hAnsi="Times New Roman" w:cs="Times New Roman"/>
          <w:bCs/>
          <w:sz w:val="24"/>
          <w:szCs w:val="24"/>
        </w:rPr>
        <w:t>duodamas 3 min. trukmės garsinis įspėjam</w:t>
      </w:r>
      <w:r w:rsidR="001B7C10" w:rsidRPr="00F156A5">
        <w:rPr>
          <w:rFonts w:ascii="Times New Roman" w:hAnsi="Times New Roman" w:cs="Times New Roman"/>
          <w:bCs/>
          <w:sz w:val="24"/>
          <w:szCs w:val="24"/>
        </w:rPr>
        <w:t>asis signalas „Dėmesio visiems“</w:t>
      </w:r>
      <w:r w:rsidR="00A718CC" w:rsidRPr="00F156A5">
        <w:rPr>
          <w:rFonts w:ascii="Times New Roman" w:hAnsi="Times New Roman" w:cs="Times New Roman"/>
          <w:bCs/>
          <w:sz w:val="24"/>
          <w:szCs w:val="24"/>
        </w:rPr>
        <w:t xml:space="preserve"> </w:t>
      </w:r>
      <w:r w:rsidR="00E42A21" w:rsidRPr="00F156A5">
        <w:rPr>
          <w:rFonts w:ascii="Times New Roman" w:hAnsi="Times New Roman" w:cs="Times New Roman"/>
          <w:b/>
          <w:bCs/>
          <w:i/>
          <w:sz w:val="24"/>
          <w:szCs w:val="24"/>
        </w:rPr>
        <w:t>(P</w:t>
      </w:r>
      <w:r w:rsidRPr="00F156A5">
        <w:rPr>
          <w:rFonts w:ascii="Times New Roman" w:hAnsi="Times New Roman" w:cs="Times New Roman"/>
          <w:b/>
          <w:bCs/>
          <w:i/>
          <w:sz w:val="24"/>
          <w:szCs w:val="24"/>
        </w:rPr>
        <w:t>riedas Nr.</w:t>
      </w:r>
      <w:r w:rsidR="00E42A21" w:rsidRPr="00F156A5">
        <w:rPr>
          <w:rFonts w:ascii="Times New Roman" w:hAnsi="Times New Roman" w:cs="Times New Roman"/>
          <w:b/>
          <w:bCs/>
          <w:i/>
          <w:sz w:val="24"/>
          <w:szCs w:val="24"/>
        </w:rPr>
        <w:t>8</w:t>
      </w:r>
      <w:r w:rsidRPr="00F156A5">
        <w:rPr>
          <w:rFonts w:ascii="Times New Roman" w:hAnsi="Times New Roman" w:cs="Times New Roman"/>
          <w:b/>
          <w:bCs/>
          <w:i/>
          <w:sz w:val="24"/>
          <w:szCs w:val="24"/>
        </w:rPr>
        <w:t>)</w:t>
      </w:r>
      <w:r w:rsidRPr="00F156A5">
        <w:rPr>
          <w:rFonts w:ascii="Times New Roman" w:hAnsi="Times New Roman" w:cs="Times New Roman"/>
          <w:bCs/>
          <w:i/>
          <w:sz w:val="24"/>
          <w:szCs w:val="24"/>
        </w:rPr>
        <w:t>.</w:t>
      </w:r>
    </w:p>
    <w:p w:rsidR="00693C23" w:rsidRPr="00F156A5" w:rsidRDefault="00803BDB" w:rsidP="002F43DB">
      <w:pPr>
        <w:spacing w:after="0" w:line="240" w:lineRule="auto"/>
        <w:ind w:firstLine="851"/>
        <w:jc w:val="both"/>
        <w:rPr>
          <w:rFonts w:ascii="Times New Roman" w:hAnsi="Times New Roman" w:cs="Times New Roman"/>
          <w:bCs/>
          <w:sz w:val="24"/>
          <w:szCs w:val="24"/>
        </w:rPr>
      </w:pPr>
      <w:r w:rsidRPr="00F156A5">
        <w:rPr>
          <w:rFonts w:ascii="Times New Roman" w:hAnsi="Times New Roman" w:cs="Times New Roman"/>
          <w:bCs/>
          <w:sz w:val="24"/>
          <w:szCs w:val="24"/>
        </w:rPr>
        <w:t xml:space="preserve">Išgirdus šį </w:t>
      </w:r>
      <w:r w:rsidR="00C141C9" w:rsidRPr="00F156A5">
        <w:rPr>
          <w:rFonts w:ascii="Times New Roman" w:hAnsi="Times New Roman" w:cs="Times New Roman"/>
          <w:bCs/>
          <w:sz w:val="24"/>
          <w:szCs w:val="24"/>
        </w:rPr>
        <w:t xml:space="preserve">signalą </w:t>
      </w:r>
      <w:r w:rsidR="00FF4679" w:rsidRPr="00F156A5">
        <w:rPr>
          <w:rFonts w:ascii="Times New Roman" w:hAnsi="Times New Roman" w:cs="Times New Roman"/>
          <w:bCs/>
          <w:sz w:val="24"/>
          <w:szCs w:val="24"/>
        </w:rPr>
        <w:t xml:space="preserve">Mokyklos </w:t>
      </w:r>
      <w:r w:rsidR="00A3445F" w:rsidRPr="00F156A5">
        <w:rPr>
          <w:rFonts w:ascii="Times New Roman" w:hAnsi="Times New Roman" w:cs="Times New Roman"/>
          <w:bCs/>
          <w:sz w:val="24"/>
          <w:szCs w:val="24"/>
        </w:rPr>
        <w:t>administracijos darbuotojai</w:t>
      </w:r>
      <w:r w:rsidRPr="00F156A5">
        <w:rPr>
          <w:rFonts w:ascii="Times New Roman" w:hAnsi="Times New Roman" w:cs="Times New Roman"/>
          <w:bCs/>
          <w:sz w:val="24"/>
          <w:szCs w:val="24"/>
        </w:rPr>
        <w:t xml:space="preserve"> privalo skubiai įsijungti radiją, televizorių, išklausyti</w:t>
      </w:r>
      <w:r w:rsidR="00274FD1" w:rsidRPr="00F156A5">
        <w:rPr>
          <w:rFonts w:ascii="Times New Roman" w:hAnsi="Times New Roman" w:cs="Times New Roman"/>
          <w:bCs/>
          <w:sz w:val="24"/>
          <w:szCs w:val="24"/>
        </w:rPr>
        <w:t xml:space="preserve"> </w:t>
      </w:r>
      <w:r w:rsidRPr="00F156A5">
        <w:rPr>
          <w:rFonts w:ascii="Times New Roman" w:hAnsi="Times New Roman" w:cs="Times New Roman"/>
          <w:bCs/>
          <w:sz w:val="24"/>
          <w:szCs w:val="24"/>
        </w:rPr>
        <w:t>pranešimą</w:t>
      </w:r>
      <w:r w:rsidR="001B7C10" w:rsidRPr="00F156A5">
        <w:rPr>
          <w:rFonts w:ascii="Times New Roman" w:hAnsi="Times New Roman" w:cs="Times New Roman"/>
          <w:bCs/>
          <w:sz w:val="24"/>
          <w:szCs w:val="24"/>
        </w:rPr>
        <w:t>.</w:t>
      </w:r>
    </w:p>
    <w:p w:rsidR="00413FFB" w:rsidRPr="00F156A5" w:rsidRDefault="00C141C9" w:rsidP="002F43DB">
      <w:pPr>
        <w:spacing w:after="0" w:line="240" w:lineRule="auto"/>
        <w:ind w:firstLine="851"/>
        <w:jc w:val="both"/>
        <w:rPr>
          <w:rFonts w:ascii="Times New Roman" w:hAnsi="Times New Roman" w:cs="Times New Roman"/>
          <w:bCs/>
          <w:sz w:val="24"/>
          <w:szCs w:val="24"/>
        </w:rPr>
      </w:pPr>
      <w:r w:rsidRPr="00F156A5">
        <w:rPr>
          <w:rFonts w:ascii="Times New Roman" w:hAnsi="Times New Roman" w:cs="Times New Roman"/>
          <w:bCs/>
          <w:sz w:val="24"/>
          <w:szCs w:val="24"/>
        </w:rPr>
        <w:t>Atsižvelgus į situaciją</w:t>
      </w:r>
      <w:r w:rsidR="00693C23" w:rsidRPr="00F156A5">
        <w:rPr>
          <w:rFonts w:ascii="Times New Roman" w:hAnsi="Times New Roman" w:cs="Times New Roman"/>
          <w:bCs/>
          <w:sz w:val="24"/>
          <w:szCs w:val="24"/>
        </w:rPr>
        <w:t>,</w:t>
      </w:r>
      <w:r w:rsidR="00274FD1" w:rsidRPr="00F156A5">
        <w:rPr>
          <w:rFonts w:ascii="Times New Roman" w:hAnsi="Times New Roman" w:cs="Times New Roman"/>
          <w:bCs/>
          <w:sz w:val="24"/>
          <w:szCs w:val="24"/>
        </w:rPr>
        <w:t xml:space="preserve"> </w:t>
      </w:r>
      <w:r w:rsidR="00B57326" w:rsidRPr="00F156A5">
        <w:rPr>
          <w:rFonts w:ascii="Times New Roman" w:hAnsi="Times New Roman" w:cs="Times New Roman"/>
          <w:bCs/>
          <w:sz w:val="24"/>
          <w:szCs w:val="24"/>
        </w:rPr>
        <w:t xml:space="preserve">privaloma </w:t>
      </w:r>
      <w:r w:rsidR="00FF4679" w:rsidRPr="00F156A5">
        <w:rPr>
          <w:rFonts w:ascii="Times New Roman" w:hAnsi="Times New Roman" w:cs="Times New Roman"/>
          <w:bCs/>
          <w:sz w:val="24"/>
          <w:szCs w:val="24"/>
        </w:rPr>
        <w:t xml:space="preserve">informacija keistis </w:t>
      </w:r>
      <w:r w:rsidRPr="00F156A5">
        <w:rPr>
          <w:rFonts w:ascii="Times New Roman" w:hAnsi="Times New Roman" w:cs="Times New Roman"/>
          <w:bCs/>
          <w:sz w:val="24"/>
          <w:szCs w:val="24"/>
        </w:rPr>
        <w:t>operatyviai tarp vadovų</w:t>
      </w:r>
      <w:r w:rsidR="008B23AB">
        <w:rPr>
          <w:rFonts w:ascii="Times New Roman" w:hAnsi="Times New Roman" w:cs="Times New Roman"/>
          <w:bCs/>
          <w:sz w:val="24"/>
          <w:szCs w:val="24"/>
        </w:rPr>
        <w:t xml:space="preserve"> </w:t>
      </w:r>
      <w:r w:rsidRPr="00F156A5">
        <w:rPr>
          <w:rFonts w:ascii="Times New Roman" w:hAnsi="Times New Roman" w:cs="Times New Roman"/>
          <w:bCs/>
          <w:sz w:val="24"/>
          <w:szCs w:val="24"/>
        </w:rPr>
        <w:t>(di</w:t>
      </w:r>
      <w:r w:rsidR="00FF4679" w:rsidRPr="00F156A5">
        <w:rPr>
          <w:rFonts w:ascii="Times New Roman" w:hAnsi="Times New Roman" w:cs="Times New Roman"/>
          <w:bCs/>
          <w:sz w:val="24"/>
          <w:szCs w:val="24"/>
        </w:rPr>
        <w:t>rektorė, direktorės pavaduotoja</w:t>
      </w:r>
      <w:r w:rsidR="00B57326" w:rsidRPr="00F156A5">
        <w:rPr>
          <w:rFonts w:ascii="Times New Roman" w:hAnsi="Times New Roman" w:cs="Times New Roman"/>
          <w:bCs/>
          <w:sz w:val="24"/>
          <w:szCs w:val="24"/>
        </w:rPr>
        <w:t>, auklėtojų</w:t>
      </w:r>
      <w:r w:rsidR="00413FFB" w:rsidRPr="00F156A5">
        <w:rPr>
          <w:rFonts w:ascii="Times New Roman" w:hAnsi="Times New Roman" w:cs="Times New Roman"/>
          <w:bCs/>
          <w:sz w:val="24"/>
          <w:szCs w:val="24"/>
        </w:rPr>
        <w:t>)</w:t>
      </w:r>
      <w:r w:rsidR="00FF4679" w:rsidRPr="00F156A5">
        <w:rPr>
          <w:rFonts w:ascii="Times New Roman" w:hAnsi="Times New Roman" w:cs="Times New Roman"/>
          <w:bCs/>
          <w:sz w:val="24"/>
          <w:szCs w:val="24"/>
        </w:rPr>
        <w:t xml:space="preserve"> ir su kitais mokytojais dirbančiais</w:t>
      </w:r>
      <w:r w:rsidR="00A90BCB" w:rsidRPr="00F156A5">
        <w:rPr>
          <w:rFonts w:ascii="Times New Roman" w:hAnsi="Times New Roman" w:cs="Times New Roman"/>
          <w:bCs/>
          <w:sz w:val="24"/>
          <w:szCs w:val="24"/>
        </w:rPr>
        <w:t xml:space="preserve"> su vaikais. Esant moksleivių </w:t>
      </w:r>
      <w:r w:rsidRPr="00F156A5">
        <w:rPr>
          <w:rFonts w:ascii="Times New Roman" w:hAnsi="Times New Roman" w:cs="Times New Roman"/>
          <w:bCs/>
          <w:sz w:val="24"/>
          <w:szCs w:val="24"/>
        </w:rPr>
        <w:t xml:space="preserve">tėvams informuoti juos ir </w:t>
      </w:r>
      <w:r w:rsidR="00803BDB" w:rsidRPr="00F156A5">
        <w:rPr>
          <w:rFonts w:ascii="Times New Roman" w:hAnsi="Times New Roman" w:cs="Times New Roman"/>
          <w:bCs/>
          <w:sz w:val="24"/>
          <w:szCs w:val="24"/>
        </w:rPr>
        <w:t>veikti pateiktomis</w:t>
      </w:r>
      <w:r w:rsidR="00413FFB" w:rsidRPr="00F156A5">
        <w:rPr>
          <w:rFonts w:ascii="Times New Roman" w:hAnsi="Times New Roman" w:cs="Times New Roman"/>
          <w:bCs/>
          <w:sz w:val="24"/>
          <w:szCs w:val="24"/>
        </w:rPr>
        <w:t xml:space="preserve"> savivaldybės administracijos arba PAGD rekomendacijomis</w:t>
      </w:r>
      <w:r w:rsidR="00274FD1" w:rsidRPr="00F156A5">
        <w:rPr>
          <w:rFonts w:ascii="Times New Roman" w:hAnsi="Times New Roman" w:cs="Times New Roman"/>
          <w:b/>
          <w:bCs/>
          <w:sz w:val="24"/>
          <w:szCs w:val="24"/>
        </w:rPr>
        <w:t xml:space="preserve"> </w:t>
      </w:r>
      <w:r w:rsidR="00E42A21" w:rsidRPr="00F156A5">
        <w:rPr>
          <w:rFonts w:ascii="Times New Roman" w:hAnsi="Times New Roman" w:cs="Times New Roman"/>
          <w:b/>
          <w:bCs/>
          <w:i/>
          <w:sz w:val="24"/>
          <w:szCs w:val="24"/>
        </w:rPr>
        <w:t>(P</w:t>
      </w:r>
      <w:r w:rsidR="00413FFB" w:rsidRPr="00F156A5">
        <w:rPr>
          <w:rFonts w:ascii="Times New Roman" w:hAnsi="Times New Roman" w:cs="Times New Roman"/>
          <w:b/>
          <w:bCs/>
          <w:i/>
          <w:sz w:val="24"/>
          <w:szCs w:val="24"/>
        </w:rPr>
        <w:t>riedas Nr.</w:t>
      </w:r>
      <w:r w:rsidR="00A718CC" w:rsidRPr="00F156A5">
        <w:rPr>
          <w:rFonts w:ascii="Times New Roman" w:hAnsi="Times New Roman" w:cs="Times New Roman"/>
          <w:b/>
          <w:bCs/>
          <w:i/>
          <w:sz w:val="24"/>
          <w:szCs w:val="24"/>
        </w:rPr>
        <w:t xml:space="preserve"> </w:t>
      </w:r>
      <w:r w:rsidR="00E42A21" w:rsidRPr="00F156A5">
        <w:rPr>
          <w:rFonts w:ascii="Times New Roman" w:hAnsi="Times New Roman" w:cs="Times New Roman"/>
          <w:b/>
          <w:bCs/>
          <w:i/>
          <w:sz w:val="24"/>
          <w:szCs w:val="24"/>
        </w:rPr>
        <w:t>9)</w:t>
      </w:r>
      <w:r w:rsidR="00274FD1" w:rsidRPr="00F156A5">
        <w:rPr>
          <w:rFonts w:ascii="Times New Roman" w:hAnsi="Times New Roman" w:cs="Times New Roman"/>
          <w:bCs/>
          <w:sz w:val="24"/>
          <w:szCs w:val="24"/>
        </w:rPr>
        <w:t>.</w:t>
      </w:r>
    </w:p>
    <w:p w:rsidR="00803BDB" w:rsidRPr="00F156A5" w:rsidRDefault="00C141C9" w:rsidP="002F43DB">
      <w:pPr>
        <w:spacing w:after="0" w:line="240" w:lineRule="auto"/>
        <w:ind w:firstLine="851"/>
        <w:jc w:val="both"/>
        <w:rPr>
          <w:rFonts w:ascii="Times New Roman" w:hAnsi="Times New Roman" w:cs="Times New Roman"/>
          <w:bCs/>
          <w:sz w:val="24"/>
          <w:szCs w:val="24"/>
        </w:rPr>
      </w:pPr>
      <w:r w:rsidRPr="00F156A5">
        <w:rPr>
          <w:rFonts w:ascii="Times New Roman" w:hAnsi="Times New Roman" w:cs="Times New Roman"/>
          <w:bCs/>
          <w:sz w:val="24"/>
          <w:szCs w:val="24"/>
        </w:rPr>
        <w:t xml:space="preserve">Informaciją apie įvykusį įvykį </w:t>
      </w:r>
      <w:r w:rsidR="00FF4679" w:rsidRPr="00F156A5">
        <w:rPr>
          <w:rFonts w:ascii="Times New Roman" w:hAnsi="Times New Roman" w:cs="Times New Roman"/>
          <w:bCs/>
          <w:sz w:val="24"/>
          <w:szCs w:val="24"/>
        </w:rPr>
        <w:t xml:space="preserve">Mokykla </w:t>
      </w:r>
      <w:r w:rsidRPr="00F156A5">
        <w:rPr>
          <w:rFonts w:ascii="Times New Roman" w:hAnsi="Times New Roman" w:cs="Times New Roman"/>
          <w:bCs/>
          <w:sz w:val="24"/>
          <w:szCs w:val="24"/>
        </w:rPr>
        <w:t>dar</w:t>
      </w:r>
      <w:r w:rsidR="00803BDB" w:rsidRPr="00F156A5">
        <w:rPr>
          <w:rFonts w:ascii="Times New Roman" w:hAnsi="Times New Roman" w:cs="Times New Roman"/>
          <w:bCs/>
          <w:sz w:val="24"/>
          <w:szCs w:val="24"/>
        </w:rPr>
        <w:t xml:space="preserve"> gali gauti el. p</w:t>
      </w:r>
      <w:r w:rsidR="00274FD1" w:rsidRPr="00F156A5">
        <w:rPr>
          <w:rFonts w:ascii="Times New Roman" w:hAnsi="Times New Roman" w:cs="Times New Roman"/>
          <w:bCs/>
          <w:sz w:val="24"/>
          <w:szCs w:val="24"/>
        </w:rPr>
        <w:t>aštu</w:t>
      </w:r>
      <w:r w:rsidR="00803BDB" w:rsidRPr="00F156A5">
        <w:rPr>
          <w:rFonts w:ascii="Times New Roman" w:hAnsi="Times New Roman" w:cs="Times New Roman"/>
          <w:bCs/>
          <w:sz w:val="24"/>
          <w:szCs w:val="24"/>
        </w:rPr>
        <w:t xml:space="preserve">, raštu, telefoniniu skambučiu. </w:t>
      </w:r>
      <w:r w:rsidR="001B7C10" w:rsidRPr="00F156A5">
        <w:rPr>
          <w:rFonts w:ascii="Times New Roman" w:hAnsi="Times New Roman" w:cs="Times New Roman"/>
          <w:bCs/>
          <w:sz w:val="24"/>
          <w:szCs w:val="24"/>
        </w:rPr>
        <w:t>Informaciją gali pateikti ir Kalesninkų seniūnijos atsakingas asmuo</w:t>
      </w:r>
      <w:r w:rsidR="00274FD1" w:rsidRPr="00F156A5">
        <w:rPr>
          <w:rFonts w:ascii="Times New Roman" w:hAnsi="Times New Roman" w:cs="Times New Roman"/>
          <w:bCs/>
          <w:sz w:val="24"/>
          <w:szCs w:val="24"/>
        </w:rPr>
        <w:t xml:space="preserve"> </w:t>
      </w:r>
      <w:r w:rsidR="00A90BCB" w:rsidRPr="00F156A5">
        <w:rPr>
          <w:rFonts w:ascii="Times New Roman" w:hAnsi="Times New Roman" w:cs="Times New Roman"/>
          <w:b/>
          <w:bCs/>
          <w:i/>
          <w:sz w:val="24"/>
          <w:szCs w:val="24"/>
        </w:rPr>
        <w:t>(Priedas Nr. 4)</w:t>
      </w:r>
      <w:r w:rsidR="001B7C10" w:rsidRPr="00F156A5">
        <w:rPr>
          <w:rFonts w:ascii="Times New Roman" w:hAnsi="Times New Roman" w:cs="Times New Roman"/>
          <w:bCs/>
          <w:i/>
          <w:sz w:val="24"/>
          <w:szCs w:val="24"/>
        </w:rPr>
        <w:t>.</w:t>
      </w:r>
    </w:p>
    <w:p w:rsidR="00895F23" w:rsidRPr="00F156A5" w:rsidRDefault="00DD405E" w:rsidP="002F43DB">
      <w:pPr>
        <w:spacing w:after="0" w:line="240" w:lineRule="auto"/>
        <w:jc w:val="both"/>
        <w:rPr>
          <w:rFonts w:ascii="Times New Roman" w:hAnsi="Times New Roman" w:cs="Times New Roman"/>
          <w:b/>
          <w:bCs/>
          <w:i/>
          <w:sz w:val="24"/>
          <w:szCs w:val="24"/>
        </w:rPr>
      </w:pPr>
      <w:r w:rsidRPr="00F156A5">
        <w:rPr>
          <w:rFonts w:ascii="Times New Roman" w:hAnsi="Times New Roman" w:cs="Times New Roman"/>
          <w:bCs/>
          <w:sz w:val="24"/>
          <w:szCs w:val="24"/>
        </w:rPr>
        <w:t xml:space="preserve">3.1.1. </w:t>
      </w:r>
      <w:r w:rsidR="00B57326" w:rsidRPr="00F156A5">
        <w:rPr>
          <w:rFonts w:ascii="Times New Roman" w:hAnsi="Times New Roman" w:cs="Times New Roman"/>
          <w:bCs/>
          <w:sz w:val="24"/>
          <w:szCs w:val="24"/>
        </w:rPr>
        <w:t>Atsakingo</w:t>
      </w:r>
      <w:r w:rsidR="00895F23" w:rsidRPr="00F156A5">
        <w:rPr>
          <w:rFonts w:ascii="Times New Roman" w:hAnsi="Times New Roman" w:cs="Times New Roman"/>
          <w:bCs/>
          <w:sz w:val="24"/>
          <w:szCs w:val="24"/>
        </w:rPr>
        <w:t xml:space="preserve"> asmens už informacijos priėmimą ir perdavimą veiksmai</w:t>
      </w:r>
      <w:r w:rsidR="00895F23" w:rsidRPr="00F156A5">
        <w:rPr>
          <w:rFonts w:ascii="Times New Roman" w:hAnsi="Times New Roman" w:cs="Times New Roman"/>
          <w:b/>
          <w:bCs/>
          <w:sz w:val="24"/>
          <w:szCs w:val="24"/>
        </w:rPr>
        <w:t>.</w:t>
      </w:r>
    </w:p>
    <w:p w:rsidR="00803BDB" w:rsidRPr="00F156A5" w:rsidRDefault="00413FFB" w:rsidP="002F43DB">
      <w:pPr>
        <w:spacing w:after="0" w:line="240" w:lineRule="auto"/>
        <w:ind w:firstLine="851"/>
        <w:jc w:val="both"/>
        <w:rPr>
          <w:rFonts w:ascii="Times New Roman" w:hAnsi="Times New Roman" w:cs="Times New Roman"/>
          <w:bCs/>
          <w:sz w:val="24"/>
          <w:szCs w:val="24"/>
        </w:rPr>
      </w:pPr>
      <w:r w:rsidRPr="00F156A5">
        <w:rPr>
          <w:rFonts w:ascii="Times New Roman" w:hAnsi="Times New Roman" w:cs="Times New Roman"/>
          <w:bCs/>
          <w:sz w:val="24"/>
          <w:szCs w:val="24"/>
        </w:rPr>
        <w:t>G</w:t>
      </w:r>
      <w:r w:rsidR="00803BDB" w:rsidRPr="00F156A5">
        <w:rPr>
          <w:rFonts w:ascii="Times New Roman" w:hAnsi="Times New Roman" w:cs="Times New Roman"/>
          <w:bCs/>
          <w:sz w:val="24"/>
          <w:szCs w:val="24"/>
        </w:rPr>
        <w:t>avus pranešimą apie gresiantį ar susidariusį ekstremalųjį įvykį ekstrem</w:t>
      </w:r>
      <w:r w:rsidR="00FF4679" w:rsidRPr="00F156A5">
        <w:rPr>
          <w:rFonts w:ascii="Times New Roman" w:hAnsi="Times New Roman" w:cs="Times New Roman"/>
          <w:bCs/>
          <w:sz w:val="24"/>
          <w:szCs w:val="24"/>
        </w:rPr>
        <w:t>aliąją situaciją Šalčininkų r. savivaldybėje</w:t>
      </w:r>
      <w:r w:rsidR="00803BDB" w:rsidRPr="00F156A5">
        <w:rPr>
          <w:rFonts w:ascii="Times New Roman" w:hAnsi="Times New Roman" w:cs="Times New Roman"/>
          <w:bCs/>
          <w:sz w:val="24"/>
          <w:szCs w:val="24"/>
        </w:rPr>
        <w:t xml:space="preserve"> ar šalyje: </w:t>
      </w:r>
    </w:p>
    <w:p w:rsidR="00803BDB" w:rsidRPr="00F156A5" w:rsidRDefault="00DD405E" w:rsidP="002F43DB">
      <w:pPr>
        <w:pStyle w:val="ListParagraph"/>
        <w:numPr>
          <w:ilvl w:val="0"/>
          <w:numId w:val="19"/>
        </w:numPr>
        <w:spacing w:after="0" w:line="240" w:lineRule="auto"/>
        <w:jc w:val="both"/>
        <w:rPr>
          <w:rFonts w:ascii="Times New Roman" w:hAnsi="Times New Roman" w:cs="Times New Roman"/>
          <w:bCs/>
          <w:sz w:val="24"/>
          <w:szCs w:val="24"/>
        </w:rPr>
      </w:pPr>
      <w:r w:rsidRPr="00F156A5">
        <w:rPr>
          <w:rFonts w:ascii="Times New Roman" w:hAnsi="Times New Roman" w:cs="Times New Roman"/>
          <w:bCs/>
          <w:sz w:val="24"/>
          <w:szCs w:val="24"/>
        </w:rPr>
        <w:t>p</w:t>
      </w:r>
      <w:r w:rsidR="00803BDB" w:rsidRPr="00F156A5">
        <w:rPr>
          <w:rFonts w:ascii="Times New Roman" w:hAnsi="Times New Roman" w:cs="Times New Roman"/>
          <w:bCs/>
          <w:sz w:val="24"/>
          <w:szCs w:val="24"/>
        </w:rPr>
        <w:t>atikrinti informacijos patikimumą:</w:t>
      </w:r>
    </w:p>
    <w:p w:rsidR="00803BDB" w:rsidRPr="00F156A5" w:rsidRDefault="00803BDB" w:rsidP="002F43DB">
      <w:pPr>
        <w:pStyle w:val="ListParagraph"/>
        <w:numPr>
          <w:ilvl w:val="0"/>
          <w:numId w:val="19"/>
        </w:numPr>
        <w:spacing w:after="0" w:line="240" w:lineRule="auto"/>
        <w:jc w:val="both"/>
        <w:rPr>
          <w:rFonts w:ascii="Times New Roman" w:hAnsi="Times New Roman" w:cs="Times New Roman"/>
          <w:bCs/>
          <w:sz w:val="24"/>
          <w:szCs w:val="24"/>
        </w:rPr>
      </w:pPr>
      <w:r w:rsidRPr="00F156A5">
        <w:rPr>
          <w:rFonts w:ascii="Times New Roman" w:hAnsi="Times New Roman" w:cs="Times New Roman"/>
          <w:bCs/>
          <w:sz w:val="24"/>
          <w:szCs w:val="24"/>
        </w:rPr>
        <w:t>užsirašyti perdavusio informaciją asmens kontaktinius duomenis;</w:t>
      </w:r>
    </w:p>
    <w:p w:rsidR="00803BDB" w:rsidRPr="00F156A5" w:rsidRDefault="00803BDB" w:rsidP="002F43DB">
      <w:pPr>
        <w:pStyle w:val="ListParagraph"/>
        <w:numPr>
          <w:ilvl w:val="0"/>
          <w:numId w:val="19"/>
        </w:numPr>
        <w:spacing w:after="0" w:line="240" w:lineRule="auto"/>
        <w:jc w:val="both"/>
        <w:rPr>
          <w:rFonts w:ascii="Times New Roman" w:hAnsi="Times New Roman" w:cs="Times New Roman"/>
          <w:bCs/>
          <w:sz w:val="24"/>
          <w:szCs w:val="24"/>
        </w:rPr>
      </w:pPr>
      <w:r w:rsidRPr="00F156A5">
        <w:rPr>
          <w:rFonts w:ascii="Times New Roman" w:hAnsi="Times New Roman" w:cs="Times New Roman"/>
          <w:bCs/>
          <w:sz w:val="24"/>
          <w:szCs w:val="24"/>
        </w:rPr>
        <w:t>perskambinti arba el. p kreiptis į asmenį, perdavusį informaciją, duomenų patikslinimui;</w:t>
      </w:r>
    </w:p>
    <w:p w:rsidR="00803BDB" w:rsidRPr="00F156A5" w:rsidRDefault="00803BDB" w:rsidP="002F43DB">
      <w:pPr>
        <w:pStyle w:val="ListParagraph"/>
        <w:numPr>
          <w:ilvl w:val="0"/>
          <w:numId w:val="19"/>
        </w:numPr>
        <w:spacing w:after="0" w:line="240" w:lineRule="auto"/>
        <w:jc w:val="both"/>
        <w:rPr>
          <w:rFonts w:ascii="Times New Roman" w:hAnsi="Times New Roman" w:cs="Times New Roman"/>
          <w:bCs/>
          <w:color w:val="000000" w:themeColor="text1"/>
          <w:sz w:val="24"/>
          <w:szCs w:val="24"/>
        </w:rPr>
      </w:pPr>
      <w:r w:rsidRPr="00F156A5">
        <w:rPr>
          <w:rFonts w:ascii="Times New Roman" w:hAnsi="Times New Roman" w:cs="Times New Roman"/>
          <w:bCs/>
          <w:color w:val="000000" w:themeColor="text1"/>
          <w:sz w:val="24"/>
          <w:szCs w:val="24"/>
        </w:rPr>
        <w:t>reikalui esant kreiptis į BPC tel. 112 dėl informacijos patikslinimo;</w:t>
      </w:r>
    </w:p>
    <w:p w:rsidR="00803BDB" w:rsidRPr="00F156A5" w:rsidRDefault="00A3445F" w:rsidP="002F43DB">
      <w:pPr>
        <w:pStyle w:val="ListParagraph"/>
        <w:numPr>
          <w:ilvl w:val="0"/>
          <w:numId w:val="19"/>
        </w:numPr>
        <w:spacing w:after="0" w:line="240" w:lineRule="auto"/>
        <w:jc w:val="both"/>
        <w:rPr>
          <w:rFonts w:ascii="Times New Roman" w:hAnsi="Times New Roman" w:cs="Times New Roman"/>
          <w:bCs/>
          <w:sz w:val="24"/>
          <w:szCs w:val="24"/>
        </w:rPr>
      </w:pPr>
      <w:r w:rsidRPr="00F156A5">
        <w:rPr>
          <w:rFonts w:ascii="Times New Roman" w:hAnsi="Times New Roman" w:cs="Times New Roman"/>
          <w:bCs/>
          <w:sz w:val="24"/>
          <w:szCs w:val="24"/>
        </w:rPr>
        <w:t>i</w:t>
      </w:r>
      <w:r w:rsidR="00413FFB" w:rsidRPr="00F156A5">
        <w:rPr>
          <w:rFonts w:ascii="Times New Roman" w:hAnsi="Times New Roman" w:cs="Times New Roman"/>
          <w:bCs/>
          <w:sz w:val="24"/>
          <w:szCs w:val="24"/>
        </w:rPr>
        <w:t>nformuoti d</w:t>
      </w:r>
      <w:r w:rsidR="00803BDB" w:rsidRPr="00F156A5">
        <w:rPr>
          <w:rFonts w:ascii="Times New Roman" w:hAnsi="Times New Roman" w:cs="Times New Roman"/>
          <w:bCs/>
          <w:sz w:val="24"/>
          <w:szCs w:val="24"/>
        </w:rPr>
        <w:t>irek</w:t>
      </w:r>
      <w:r w:rsidR="00413FFB" w:rsidRPr="00F156A5">
        <w:rPr>
          <w:rFonts w:ascii="Times New Roman" w:hAnsi="Times New Roman" w:cs="Times New Roman"/>
          <w:bCs/>
          <w:sz w:val="24"/>
          <w:szCs w:val="24"/>
        </w:rPr>
        <w:t>torę</w:t>
      </w:r>
      <w:r w:rsidR="00803BDB" w:rsidRPr="00F156A5">
        <w:rPr>
          <w:rFonts w:ascii="Times New Roman" w:hAnsi="Times New Roman" w:cs="Times New Roman"/>
          <w:bCs/>
          <w:sz w:val="24"/>
          <w:szCs w:val="24"/>
        </w:rPr>
        <w:t xml:space="preserve"> žodžiu, </w:t>
      </w:r>
      <w:r w:rsidR="00DD405E" w:rsidRPr="00F156A5">
        <w:rPr>
          <w:rFonts w:ascii="Times New Roman" w:hAnsi="Times New Roman" w:cs="Times New Roman"/>
          <w:bCs/>
          <w:sz w:val="24"/>
          <w:szCs w:val="24"/>
        </w:rPr>
        <w:t>mob. tel.;</w:t>
      </w:r>
    </w:p>
    <w:p w:rsidR="00274FD1" w:rsidRPr="00F156A5" w:rsidRDefault="00B57326" w:rsidP="002F43DB">
      <w:pPr>
        <w:pStyle w:val="ListParagraph"/>
        <w:numPr>
          <w:ilvl w:val="0"/>
          <w:numId w:val="19"/>
        </w:numPr>
        <w:spacing w:after="0" w:line="240" w:lineRule="auto"/>
        <w:jc w:val="both"/>
        <w:rPr>
          <w:rFonts w:ascii="Times New Roman" w:hAnsi="Times New Roman" w:cs="Times New Roman"/>
          <w:bCs/>
          <w:sz w:val="24"/>
          <w:szCs w:val="24"/>
        </w:rPr>
      </w:pPr>
      <w:r w:rsidRPr="00F156A5">
        <w:rPr>
          <w:rFonts w:ascii="Times New Roman" w:hAnsi="Times New Roman" w:cs="Times New Roman"/>
          <w:bCs/>
          <w:sz w:val="24"/>
          <w:szCs w:val="24"/>
        </w:rPr>
        <w:t>v</w:t>
      </w:r>
      <w:r w:rsidR="00895F23" w:rsidRPr="00F156A5">
        <w:rPr>
          <w:rFonts w:ascii="Times New Roman" w:hAnsi="Times New Roman" w:cs="Times New Roman"/>
          <w:bCs/>
          <w:sz w:val="24"/>
          <w:szCs w:val="24"/>
        </w:rPr>
        <w:t xml:space="preserve">ykdyti kitus gautus </w:t>
      </w:r>
      <w:r w:rsidR="00803BDB" w:rsidRPr="00F156A5">
        <w:rPr>
          <w:rFonts w:ascii="Times New Roman" w:hAnsi="Times New Roman" w:cs="Times New Roman"/>
          <w:bCs/>
          <w:sz w:val="24"/>
          <w:szCs w:val="24"/>
        </w:rPr>
        <w:t xml:space="preserve"> nurodymus.</w:t>
      </w:r>
    </w:p>
    <w:p w:rsidR="00274FD1" w:rsidRPr="00F156A5" w:rsidRDefault="00274FD1" w:rsidP="002F43DB">
      <w:pPr>
        <w:pStyle w:val="ListParagraph"/>
        <w:spacing w:after="0" w:line="240" w:lineRule="auto"/>
        <w:jc w:val="both"/>
        <w:rPr>
          <w:rFonts w:ascii="Times New Roman" w:hAnsi="Times New Roman" w:cs="Times New Roman"/>
          <w:bCs/>
          <w:sz w:val="24"/>
          <w:szCs w:val="24"/>
        </w:rPr>
      </w:pPr>
    </w:p>
    <w:p w:rsidR="00274FD1" w:rsidRPr="00F156A5" w:rsidRDefault="00274FD1" w:rsidP="002F43DB">
      <w:pPr>
        <w:pStyle w:val="ListParagraph"/>
        <w:spacing w:after="0" w:line="240" w:lineRule="auto"/>
        <w:ind w:left="0" w:firstLine="851"/>
        <w:jc w:val="both"/>
        <w:rPr>
          <w:rFonts w:ascii="Times New Roman" w:hAnsi="Times New Roman" w:cs="Times New Roman"/>
          <w:bCs/>
          <w:sz w:val="24"/>
          <w:szCs w:val="24"/>
        </w:rPr>
      </w:pPr>
      <w:r w:rsidRPr="00F156A5">
        <w:rPr>
          <w:rFonts w:ascii="Times New Roman" w:hAnsi="Times New Roman" w:cs="Times New Roman"/>
          <w:bCs/>
          <w:sz w:val="24"/>
          <w:szCs w:val="24"/>
        </w:rPr>
        <w:t>Signalus apie nelaimę Mokykla gali gauti iš Šalčininkų r. savivaldybės, kai savivaldybės administracijos direktorius nutaria perspėti rajono gyventojus bei kitas įstaigas ir ūkio subjektus savivaldybėje arba tam tikroje jos dalyje. Tuo atveju siunčiami pranešimai į mobiliuosius telefonus.</w:t>
      </w:r>
    </w:p>
    <w:p w:rsidR="001C1D11" w:rsidRPr="00F156A5" w:rsidRDefault="00F156A5" w:rsidP="002F43DB">
      <w:pPr>
        <w:spacing w:after="0" w:line="240" w:lineRule="auto"/>
        <w:ind w:firstLine="851"/>
        <w:jc w:val="both"/>
        <w:rPr>
          <w:rFonts w:ascii="Times New Roman" w:hAnsi="Times New Roman" w:cs="Times New Roman"/>
          <w:bCs/>
          <w:i/>
          <w:sz w:val="24"/>
          <w:szCs w:val="24"/>
        </w:rPr>
      </w:pPr>
      <w:r>
        <w:rPr>
          <w:rFonts w:ascii="Times New Roman" w:hAnsi="Times New Roman" w:cs="Times New Roman"/>
          <w:bCs/>
          <w:sz w:val="24"/>
          <w:szCs w:val="24"/>
        </w:rPr>
        <w:t>M</w:t>
      </w:r>
      <w:r w:rsidR="001C1D11" w:rsidRPr="00F156A5">
        <w:rPr>
          <w:rFonts w:ascii="Times New Roman" w:hAnsi="Times New Roman" w:cs="Times New Roman"/>
          <w:bCs/>
          <w:sz w:val="24"/>
          <w:szCs w:val="24"/>
        </w:rPr>
        <w:t>obiliuosius telefonus nusistatyti galima pagal pateiktas rekomendacijas internetinėse svetainėse</w:t>
      </w:r>
      <w:r w:rsidR="00A718CC" w:rsidRPr="00F156A5">
        <w:rPr>
          <w:rFonts w:ascii="Times New Roman" w:hAnsi="Times New Roman" w:cs="Times New Roman"/>
          <w:bCs/>
          <w:sz w:val="24"/>
          <w:szCs w:val="24"/>
        </w:rPr>
        <w:t>:</w:t>
      </w:r>
      <w:r w:rsidR="001C1D11" w:rsidRPr="00F156A5">
        <w:rPr>
          <w:rFonts w:ascii="Times New Roman" w:hAnsi="Times New Roman" w:cs="Times New Roman"/>
          <w:bCs/>
          <w:sz w:val="24"/>
          <w:szCs w:val="24"/>
        </w:rPr>
        <w:t xml:space="preserve"> </w:t>
      </w:r>
      <w:hyperlink r:id="rId20" w:history="1">
        <w:r w:rsidR="001C1D11" w:rsidRPr="00F156A5">
          <w:rPr>
            <w:rStyle w:val="Hyperlink"/>
            <w:rFonts w:ascii="Times New Roman" w:hAnsi="Times New Roman" w:cs="Times New Roman"/>
            <w:bCs/>
            <w:color w:val="000000" w:themeColor="text1"/>
            <w:sz w:val="24"/>
            <w:szCs w:val="24"/>
            <w:u w:val="none"/>
          </w:rPr>
          <w:t>www.gpis.vpgt.lt</w:t>
        </w:r>
      </w:hyperlink>
      <w:r w:rsidR="001C1D11" w:rsidRPr="00F156A5">
        <w:rPr>
          <w:rFonts w:ascii="Times New Roman" w:hAnsi="Times New Roman" w:cs="Times New Roman"/>
          <w:bCs/>
          <w:color w:val="000000" w:themeColor="text1"/>
          <w:sz w:val="24"/>
          <w:szCs w:val="24"/>
        </w:rPr>
        <w:t>;</w:t>
      </w:r>
      <w:r w:rsidR="00A718CC" w:rsidRPr="00F156A5">
        <w:rPr>
          <w:rFonts w:ascii="Times New Roman" w:hAnsi="Times New Roman" w:cs="Times New Roman"/>
          <w:bCs/>
          <w:color w:val="000000" w:themeColor="text1"/>
          <w:sz w:val="24"/>
          <w:szCs w:val="24"/>
        </w:rPr>
        <w:t xml:space="preserve"> </w:t>
      </w:r>
      <w:hyperlink r:id="rId21" w:history="1">
        <w:r w:rsidR="00DD405E" w:rsidRPr="00F156A5">
          <w:rPr>
            <w:rStyle w:val="Hyperlink"/>
            <w:rFonts w:ascii="Times New Roman" w:hAnsi="Times New Roman" w:cs="Times New Roman"/>
            <w:bCs/>
            <w:color w:val="000000" w:themeColor="text1"/>
            <w:sz w:val="24"/>
            <w:szCs w:val="24"/>
            <w:u w:val="none"/>
          </w:rPr>
          <w:t>www.pagd.lrv.lt</w:t>
        </w:r>
      </w:hyperlink>
      <w:r w:rsidR="00274FD1" w:rsidRPr="00F156A5">
        <w:rPr>
          <w:rFonts w:ascii="Times New Roman" w:hAnsi="Times New Roman" w:cs="Times New Roman"/>
          <w:bCs/>
          <w:color w:val="000000" w:themeColor="text1"/>
          <w:sz w:val="24"/>
          <w:szCs w:val="24"/>
        </w:rPr>
        <w:t xml:space="preserve"> </w:t>
      </w:r>
      <w:r w:rsidR="00E42A21" w:rsidRPr="00F156A5">
        <w:rPr>
          <w:rFonts w:ascii="Times New Roman" w:hAnsi="Times New Roman" w:cs="Times New Roman"/>
          <w:b/>
          <w:bCs/>
          <w:i/>
          <w:sz w:val="24"/>
          <w:szCs w:val="24"/>
        </w:rPr>
        <w:t>(Priedas Nr.</w:t>
      </w:r>
      <w:r w:rsidR="00A718CC" w:rsidRPr="00F156A5">
        <w:rPr>
          <w:rFonts w:ascii="Times New Roman" w:hAnsi="Times New Roman" w:cs="Times New Roman"/>
          <w:b/>
          <w:bCs/>
          <w:i/>
          <w:sz w:val="24"/>
          <w:szCs w:val="24"/>
        </w:rPr>
        <w:t xml:space="preserve"> </w:t>
      </w:r>
      <w:r w:rsidR="00E42A21" w:rsidRPr="00F156A5">
        <w:rPr>
          <w:rFonts w:ascii="Times New Roman" w:hAnsi="Times New Roman" w:cs="Times New Roman"/>
          <w:b/>
          <w:bCs/>
          <w:i/>
          <w:sz w:val="24"/>
          <w:szCs w:val="24"/>
        </w:rPr>
        <w:t>5)</w:t>
      </w:r>
      <w:r w:rsidR="00274FD1" w:rsidRPr="00F156A5">
        <w:rPr>
          <w:rFonts w:ascii="Times New Roman" w:hAnsi="Times New Roman" w:cs="Times New Roman"/>
          <w:bCs/>
          <w:i/>
          <w:sz w:val="24"/>
          <w:szCs w:val="24"/>
        </w:rPr>
        <w:t>.</w:t>
      </w:r>
    </w:p>
    <w:p w:rsidR="002F43DB" w:rsidRPr="00F156A5" w:rsidRDefault="002F43DB" w:rsidP="002F43DB">
      <w:pPr>
        <w:spacing w:after="0" w:line="240" w:lineRule="auto"/>
        <w:ind w:firstLine="851"/>
        <w:jc w:val="both"/>
        <w:rPr>
          <w:rFonts w:ascii="Times New Roman" w:hAnsi="Times New Roman" w:cs="Times New Roman"/>
          <w:bCs/>
          <w:sz w:val="24"/>
          <w:szCs w:val="24"/>
        </w:rPr>
      </w:pPr>
    </w:p>
    <w:p w:rsidR="00B57326" w:rsidRPr="00F156A5" w:rsidRDefault="00DD405E" w:rsidP="002F43DB">
      <w:pPr>
        <w:spacing w:after="0" w:line="240" w:lineRule="auto"/>
        <w:jc w:val="both"/>
        <w:outlineLvl w:val="0"/>
        <w:rPr>
          <w:rFonts w:ascii="Times New Roman" w:hAnsi="Times New Roman" w:cs="Times New Roman"/>
          <w:bCs/>
          <w:caps/>
          <w:sz w:val="24"/>
          <w:szCs w:val="24"/>
        </w:rPr>
      </w:pPr>
      <w:r w:rsidRPr="00F156A5">
        <w:rPr>
          <w:rFonts w:ascii="Times New Roman" w:hAnsi="Times New Roman" w:cs="Times New Roman"/>
          <w:bCs/>
          <w:caps/>
          <w:sz w:val="24"/>
          <w:szCs w:val="24"/>
        </w:rPr>
        <w:t>3.2</w:t>
      </w:r>
      <w:r w:rsidR="00274FD1" w:rsidRPr="00F156A5">
        <w:rPr>
          <w:rFonts w:ascii="Times New Roman" w:hAnsi="Times New Roman" w:cs="Times New Roman"/>
          <w:bCs/>
          <w:caps/>
          <w:sz w:val="24"/>
          <w:szCs w:val="24"/>
        </w:rPr>
        <w:t xml:space="preserve"> </w:t>
      </w:r>
      <w:r w:rsidR="00895F23" w:rsidRPr="00F156A5">
        <w:rPr>
          <w:rFonts w:ascii="Times New Roman" w:hAnsi="Times New Roman" w:cs="Times New Roman"/>
          <w:bCs/>
          <w:caps/>
          <w:sz w:val="24"/>
          <w:szCs w:val="24"/>
        </w:rPr>
        <w:t>K</w:t>
      </w:r>
      <w:r w:rsidR="00803BDB" w:rsidRPr="00F156A5">
        <w:rPr>
          <w:rFonts w:ascii="Times New Roman" w:hAnsi="Times New Roman" w:cs="Times New Roman"/>
          <w:bCs/>
          <w:caps/>
          <w:sz w:val="24"/>
          <w:szCs w:val="24"/>
        </w:rPr>
        <w:t>ai gresia arba įvyko</w:t>
      </w:r>
      <w:r w:rsidR="00895F23" w:rsidRPr="00F156A5">
        <w:rPr>
          <w:rFonts w:ascii="Times New Roman" w:hAnsi="Times New Roman" w:cs="Times New Roman"/>
          <w:bCs/>
          <w:caps/>
          <w:sz w:val="24"/>
          <w:szCs w:val="24"/>
        </w:rPr>
        <w:t xml:space="preserve"> įvykis,</w:t>
      </w:r>
      <w:r w:rsidR="00803BDB" w:rsidRPr="00F156A5">
        <w:rPr>
          <w:rFonts w:ascii="Times New Roman" w:hAnsi="Times New Roman" w:cs="Times New Roman"/>
          <w:bCs/>
          <w:caps/>
          <w:sz w:val="24"/>
          <w:szCs w:val="24"/>
        </w:rPr>
        <w:t xml:space="preserve"> ekstremalusis įvykis </w:t>
      </w:r>
      <w:r w:rsidRPr="00F156A5">
        <w:rPr>
          <w:rFonts w:ascii="Times New Roman" w:hAnsi="Times New Roman" w:cs="Times New Roman"/>
          <w:bCs/>
          <w:caps/>
          <w:sz w:val="24"/>
          <w:szCs w:val="24"/>
        </w:rPr>
        <w:t>Mokykloje</w:t>
      </w:r>
      <w:r w:rsidR="002F4F0F" w:rsidRPr="00F156A5">
        <w:rPr>
          <w:rFonts w:ascii="Times New Roman" w:hAnsi="Times New Roman" w:cs="Times New Roman"/>
          <w:bCs/>
          <w:caps/>
          <w:sz w:val="24"/>
          <w:szCs w:val="24"/>
        </w:rPr>
        <w:t>:</w:t>
      </w:r>
    </w:p>
    <w:p w:rsidR="00803BDB" w:rsidRPr="00F156A5" w:rsidRDefault="00803BDB" w:rsidP="002F43DB">
      <w:pPr>
        <w:pStyle w:val="ListParagraph"/>
        <w:numPr>
          <w:ilvl w:val="0"/>
          <w:numId w:val="20"/>
        </w:numPr>
        <w:spacing w:after="0" w:line="240" w:lineRule="auto"/>
        <w:ind w:left="567" w:hanging="283"/>
        <w:jc w:val="both"/>
        <w:rPr>
          <w:rFonts w:ascii="Times New Roman" w:hAnsi="Times New Roman" w:cs="Times New Roman"/>
          <w:bCs/>
          <w:sz w:val="24"/>
          <w:szCs w:val="24"/>
        </w:rPr>
      </w:pPr>
      <w:r w:rsidRPr="00F156A5">
        <w:rPr>
          <w:rFonts w:ascii="Times New Roman" w:hAnsi="Times New Roman" w:cs="Times New Roman"/>
          <w:bCs/>
          <w:sz w:val="24"/>
          <w:szCs w:val="24"/>
        </w:rPr>
        <w:t>patikslinamas įvykio, ekstremaliojo įvykio pobūdis, masta</w:t>
      </w:r>
      <w:r w:rsidR="001B7C10" w:rsidRPr="00F156A5">
        <w:rPr>
          <w:rFonts w:ascii="Times New Roman" w:hAnsi="Times New Roman" w:cs="Times New Roman"/>
          <w:bCs/>
          <w:sz w:val="24"/>
          <w:szCs w:val="24"/>
        </w:rPr>
        <w:t>s, vieta, laikas, priežastys ir</w:t>
      </w:r>
      <w:r w:rsidR="002F4F0F" w:rsidRPr="00F156A5">
        <w:rPr>
          <w:rFonts w:ascii="Times New Roman" w:hAnsi="Times New Roman" w:cs="Times New Roman"/>
          <w:bCs/>
          <w:sz w:val="24"/>
          <w:szCs w:val="24"/>
        </w:rPr>
        <w:t xml:space="preserve"> </w:t>
      </w:r>
      <w:r w:rsidRPr="00F156A5">
        <w:rPr>
          <w:rFonts w:ascii="Times New Roman" w:hAnsi="Times New Roman" w:cs="Times New Roman"/>
          <w:bCs/>
          <w:sz w:val="24"/>
          <w:szCs w:val="24"/>
        </w:rPr>
        <w:t>aplinkybės</w:t>
      </w:r>
      <w:r w:rsidR="006134ED" w:rsidRPr="00F156A5">
        <w:rPr>
          <w:rFonts w:ascii="Times New Roman" w:hAnsi="Times New Roman" w:cs="Times New Roman"/>
          <w:bCs/>
          <w:sz w:val="24"/>
          <w:szCs w:val="24"/>
        </w:rPr>
        <w:t>;</w:t>
      </w:r>
    </w:p>
    <w:p w:rsidR="00803BDB" w:rsidRPr="00F156A5" w:rsidRDefault="00895F23" w:rsidP="002F43DB">
      <w:pPr>
        <w:pStyle w:val="ListParagraph"/>
        <w:numPr>
          <w:ilvl w:val="0"/>
          <w:numId w:val="20"/>
        </w:numPr>
        <w:spacing w:after="0" w:line="240" w:lineRule="auto"/>
        <w:ind w:left="567" w:hanging="283"/>
        <w:jc w:val="both"/>
        <w:rPr>
          <w:rFonts w:ascii="Times New Roman" w:hAnsi="Times New Roman" w:cs="Times New Roman"/>
          <w:bCs/>
          <w:sz w:val="24"/>
          <w:szCs w:val="24"/>
        </w:rPr>
      </w:pPr>
      <w:r w:rsidRPr="00F156A5">
        <w:rPr>
          <w:rFonts w:ascii="Times New Roman" w:hAnsi="Times New Roman" w:cs="Times New Roman"/>
          <w:bCs/>
          <w:sz w:val="24"/>
          <w:szCs w:val="24"/>
        </w:rPr>
        <w:t>informuoja direkto</w:t>
      </w:r>
      <w:r w:rsidR="00456354" w:rsidRPr="00F156A5">
        <w:rPr>
          <w:rFonts w:ascii="Times New Roman" w:hAnsi="Times New Roman" w:cs="Times New Roman"/>
          <w:bCs/>
          <w:sz w:val="24"/>
          <w:szCs w:val="24"/>
        </w:rPr>
        <w:t>rę ir</w:t>
      </w:r>
      <w:r w:rsidR="00A3445F" w:rsidRPr="00F156A5">
        <w:rPr>
          <w:rFonts w:ascii="Times New Roman" w:hAnsi="Times New Roman" w:cs="Times New Roman"/>
          <w:bCs/>
          <w:sz w:val="24"/>
          <w:szCs w:val="24"/>
        </w:rPr>
        <w:t xml:space="preserve"> direktoriaus pavaduotoją</w:t>
      </w:r>
      <w:r w:rsidR="006134ED" w:rsidRPr="00F156A5">
        <w:rPr>
          <w:rFonts w:ascii="Times New Roman" w:hAnsi="Times New Roman" w:cs="Times New Roman"/>
          <w:bCs/>
          <w:sz w:val="24"/>
          <w:szCs w:val="24"/>
        </w:rPr>
        <w:t>;</w:t>
      </w:r>
    </w:p>
    <w:p w:rsidR="00CF7F02" w:rsidRPr="00F156A5" w:rsidRDefault="00ED0100" w:rsidP="002F43DB">
      <w:pPr>
        <w:pStyle w:val="ListParagraph"/>
        <w:numPr>
          <w:ilvl w:val="0"/>
          <w:numId w:val="20"/>
        </w:numPr>
        <w:spacing w:after="0" w:line="240" w:lineRule="auto"/>
        <w:ind w:left="567" w:hanging="283"/>
        <w:jc w:val="both"/>
        <w:rPr>
          <w:rFonts w:ascii="Times New Roman" w:hAnsi="Times New Roman" w:cs="Times New Roman"/>
          <w:bCs/>
          <w:sz w:val="24"/>
          <w:szCs w:val="24"/>
        </w:rPr>
      </w:pPr>
      <w:r w:rsidRPr="00F156A5">
        <w:rPr>
          <w:rFonts w:ascii="Times New Roman" w:hAnsi="Times New Roman" w:cs="Times New Roman"/>
          <w:bCs/>
          <w:sz w:val="24"/>
          <w:szCs w:val="24"/>
        </w:rPr>
        <w:t>pagal galimybę perspėja</w:t>
      </w:r>
      <w:r w:rsidR="00FF6FF2" w:rsidRPr="00F156A5">
        <w:rPr>
          <w:rFonts w:ascii="Times New Roman" w:hAnsi="Times New Roman" w:cs="Times New Roman"/>
          <w:bCs/>
          <w:sz w:val="24"/>
          <w:szCs w:val="24"/>
        </w:rPr>
        <w:t xml:space="preserve"> klasių auklėtojus</w:t>
      </w:r>
      <w:r w:rsidR="00CF7F02" w:rsidRPr="00F156A5">
        <w:rPr>
          <w:rFonts w:ascii="Times New Roman" w:hAnsi="Times New Roman" w:cs="Times New Roman"/>
          <w:bCs/>
          <w:sz w:val="24"/>
          <w:szCs w:val="24"/>
        </w:rPr>
        <w:t xml:space="preserve"> ir informuoja apie būtinus veiksmus</w:t>
      </w:r>
      <w:r w:rsidR="002F4F0F" w:rsidRPr="00F156A5">
        <w:rPr>
          <w:rFonts w:ascii="Times New Roman" w:hAnsi="Times New Roman" w:cs="Times New Roman"/>
          <w:bCs/>
          <w:sz w:val="24"/>
          <w:szCs w:val="24"/>
        </w:rPr>
        <w:t>;</w:t>
      </w:r>
    </w:p>
    <w:p w:rsidR="00CF7F02" w:rsidRPr="00F156A5" w:rsidRDefault="00FF6FF2" w:rsidP="002F43DB">
      <w:pPr>
        <w:pStyle w:val="ListParagraph"/>
        <w:numPr>
          <w:ilvl w:val="0"/>
          <w:numId w:val="20"/>
        </w:numPr>
        <w:spacing w:after="0" w:line="240" w:lineRule="auto"/>
        <w:ind w:left="567" w:hanging="283"/>
        <w:jc w:val="both"/>
        <w:rPr>
          <w:rFonts w:ascii="Times New Roman" w:hAnsi="Times New Roman" w:cs="Times New Roman"/>
          <w:bCs/>
          <w:sz w:val="24"/>
          <w:szCs w:val="24"/>
        </w:rPr>
      </w:pPr>
      <w:r w:rsidRPr="00F156A5">
        <w:rPr>
          <w:rFonts w:ascii="Times New Roman" w:hAnsi="Times New Roman" w:cs="Times New Roman"/>
          <w:bCs/>
          <w:sz w:val="24"/>
          <w:szCs w:val="24"/>
        </w:rPr>
        <w:t xml:space="preserve">informuoja Šalčininkų r. </w:t>
      </w:r>
      <w:r w:rsidR="00CF7F02" w:rsidRPr="00F156A5">
        <w:rPr>
          <w:rFonts w:ascii="Times New Roman" w:hAnsi="Times New Roman" w:cs="Times New Roman"/>
          <w:bCs/>
          <w:sz w:val="24"/>
          <w:szCs w:val="24"/>
        </w:rPr>
        <w:t>savival</w:t>
      </w:r>
      <w:r w:rsidR="00A3445F" w:rsidRPr="00F156A5">
        <w:rPr>
          <w:rFonts w:ascii="Times New Roman" w:hAnsi="Times New Roman" w:cs="Times New Roman"/>
          <w:bCs/>
          <w:sz w:val="24"/>
          <w:szCs w:val="24"/>
        </w:rPr>
        <w:t>dybės administracijos</w:t>
      </w:r>
      <w:r w:rsidR="00CF7F02" w:rsidRPr="00F156A5">
        <w:rPr>
          <w:rFonts w:ascii="Times New Roman" w:hAnsi="Times New Roman" w:cs="Times New Roman"/>
          <w:bCs/>
          <w:sz w:val="24"/>
          <w:szCs w:val="24"/>
        </w:rPr>
        <w:t xml:space="preserve"> atitinkamus padalinius bei kitas</w:t>
      </w:r>
      <w:r w:rsidR="002F4F0F" w:rsidRPr="00F156A5">
        <w:rPr>
          <w:rFonts w:ascii="Times New Roman" w:hAnsi="Times New Roman" w:cs="Times New Roman"/>
          <w:bCs/>
          <w:sz w:val="24"/>
          <w:szCs w:val="24"/>
        </w:rPr>
        <w:t xml:space="preserve"> </w:t>
      </w:r>
      <w:r w:rsidR="00CF7F02" w:rsidRPr="00F156A5">
        <w:rPr>
          <w:rFonts w:ascii="Times New Roman" w:hAnsi="Times New Roman" w:cs="Times New Roman"/>
          <w:bCs/>
          <w:sz w:val="24"/>
          <w:szCs w:val="24"/>
        </w:rPr>
        <w:t xml:space="preserve">suinteresuotas institucijas </w:t>
      </w:r>
      <w:r w:rsidR="00E42A21" w:rsidRPr="00F156A5">
        <w:rPr>
          <w:rFonts w:ascii="Times New Roman" w:hAnsi="Times New Roman" w:cs="Times New Roman"/>
          <w:b/>
          <w:bCs/>
          <w:sz w:val="24"/>
          <w:szCs w:val="24"/>
        </w:rPr>
        <w:t>(</w:t>
      </w:r>
      <w:r w:rsidR="00E42A21" w:rsidRPr="00F156A5">
        <w:rPr>
          <w:rFonts w:ascii="Times New Roman" w:hAnsi="Times New Roman" w:cs="Times New Roman"/>
          <w:b/>
          <w:bCs/>
          <w:i/>
          <w:sz w:val="24"/>
          <w:szCs w:val="24"/>
        </w:rPr>
        <w:t>P</w:t>
      </w:r>
      <w:r w:rsidR="00DD405E" w:rsidRPr="00F156A5">
        <w:rPr>
          <w:rFonts w:ascii="Times New Roman" w:hAnsi="Times New Roman" w:cs="Times New Roman"/>
          <w:b/>
          <w:bCs/>
          <w:i/>
          <w:sz w:val="24"/>
          <w:szCs w:val="24"/>
        </w:rPr>
        <w:t>riedai:</w:t>
      </w:r>
      <w:r w:rsidR="00CF7F02" w:rsidRPr="00F156A5">
        <w:rPr>
          <w:rFonts w:ascii="Times New Roman" w:hAnsi="Times New Roman" w:cs="Times New Roman"/>
          <w:b/>
          <w:bCs/>
          <w:i/>
          <w:sz w:val="24"/>
          <w:szCs w:val="24"/>
        </w:rPr>
        <w:t xml:space="preserve"> Nr. </w:t>
      </w:r>
      <w:r w:rsidR="00E42A21" w:rsidRPr="00F156A5">
        <w:rPr>
          <w:rFonts w:ascii="Times New Roman" w:hAnsi="Times New Roman" w:cs="Times New Roman"/>
          <w:b/>
          <w:bCs/>
          <w:i/>
          <w:sz w:val="24"/>
          <w:szCs w:val="24"/>
        </w:rPr>
        <w:t>4</w:t>
      </w:r>
      <w:r w:rsidR="00DD405E" w:rsidRPr="00F156A5">
        <w:rPr>
          <w:rFonts w:ascii="Times New Roman" w:hAnsi="Times New Roman" w:cs="Times New Roman"/>
          <w:b/>
          <w:bCs/>
          <w:i/>
          <w:sz w:val="24"/>
          <w:szCs w:val="24"/>
        </w:rPr>
        <w:t>; Nr. 6</w:t>
      </w:r>
      <w:r w:rsidR="00456354" w:rsidRPr="00F156A5">
        <w:rPr>
          <w:rFonts w:ascii="Times New Roman" w:hAnsi="Times New Roman" w:cs="Times New Roman"/>
          <w:b/>
          <w:bCs/>
          <w:i/>
          <w:sz w:val="24"/>
          <w:szCs w:val="24"/>
        </w:rPr>
        <w:t>)</w:t>
      </w:r>
      <w:r w:rsidR="00274FD1" w:rsidRPr="00F156A5">
        <w:rPr>
          <w:rFonts w:ascii="Times New Roman" w:hAnsi="Times New Roman" w:cs="Times New Roman"/>
          <w:bCs/>
          <w:i/>
          <w:sz w:val="24"/>
          <w:szCs w:val="24"/>
        </w:rPr>
        <w:t>.</w:t>
      </w:r>
    </w:p>
    <w:p w:rsidR="00895F23" w:rsidRPr="00F156A5" w:rsidRDefault="00803BDB" w:rsidP="002F43DB">
      <w:pPr>
        <w:pStyle w:val="ListParagraph"/>
        <w:numPr>
          <w:ilvl w:val="0"/>
          <w:numId w:val="20"/>
        </w:numPr>
        <w:spacing w:after="0" w:line="240" w:lineRule="auto"/>
        <w:ind w:left="567" w:hanging="283"/>
        <w:jc w:val="both"/>
        <w:rPr>
          <w:rFonts w:ascii="Times New Roman" w:hAnsi="Times New Roman" w:cs="Times New Roman"/>
          <w:bCs/>
          <w:sz w:val="24"/>
          <w:szCs w:val="24"/>
        </w:rPr>
      </w:pPr>
      <w:r w:rsidRPr="00F156A5">
        <w:rPr>
          <w:rFonts w:ascii="Times New Roman" w:hAnsi="Times New Roman" w:cs="Times New Roman"/>
          <w:bCs/>
          <w:sz w:val="24"/>
          <w:szCs w:val="24"/>
        </w:rPr>
        <w:t xml:space="preserve">vykdo kitus </w:t>
      </w:r>
      <w:r w:rsidR="00895F23" w:rsidRPr="00F156A5">
        <w:rPr>
          <w:rFonts w:ascii="Times New Roman" w:hAnsi="Times New Roman" w:cs="Times New Roman"/>
          <w:bCs/>
          <w:sz w:val="24"/>
          <w:szCs w:val="24"/>
        </w:rPr>
        <w:t>direktorės</w:t>
      </w:r>
      <w:r w:rsidR="002F43DB" w:rsidRPr="00F156A5">
        <w:rPr>
          <w:rFonts w:ascii="Times New Roman" w:hAnsi="Times New Roman" w:cs="Times New Roman"/>
          <w:bCs/>
          <w:sz w:val="24"/>
          <w:szCs w:val="24"/>
        </w:rPr>
        <w:t xml:space="preserve"> nurodymus.</w:t>
      </w:r>
    </w:p>
    <w:p w:rsidR="002F43DB" w:rsidRPr="00F156A5" w:rsidRDefault="002F43DB" w:rsidP="002F43DB">
      <w:pPr>
        <w:pStyle w:val="ListParagraph"/>
        <w:spacing w:after="0" w:line="240" w:lineRule="auto"/>
        <w:ind w:left="567"/>
        <w:jc w:val="both"/>
        <w:rPr>
          <w:rFonts w:ascii="Times New Roman" w:hAnsi="Times New Roman" w:cs="Times New Roman"/>
          <w:bCs/>
          <w:sz w:val="24"/>
          <w:szCs w:val="24"/>
        </w:rPr>
      </w:pPr>
    </w:p>
    <w:p w:rsidR="006134ED" w:rsidRPr="00F156A5" w:rsidRDefault="00274FD1" w:rsidP="002F43DB">
      <w:pPr>
        <w:spacing w:after="0" w:line="240" w:lineRule="auto"/>
        <w:jc w:val="both"/>
        <w:outlineLvl w:val="0"/>
        <w:rPr>
          <w:rFonts w:ascii="Times New Roman" w:hAnsi="Times New Roman" w:cs="Times New Roman"/>
          <w:bCs/>
          <w:caps/>
          <w:sz w:val="24"/>
          <w:szCs w:val="24"/>
        </w:rPr>
      </w:pPr>
      <w:r w:rsidRPr="00F156A5">
        <w:rPr>
          <w:rFonts w:ascii="Times New Roman" w:hAnsi="Times New Roman" w:cs="Times New Roman"/>
          <w:bCs/>
          <w:caps/>
          <w:sz w:val="24"/>
          <w:szCs w:val="24"/>
        </w:rPr>
        <w:t>3.3</w:t>
      </w:r>
      <w:r w:rsidR="00FF6FF2" w:rsidRPr="00F156A5">
        <w:rPr>
          <w:rFonts w:ascii="Times New Roman" w:hAnsi="Times New Roman" w:cs="Times New Roman"/>
          <w:bCs/>
          <w:caps/>
          <w:sz w:val="24"/>
          <w:szCs w:val="24"/>
        </w:rPr>
        <w:t xml:space="preserve"> I</w:t>
      </w:r>
      <w:r w:rsidR="00803BDB" w:rsidRPr="00F156A5">
        <w:rPr>
          <w:rFonts w:ascii="Times New Roman" w:hAnsi="Times New Roman" w:cs="Times New Roman"/>
          <w:bCs/>
          <w:caps/>
          <w:sz w:val="24"/>
          <w:szCs w:val="24"/>
        </w:rPr>
        <w:t>nformuoja BPC tel. 112</w:t>
      </w:r>
      <w:r w:rsidR="002F4F0F" w:rsidRPr="00F156A5">
        <w:rPr>
          <w:rFonts w:ascii="Times New Roman" w:hAnsi="Times New Roman" w:cs="Times New Roman"/>
          <w:bCs/>
          <w:caps/>
          <w:sz w:val="24"/>
          <w:szCs w:val="24"/>
        </w:rPr>
        <w:t xml:space="preserve"> </w:t>
      </w:r>
      <w:r w:rsidR="00803BDB" w:rsidRPr="00F156A5">
        <w:rPr>
          <w:rFonts w:ascii="Times New Roman" w:hAnsi="Times New Roman" w:cs="Times New Roman"/>
          <w:bCs/>
          <w:caps/>
          <w:sz w:val="24"/>
          <w:szCs w:val="24"/>
        </w:rPr>
        <w:t>ir pateikia informaciją:</w:t>
      </w:r>
    </w:p>
    <w:p w:rsidR="00803BDB" w:rsidRPr="00F156A5" w:rsidRDefault="006134ED" w:rsidP="002F43DB">
      <w:pPr>
        <w:pStyle w:val="ListParagraph"/>
        <w:numPr>
          <w:ilvl w:val="0"/>
          <w:numId w:val="22"/>
        </w:numPr>
        <w:spacing w:after="0" w:line="240" w:lineRule="auto"/>
        <w:ind w:left="567" w:hanging="283"/>
        <w:jc w:val="both"/>
        <w:rPr>
          <w:rFonts w:ascii="Times New Roman" w:hAnsi="Times New Roman" w:cs="Times New Roman"/>
          <w:bCs/>
          <w:sz w:val="24"/>
          <w:szCs w:val="24"/>
        </w:rPr>
      </w:pPr>
      <w:r w:rsidRPr="00F156A5">
        <w:rPr>
          <w:rFonts w:ascii="Times New Roman" w:hAnsi="Times New Roman" w:cs="Times New Roman"/>
          <w:bCs/>
          <w:sz w:val="24"/>
          <w:szCs w:val="24"/>
        </w:rPr>
        <w:t>t</w:t>
      </w:r>
      <w:r w:rsidR="00803BDB" w:rsidRPr="00F156A5">
        <w:rPr>
          <w:rFonts w:ascii="Times New Roman" w:hAnsi="Times New Roman" w:cs="Times New Roman"/>
          <w:bCs/>
          <w:sz w:val="24"/>
          <w:szCs w:val="24"/>
        </w:rPr>
        <w:t>rumpas įvykio, gresiančio ar įvykusio ekstremali</w:t>
      </w:r>
      <w:r w:rsidRPr="00F156A5">
        <w:rPr>
          <w:rFonts w:ascii="Times New Roman" w:hAnsi="Times New Roman" w:cs="Times New Roman"/>
          <w:bCs/>
          <w:sz w:val="24"/>
          <w:szCs w:val="24"/>
        </w:rPr>
        <w:t xml:space="preserve">ojo įvykio apibūdinimas (įvykio </w:t>
      </w:r>
      <w:r w:rsidR="00803BDB" w:rsidRPr="00F156A5">
        <w:rPr>
          <w:rFonts w:ascii="Times New Roman" w:hAnsi="Times New Roman" w:cs="Times New Roman"/>
          <w:bCs/>
          <w:sz w:val="24"/>
          <w:szCs w:val="24"/>
        </w:rPr>
        <w:t>laikas,</w:t>
      </w:r>
      <w:r w:rsidR="002F4F0F" w:rsidRPr="00F156A5">
        <w:rPr>
          <w:rFonts w:ascii="Times New Roman" w:hAnsi="Times New Roman" w:cs="Times New Roman"/>
          <w:bCs/>
          <w:sz w:val="24"/>
          <w:szCs w:val="24"/>
        </w:rPr>
        <w:t xml:space="preserve"> </w:t>
      </w:r>
      <w:r w:rsidR="00803BDB" w:rsidRPr="00F156A5">
        <w:rPr>
          <w:rFonts w:ascii="Times New Roman" w:hAnsi="Times New Roman" w:cs="Times New Roman"/>
          <w:bCs/>
          <w:sz w:val="24"/>
          <w:szCs w:val="24"/>
        </w:rPr>
        <w:t>vieta, kiti įvykio parametrai);</w:t>
      </w:r>
    </w:p>
    <w:p w:rsidR="00803BDB" w:rsidRPr="00F156A5" w:rsidRDefault="00803BDB" w:rsidP="002F43DB">
      <w:pPr>
        <w:pStyle w:val="ListParagraph"/>
        <w:numPr>
          <w:ilvl w:val="0"/>
          <w:numId w:val="22"/>
        </w:numPr>
        <w:spacing w:after="0" w:line="240" w:lineRule="auto"/>
        <w:ind w:left="567" w:hanging="283"/>
        <w:jc w:val="both"/>
        <w:rPr>
          <w:rFonts w:ascii="Times New Roman" w:hAnsi="Times New Roman" w:cs="Times New Roman"/>
          <w:bCs/>
          <w:sz w:val="24"/>
          <w:szCs w:val="24"/>
        </w:rPr>
      </w:pPr>
      <w:r w:rsidRPr="00F156A5">
        <w:rPr>
          <w:rFonts w:ascii="Times New Roman" w:hAnsi="Times New Roman" w:cs="Times New Roman"/>
          <w:bCs/>
          <w:sz w:val="24"/>
          <w:szCs w:val="24"/>
        </w:rPr>
        <w:t xml:space="preserve">esami ir galimi pavojaus darbuotojų </w:t>
      </w:r>
      <w:r w:rsidR="00ED0100" w:rsidRPr="00F156A5">
        <w:rPr>
          <w:rFonts w:ascii="Times New Roman" w:hAnsi="Times New Roman" w:cs="Times New Roman"/>
          <w:bCs/>
          <w:sz w:val="24"/>
          <w:szCs w:val="24"/>
        </w:rPr>
        <w:t xml:space="preserve">ir vaikų </w:t>
      </w:r>
      <w:r w:rsidR="004344A6" w:rsidRPr="00F156A5">
        <w:rPr>
          <w:rFonts w:ascii="Times New Roman" w:hAnsi="Times New Roman" w:cs="Times New Roman"/>
          <w:bCs/>
          <w:sz w:val="24"/>
          <w:szCs w:val="24"/>
        </w:rPr>
        <w:t>gyvybei ir sveikatai, įstaigos</w:t>
      </w:r>
      <w:r w:rsidR="002F4F0F" w:rsidRPr="00F156A5">
        <w:rPr>
          <w:rFonts w:ascii="Times New Roman" w:hAnsi="Times New Roman" w:cs="Times New Roman"/>
          <w:bCs/>
          <w:sz w:val="24"/>
          <w:szCs w:val="24"/>
        </w:rPr>
        <w:t xml:space="preserve"> </w:t>
      </w:r>
      <w:r w:rsidRPr="00F156A5">
        <w:rPr>
          <w:rFonts w:ascii="Times New Roman" w:hAnsi="Times New Roman" w:cs="Times New Roman"/>
          <w:bCs/>
          <w:sz w:val="24"/>
          <w:szCs w:val="24"/>
        </w:rPr>
        <w:t>turtui ir aplinkai šaltiniai;</w:t>
      </w:r>
    </w:p>
    <w:p w:rsidR="00803BDB" w:rsidRPr="00F156A5" w:rsidRDefault="00803BDB" w:rsidP="002F43DB">
      <w:pPr>
        <w:pStyle w:val="ListParagraph"/>
        <w:numPr>
          <w:ilvl w:val="0"/>
          <w:numId w:val="22"/>
        </w:numPr>
        <w:spacing w:after="0" w:line="240" w:lineRule="auto"/>
        <w:ind w:left="567" w:hanging="283"/>
        <w:jc w:val="both"/>
        <w:rPr>
          <w:rFonts w:ascii="Times New Roman" w:hAnsi="Times New Roman" w:cs="Times New Roman"/>
          <w:bCs/>
          <w:sz w:val="24"/>
          <w:szCs w:val="24"/>
        </w:rPr>
      </w:pPr>
      <w:r w:rsidRPr="00F156A5">
        <w:rPr>
          <w:rFonts w:ascii="Times New Roman" w:hAnsi="Times New Roman" w:cs="Times New Roman"/>
          <w:bCs/>
          <w:sz w:val="24"/>
          <w:szCs w:val="24"/>
        </w:rPr>
        <w:t>trumpai apie kitus galimus pavojus, kurie sukeltų blogiausias pasekmes;</w:t>
      </w:r>
    </w:p>
    <w:p w:rsidR="00803BDB" w:rsidRPr="00F156A5" w:rsidRDefault="00803BDB" w:rsidP="002F43DB">
      <w:pPr>
        <w:pStyle w:val="ListParagraph"/>
        <w:numPr>
          <w:ilvl w:val="0"/>
          <w:numId w:val="22"/>
        </w:numPr>
        <w:spacing w:after="0" w:line="240" w:lineRule="auto"/>
        <w:ind w:left="567" w:hanging="283"/>
        <w:jc w:val="both"/>
        <w:rPr>
          <w:rFonts w:ascii="Times New Roman" w:hAnsi="Times New Roman" w:cs="Times New Roman"/>
          <w:bCs/>
          <w:sz w:val="24"/>
          <w:szCs w:val="24"/>
        </w:rPr>
      </w:pPr>
      <w:r w:rsidRPr="00F156A5">
        <w:rPr>
          <w:rFonts w:ascii="Times New Roman" w:hAnsi="Times New Roman" w:cs="Times New Roman"/>
          <w:bCs/>
          <w:sz w:val="24"/>
          <w:szCs w:val="24"/>
        </w:rPr>
        <w:t>vykdomus pirminius gelbėjimo darbus;</w:t>
      </w:r>
    </w:p>
    <w:p w:rsidR="00803BDB" w:rsidRPr="00F156A5" w:rsidRDefault="00803BDB" w:rsidP="002F43DB">
      <w:pPr>
        <w:pStyle w:val="ListParagraph"/>
        <w:numPr>
          <w:ilvl w:val="0"/>
          <w:numId w:val="22"/>
        </w:numPr>
        <w:spacing w:after="0" w:line="240" w:lineRule="auto"/>
        <w:ind w:left="567" w:hanging="283"/>
        <w:jc w:val="both"/>
        <w:rPr>
          <w:rFonts w:ascii="Times New Roman" w:hAnsi="Times New Roman" w:cs="Times New Roman"/>
          <w:bCs/>
          <w:i/>
          <w:sz w:val="24"/>
          <w:szCs w:val="24"/>
        </w:rPr>
      </w:pPr>
      <w:r w:rsidRPr="00F156A5">
        <w:rPr>
          <w:rFonts w:ascii="Times New Roman" w:hAnsi="Times New Roman" w:cs="Times New Roman"/>
          <w:bCs/>
          <w:sz w:val="24"/>
          <w:szCs w:val="24"/>
        </w:rPr>
        <w:t>atsako į operatoriaus pateiktus klausimus</w:t>
      </w:r>
      <w:r w:rsidRPr="00F156A5">
        <w:rPr>
          <w:rFonts w:ascii="Times New Roman" w:hAnsi="Times New Roman" w:cs="Times New Roman"/>
          <w:bCs/>
          <w:i/>
          <w:sz w:val="24"/>
          <w:szCs w:val="24"/>
        </w:rPr>
        <w:t xml:space="preserve">. </w:t>
      </w:r>
    </w:p>
    <w:p w:rsidR="00D81082" w:rsidRPr="00F156A5" w:rsidRDefault="00D81082" w:rsidP="002F43DB">
      <w:pPr>
        <w:pStyle w:val="ListParagraph"/>
        <w:spacing w:after="0" w:line="240" w:lineRule="auto"/>
        <w:ind w:left="0" w:firstLine="851"/>
        <w:jc w:val="both"/>
        <w:rPr>
          <w:rFonts w:ascii="Times New Roman" w:hAnsi="Times New Roman" w:cs="Times New Roman"/>
          <w:bCs/>
          <w:sz w:val="24"/>
          <w:szCs w:val="24"/>
        </w:rPr>
      </w:pPr>
      <w:r w:rsidRPr="00F156A5">
        <w:rPr>
          <w:rFonts w:ascii="Times New Roman" w:hAnsi="Times New Roman" w:cs="Times New Roman"/>
          <w:bCs/>
          <w:color w:val="000000" w:themeColor="text1"/>
          <w:sz w:val="24"/>
          <w:szCs w:val="24"/>
        </w:rPr>
        <w:t>Bendrasis pagalbos centras</w:t>
      </w:r>
      <w:r w:rsidRPr="00F156A5">
        <w:rPr>
          <w:rFonts w:ascii="Times New Roman" w:hAnsi="Times New Roman" w:cs="Times New Roman"/>
          <w:bCs/>
          <w:sz w:val="24"/>
          <w:szCs w:val="24"/>
        </w:rPr>
        <w:t>, gavęs informaciją apie ekstremalųjį įvykį Mokykloje, informuoja atitinkamus Šalčininkų r.  civilinės saugos sistemos subjektus, organizuoja paieškos ir gelbėjimo darbus.</w:t>
      </w:r>
    </w:p>
    <w:p w:rsidR="00684794" w:rsidRPr="00F156A5" w:rsidRDefault="00D81082" w:rsidP="002F43DB">
      <w:pPr>
        <w:spacing w:after="0" w:line="240" w:lineRule="auto"/>
        <w:ind w:firstLine="851"/>
        <w:jc w:val="both"/>
        <w:rPr>
          <w:rFonts w:ascii="Times New Roman" w:hAnsi="Times New Roman" w:cs="Times New Roman"/>
          <w:bCs/>
          <w:sz w:val="24"/>
          <w:szCs w:val="24"/>
        </w:rPr>
      </w:pPr>
      <w:r w:rsidRPr="00F156A5">
        <w:rPr>
          <w:rFonts w:ascii="Times New Roman" w:hAnsi="Times New Roman" w:cs="Times New Roman"/>
          <w:bCs/>
          <w:sz w:val="24"/>
          <w:szCs w:val="24"/>
        </w:rPr>
        <w:t>Ne darbo metu, šventinėmis dienomis už savalaikį informacijos pateikimą Mokykloje administracijai apie gresiantį ar įvykusį įvykį, ekstremalųjį įvykį atsako budintis sargas.</w:t>
      </w:r>
    </w:p>
    <w:p w:rsidR="003A273A" w:rsidRPr="00F156A5" w:rsidRDefault="003A273A" w:rsidP="002F43DB">
      <w:pPr>
        <w:pStyle w:val="ListParagraph"/>
        <w:spacing w:after="0" w:line="240" w:lineRule="auto"/>
        <w:ind w:left="0" w:firstLine="567"/>
        <w:jc w:val="both"/>
        <w:rPr>
          <w:rFonts w:ascii="Times New Roman" w:hAnsi="Times New Roman" w:cs="Times New Roman"/>
          <w:b/>
          <w:sz w:val="24"/>
          <w:szCs w:val="24"/>
        </w:rPr>
      </w:pPr>
    </w:p>
    <w:p w:rsidR="000E5AC8" w:rsidRPr="00F156A5" w:rsidRDefault="00C57040" w:rsidP="002F43DB">
      <w:pPr>
        <w:tabs>
          <w:tab w:val="left" w:pos="284"/>
        </w:tabs>
        <w:spacing w:after="0" w:line="240" w:lineRule="auto"/>
        <w:jc w:val="center"/>
        <w:rPr>
          <w:rFonts w:ascii="Times New Roman" w:hAnsi="Times New Roman" w:cs="Times New Roman"/>
          <w:b/>
          <w:sz w:val="24"/>
          <w:szCs w:val="24"/>
        </w:rPr>
      </w:pPr>
      <w:r w:rsidRPr="00F156A5">
        <w:rPr>
          <w:rFonts w:ascii="Times New Roman" w:hAnsi="Times New Roman" w:cs="Times New Roman"/>
          <w:b/>
          <w:sz w:val="24"/>
          <w:szCs w:val="24"/>
        </w:rPr>
        <w:t xml:space="preserve">4. </w:t>
      </w:r>
      <w:r w:rsidR="00E42A21" w:rsidRPr="00F156A5">
        <w:rPr>
          <w:rFonts w:ascii="Times New Roman" w:hAnsi="Times New Roman" w:cs="Times New Roman"/>
          <w:b/>
          <w:sz w:val="24"/>
          <w:szCs w:val="24"/>
        </w:rPr>
        <w:t xml:space="preserve">KEITIMOSI INFORMACIJA </w:t>
      </w:r>
      <w:r w:rsidR="00B46391" w:rsidRPr="00F156A5">
        <w:rPr>
          <w:rFonts w:ascii="Times New Roman" w:hAnsi="Times New Roman" w:cs="Times New Roman"/>
          <w:b/>
          <w:sz w:val="24"/>
          <w:szCs w:val="24"/>
        </w:rPr>
        <w:t>APIE Į</w:t>
      </w:r>
      <w:r w:rsidR="002103FF" w:rsidRPr="00F156A5">
        <w:rPr>
          <w:rFonts w:ascii="Times New Roman" w:hAnsi="Times New Roman" w:cs="Times New Roman"/>
          <w:b/>
          <w:sz w:val="24"/>
          <w:szCs w:val="24"/>
        </w:rPr>
        <w:t xml:space="preserve">VYKĮ, EKSTREMALŲJĮ ĮVYKĮ </w:t>
      </w:r>
      <w:r w:rsidR="00ED0100" w:rsidRPr="00F156A5">
        <w:rPr>
          <w:rFonts w:ascii="Times New Roman" w:hAnsi="Times New Roman" w:cs="Times New Roman"/>
          <w:b/>
          <w:sz w:val="24"/>
          <w:szCs w:val="24"/>
        </w:rPr>
        <w:t>TVARKA</w:t>
      </w:r>
    </w:p>
    <w:p w:rsidR="00B46391" w:rsidRPr="00F156A5" w:rsidRDefault="00B46391" w:rsidP="002F43DB">
      <w:pPr>
        <w:spacing w:after="0" w:line="240" w:lineRule="auto"/>
        <w:rPr>
          <w:rFonts w:ascii="Times New Roman" w:hAnsi="Times New Roman" w:cs="Times New Roman"/>
          <w:sz w:val="24"/>
          <w:szCs w:val="24"/>
        </w:rPr>
      </w:pPr>
    </w:p>
    <w:p w:rsidR="00833D4D" w:rsidRPr="00F156A5" w:rsidRDefault="00B46391" w:rsidP="002F43DB">
      <w:pPr>
        <w:spacing w:after="0" w:line="240" w:lineRule="auto"/>
        <w:ind w:firstLine="851"/>
        <w:jc w:val="both"/>
        <w:rPr>
          <w:rFonts w:ascii="Times New Roman" w:hAnsi="Times New Roman" w:cs="Times New Roman"/>
          <w:sz w:val="24"/>
          <w:szCs w:val="24"/>
        </w:rPr>
      </w:pPr>
      <w:r w:rsidRPr="00F156A5">
        <w:rPr>
          <w:rFonts w:ascii="Times New Roman" w:hAnsi="Times New Roman" w:cs="Times New Roman"/>
          <w:sz w:val="24"/>
          <w:szCs w:val="24"/>
        </w:rPr>
        <w:t>Vienas iš p</w:t>
      </w:r>
      <w:r w:rsidR="00FF6FF2" w:rsidRPr="00F156A5">
        <w:rPr>
          <w:rFonts w:ascii="Times New Roman" w:hAnsi="Times New Roman" w:cs="Times New Roman"/>
          <w:sz w:val="24"/>
          <w:szCs w:val="24"/>
        </w:rPr>
        <w:t xml:space="preserve">agrindinių veiksmų Mokykloje </w:t>
      </w:r>
      <w:r w:rsidR="00456354" w:rsidRPr="00F156A5">
        <w:rPr>
          <w:rFonts w:ascii="Times New Roman" w:hAnsi="Times New Roman" w:cs="Times New Roman"/>
          <w:sz w:val="24"/>
          <w:szCs w:val="24"/>
        </w:rPr>
        <w:t xml:space="preserve">yra savalaikis informacijos </w:t>
      </w:r>
      <w:r w:rsidR="00833D4D" w:rsidRPr="00F156A5">
        <w:rPr>
          <w:rFonts w:ascii="Times New Roman" w:hAnsi="Times New Roman" w:cs="Times New Roman"/>
          <w:sz w:val="24"/>
          <w:szCs w:val="24"/>
        </w:rPr>
        <w:t>gavimas ir žinojimas:</w:t>
      </w:r>
    </w:p>
    <w:p w:rsidR="00833D4D" w:rsidRPr="00F156A5" w:rsidRDefault="00B46391" w:rsidP="002F43DB">
      <w:pPr>
        <w:spacing w:before="120" w:after="120" w:line="240" w:lineRule="auto"/>
        <w:ind w:firstLine="567"/>
        <w:jc w:val="center"/>
        <w:outlineLvl w:val="0"/>
        <w:rPr>
          <w:rFonts w:ascii="Times New Roman" w:hAnsi="Times New Roman" w:cs="Times New Roman"/>
          <w:sz w:val="24"/>
          <w:szCs w:val="24"/>
        </w:rPr>
      </w:pPr>
      <w:r w:rsidRPr="00F156A5">
        <w:rPr>
          <w:rFonts w:ascii="Times New Roman" w:hAnsi="Times New Roman" w:cs="Times New Roman"/>
          <w:b/>
          <w:sz w:val="24"/>
          <w:szCs w:val="24"/>
        </w:rPr>
        <w:t>KA</w:t>
      </w:r>
      <w:r w:rsidR="00833D4D" w:rsidRPr="00F156A5">
        <w:rPr>
          <w:rFonts w:ascii="Times New Roman" w:hAnsi="Times New Roman" w:cs="Times New Roman"/>
          <w:b/>
          <w:sz w:val="24"/>
          <w:szCs w:val="24"/>
        </w:rPr>
        <w:t>S ĮVYKO, KUR ĮVYKO IR KĄ DARYTI ?</w:t>
      </w:r>
    </w:p>
    <w:p w:rsidR="00B46391" w:rsidRPr="00F156A5" w:rsidRDefault="00FF6FF2" w:rsidP="002F43DB">
      <w:pPr>
        <w:spacing w:after="0" w:line="240" w:lineRule="auto"/>
        <w:jc w:val="both"/>
        <w:rPr>
          <w:rFonts w:ascii="Times New Roman" w:hAnsi="Times New Roman" w:cs="Times New Roman"/>
          <w:sz w:val="24"/>
          <w:szCs w:val="24"/>
        </w:rPr>
      </w:pPr>
      <w:r w:rsidRPr="00F156A5">
        <w:rPr>
          <w:rFonts w:ascii="Times New Roman" w:hAnsi="Times New Roman" w:cs="Times New Roman"/>
          <w:sz w:val="24"/>
          <w:szCs w:val="24"/>
        </w:rPr>
        <w:t xml:space="preserve">Klasių </w:t>
      </w:r>
      <w:r w:rsidR="0080720A" w:rsidRPr="00F156A5">
        <w:rPr>
          <w:rFonts w:ascii="Times New Roman" w:hAnsi="Times New Roman" w:cs="Times New Roman"/>
          <w:sz w:val="24"/>
          <w:szCs w:val="24"/>
        </w:rPr>
        <w:t>auklėtojai gavę</w:t>
      </w:r>
      <w:r w:rsidR="00B46391" w:rsidRPr="00F156A5">
        <w:rPr>
          <w:rFonts w:ascii="Times New Roman" w:hAnsi="Times New Roman" w:cs="Times New Roman"/>
          <w:sz w:val="24"/>
          <w:szCs w:val="24"/>
        </w:rPr>
        <w:t xml:space="preserve"> informaciją apie gresiantį ar įvykusį įvykį, ekstremalųjį įvykį</w:t>
      </w:r>
      <w:r w:rsidR="0080720A" w:rsidRPr="00F156A5">
        <w:rPr>
          <w:rFonts w:ascii="Times New Roman" w:hAnsi="Times New Roman" w:cs="Times New Roman"/>
          <w:sz w:val="24"/>
          <w:szCs w:val="24"/>
        </w:rPr>
        <w:t xml:space="preserve">: </w:t>
      </w:r>
    </w:p>
    <w:p w:rsidR="0080720A" w:rsidRPr="00F156A5" w:rsidRDefault="00833D4D" w:rsidP="002F43DB">
      <w:pPr>
        <w:pStyle w:val="ListParagraph"/>
        <w:numPr>
          <w:ilvl w:val="0"/>
          <w:numId w:val="23"/>
        </w:numPr>
        <w:spacing w:after="0" w:line="240" w:lineRule="auto"/>
        <w:ind w:left="567" w:hanging="425"/>
        <w:jc w:val="both"/>
        <w:rPr>
          <w:rFonts w:ascii="Times New Roman" w:hAnsi="Times New Roman" w:cs="Times New Roman"/>
          <w:sz w:val="24"/>
          <w:szCs w:val="24"/>
        </w:rPr>
      </w:pPr>
      <w:r w:rsidRPr="00F156A5">
        <w:rPr>
          <w:rFonts w:ascii="Times New Roman" w:hAnsi="Times New Roman" w:cs="Times New Roman"/>
          <w:sz w:val="24"/>
          <w:szCs w:val="24"/>
        </w:rPr>
        <w:t>t</w:t>
      </w:r>
      <w:r w:rsidR="0080720A" w:rsidRPr="00F156A5">
        <w:rPr>
          <w:rFonts w:ascii="Times New Roman" w:hAnsi="Times New Roman" w:cs="Times New Roman"/>
          <w:sz w:val="24"/>
          <w:szCs w:val="24"/>
        </w:rPr>
        <w:t>u</w:t>
      </w:r>
      <w:r w:rsidR="00FF6FF2" w:rsidRPr="00F156A5">
        <w:rPr>
          <w:rFonts w:ascii="Times New Roman" w:hAnsi="Times New Roman" w:cs="Times New Roman"/>
          <w:sz w:val="24"/>
          <w:szCs w:val="24"/>
        </w:rPr>
        <w:t>ri žinoti kiek vaikų yra klasėse</w:t>
      </w:r>
      <w:r w:rsidR="0080720A" w:rsidRPr="00F156A5">
        <w:rPr>
          <w:rFonts w:ascii="Times New Roman" w:hAnsi="Times New Roman" w:cs="Times New Roman"/>
          <w:sz w:val="24"/>
          <w:szCs w:val="24"/>
        </w:rPr>
        <w:t>;</w:t>
      </w:r>
    </w:p>
    <w:p w:rsidR="00833D4D" w:rsidRPr="00F156A5" w:rsidRDefault="00833D4D" w:rsidP="002F43DB">
      <w:pPr>
        <w:pStyle w:val="ListParagraph"/>
        <w:numPr>
          <w:ilvl w:val="0"/>
          <w:numId w:val="23"/>
        </w:numPr>
        <w:spacing w:after="0" w:line="240" w:lineRule="auto"/>
        <w:ind w:left="567" w:hanging="425"/>
        <w:jc w:val="both"/>
        <w:rPr>
          <w:rFonts w:ascii="Times New Roman" w:hAnsi="Times New Roman" w:cs="Times New Roman"/>
          <w:sz w:val="24"/>
          <w:szCs w:val="24"/>
        </w:rPr>
      </w:pPr>
      <w:r w:rsidRPr="00F156A5">
        <w:rPr>
          <w:rFonts w:ascii="Times New Roman" w:hAnsi="Times New Roman" w:cs="Times New Roman"/>
          <w:sz w:val="24"/>
          <w:szCs w:val="24"/>
        </w:rPr>
        <w:t>p</w:t>
      </w:r>
      <w:r w:rsidR="0080720A" w:rsidRPr="00F156A5">
        <w:rPr>
          <w:rFonts w:ascii="Times New Roman" w:hAnsi="Times New Roman" w:cs="Times New Roman"/>
          <w:sz w:val="24"/>
          <w:szCs w:val="24"/>
        </w:rPr>
        <w:t>asi</w:t>
      </w:r>
      <w:r w:rsidRPr="00F156A5">
        <w:rPr>
          <w:rFonts w:ascii="Times New Roman" w:hAnsi="Times New Roman" w:cs="Times New Roman"/>
          <w:sz w:val="24"/>
          <w:szCs w:val="24"/>
        </w:rPr>
        <w:t>ruošti esant reikalui evakuotis;</w:t>
      </w:r>
    </w:p>
    <w:p w:rsidR="0080720A" w:rsidRPr="00F156A5" w:rsidRDefault="00833D4D" w:rsidP="002F43DB">
      <w:pPr>
        <w:pStyle w:val="ListParagraph"/>
        <w:numPr>
          <w:ilvl w:val="0"/>
          <w:numId w:val="23"/>
        </w:numPr>
        <w:spacing w:after="0" w:line="240" w:lineRule="auto"/>
        <w:ind w:left="567" w:hanging="425"/>
        <w:jc w:val="both"/>
        <w:rPr>
          <w:rFonts w:ascii="Times New Roman" w:hAnsi="Times New Roman" w:cs="Times New Roman"/>
          <w:sz w:val="24"/>
          <w:szCs w:val="24"/>
        </w:rPr>
      </w:pPr>
      <w:r w:rsidRPr="00F156A5">
        <w:rPr>
          <w:rFonts w:ascii="Times New Roman" w:hAnsi="Times New Roman" w:cs="Times New Roman"/>
          <w:sz w:val="24"/>
          <w:szCs w:val="24"/>
        </w:rPr>
        <w:t>p</w:t>
      </w:r>
      <w:r w:rsidR="0080720A" w:rsidRPr="00F156A5">
        <w:rPr>
          <w:rFonts w:ascii="Times New Roman" w:hAnsi="Times New Roman" w:cs="Times New Roman"/>
          <w:sz w:val="24"/>
          <w:szCs w:val="24"/>
        </w:rPr>
        <w:t>asiruošti vaikų gelbėjimui ir apsaugojimui nuo grėsmių;</w:t>
      </w:r>
    </w:p>
    <w:p w:rsidR="0080720A" w:rsidRPr="00F156A5" w:rsidRDefault="00833D4D" w:rsidP="002F43DB">
      <w:pPr>
        <w:pStyle w:val="ListParagraph"/>
        <w:numPr>
          <w:ilvl w:val="0"/>
          <w:numId w:val="23"/>
        </w:numPr>
        <w:spacing w:after="0" w:line="240" w:lineRule="auto"/>
        <w:ind w:left="567" w:hanging="425"/>
        <w:jc w:val="both"/>
        <w:rPr>
          <w:rFonts w:ascii="Times New Roman" w:hAnsi="Times New Roman" w:cs="Times New Roman"/>
          <w:sz w:val="24"/>
          <w:szCs w:val="24"/>
        </w:rPr>
      </w:pPr>
      <w:r w:rsidRPr="00F156A5">
        <w:rPr>
          <w:rFonts w:ascii="Times New Roman" w:hAnsi="Times New Roman" w:cs="Times New Roman"/>
          <w:sz w:val="24"/>
          <w:szCs w:val="24"/>
        </w:rPr>
        <w:t>n</w:t>
      </w:r>
      <w:r w:rsidR="0080720A" w:rsidRPr="00F156A5">
        <w:rPr>
          <w:rFonts w:ascii="Times New Roman" w:hAnsi="Times New Roman" w:cs="Times New Roman"/>
          <w:sz w:val="24"/>
          <w:szCs w:val="24"/>
        </w:rPr>
        <w:t>epanikuoti;</w:t>
      </w:r>
    </w:p>
    <w:p w:rsidR="0080720A" w:rsidRPr="00F156A5" w:rsidRDefault="00833D4D" w:rsidP="002F43DB">
      <w:pPr>
        <w:pStyle w:val="ListParagraph"/>
        <w:numPr>
          <w:ilvl w:val="0"/>
          <w:numId w:val="23"/>
        </w:numPr>
        <w:spacing w:after="0" w:line="240" w:lineRule="auto"/>
        <w:ind w:left="567" w:hanging="425"/>
        <w:jc w:val="both"/>
        <w:rPr>
          <w:rFonts w:ascii="Times New Roman" w:hAnsi="Times New Roman" w:cs="Times New Roman"/>
          <w:sz w:val="24"/>
          <w:szCs w:val="24"/>
        </w:rPr>
      </w:pPr>
      <w:r w:rsidRPr="00F156A5">
        <w:rPr>
          <w:rFonts w:ascii="Times New Roman" w:hAnsi="Times New Roman" w:cs="Times New Roman"/>
          <w:sz w:val="24"/>
          <w:szCs w:val="24"/>
        </w:rPr>
        <w:t>p</w:t>
      </w:r>
      <w:r w:rsidR="00CC1F27" w:rsidRPr="00F156A5">
        <w:rPr>
          <w:rFonts w:ascii="Times New Roman" w:hAnsi="Times New Roman" w:cs="Times New Roman"/>
          <w:sz w:val="24"/>
          <w:szCs w:val="24"/>
        </w:rPr>
        <w:t xml:space="preserve">asiruošti </w:t>
      </w:r>
      <w:r w:rsidR="00FF6FF2" w:rsidRPr="00F156A5">
        <w:rPr>
          <w:rFonts w:ascii="Times New Roman" w:hAnsi="Times New Roman" w:cs="Times New Roman"/>
          <w:sz w:val="24"/>
          <w:szCs w:val="24"/>
        </w:rPr>
        <w:t xml:space="preserve">informuoti </w:t>
      </w:r>
      <w:r w:rsidRPr="00F156A5">
        <w:rPr>
          <w:rFonts w:ascii="Times New Roman" w:hAnsi="Times New Roman" w:cs="Times New Roman"/>
          <w:sz w:val="24"/>
          <w:szCs w:val="24"/>
        </w:rPr>
        <w:t>vaikų</w:t>
      </w:r>
      <w:r w:rsidR="00D81082" w:rsidRPr="00F156A5">
        <w:rPr>
          <w:rFonts w:ascii="Times New Roman" w:hAnsi="Times New Roman" w:cs="Times New Roman"/>
          <w:sz w:val="24"/>
          <w:szCs w:val="24"/>
        </w:rPr>
        <w:t xml:space="preserve"> tėvus</w:t>
      </w:r>
      <w:r w:rsidR="00D1444D" w:rsidRPr="00F156A5">
        <w:rPr>
          <w:rFonts w:ascii="Times New Roman" w:hAnsi="Times New Roman" w:cs="Times New Roman"/>
          <w:sz w:val="24"/>
          <w:szCs w:val="24"/>
        </w:rPr>
        <w:t>;</w:t>
      </w:r>
    </w:p>
    <w:p w:rsidR="00833D4D" w:rsidRPr="00F156A5" w:rsidRDefault="00833D4D" w:rsidP="002F43DB">
      <w:pPr>
        <w:pStyle w:val="ListParagraph"/>
        <w:numPr>
          <w:ilvl w:val="0"/>
          <w:numId w:val="23"/>
        </w:numPr>
        <w:spacing w:after="0" w:line="240" w:lineRule="auto"/>
        <w:ind w:left="567" w:hanging="425"/>
        <w:jc w:val="both"/>
        <w:rPr>
          <w:rFonts w:ascii="Times New Roman" w:hAnsi="Times New Roman" w:cs="Times New Roman"/>
          <w:sz w:val="24"/>
          <w:szCs w:val="24"/>
        </w:rPr>
      </w:pPr>
      <w:r w:rsidRPr="00F156A5">
        <w:rPr>
          <w:rFonts w:ascii="Times New Roman" w:hAnsi="Times New Roman" w:cs="Times New Roman"/>
          <w:sz w:val="24"/>
          <w:szCs w:val="24"/>
        </w:rPr>
        <w:t>p</w:t>
      </w:r>
      <w:r w:rsidR="0080720A" w:rsidRPr="00F156A5">
        <w:rPr>
          <w:rFonts w:ascii="Times New Roman" w:hAnsi="Times New Roman" w:cs="Times New Roman"/>
          <w:sz w:val="24"/>
          <w:szCs w:val="24"/>
        </w:rPr>
        <w:t xml:space="preserve">risiminti evakuacijos kelius, </w:t>
      </w:r>
      <w:r w:rsidRPr="00F156A5">
        <w:rPr>
          <w:rFonts w:ascii="Times New Roman" w:hAnsi="Times New Roman" w:cs="Times New Roman"/>
          <w:sz w:val="24"/>
          <w:szCs w:val="24"/>
        </w:rPr>
        <w:t xml:space="preserve"> reikalui esant atrakinti atsarginius išėjimus</w:t>
      </w:r>
      <w:r w:rsidR="00D81082" w:rsidRPr="00F156A5">
        <w:rPr>
          <w:rFonts w:ascii="Times New Roman" w:hAnsi="Times New Roman" w:cs="Times New Roman"/>
          <w:sz w:val="24"/>
          <w:szCs w:val="24"/>
        </w:rPr>
        <w:t>.</w:t>
      </w:r>
      <w:r w:rsidRPr="00F156A5">
        <w:rPr>
          <w:rFonts w:ascii="Times New Roman" w:hAnsi="Times New Roman" w:cs="Times New Roman"/>
          <w:sz w:val="24"/>
          <w:szCs w:val="24"/>
        </w:rPr>
        <w:t xml:space="preserve"> </w:t>
      </w:r>
    </w:p>
    <w:p w:rsidR="008A7EBD" w:rsidRPr="00F156A5" w:rsidRDefault="008A7EBD" w:rsidP="002F43DB">
      <w:pPr>
        <w:spacing w:after="0" w:line="240" w:lineRule="auto"/>
        <w:jc w:val="both"/>
        <w:rPr>
          <w:rFonts w:ascii="Times New Roman" w:hAnsi="Times New Roman" w:cs="Times New Roman"/>
          <w:sz w:val="24"/>
          <w:szCs w:val="24"/>
        </w:rPr>
      </w:pPr>
      <w:r w:rsidRPr="00F156A5">
        <w:rPr>
          <w:rFonts w:ascii="Times New Roman" w:hAnsi="Times New Roman" w:cs="Times New Roman"/>
          <w:sz w:val="24"/>
          <w:szCs w:val="24"/>
        </w:rPr>
        <w:t>I</w:t>
      </w:r>
      <w:r w:rsidR="00D81082" w:rsidRPr="00F156A5">
        <w:rPr>
          <w:rFonts w:ascii="Times New Roman" w:hAnsi="Times New Roman" w:cs="Times New Roman"/>
          <w:bCs/>
          <w:sz w:val="24"/>
          <w:szCs w:val="24"/>
        </w:rPr>
        <w:t xml:space="preserve"> – </w:t>
      </w:r>
      <w:r w:rsidR="004344A6" w:rsidRPr="00F156A5">
        <w:rPr>
          <w:rFonts w:ascii="Times New Roman" w:hAnsi="Times New Roman" w:cs="Times New Roman"/>
          <w:sz w:val="24"/>
          <w:szCs w:val="24"/>
        </w:rPr>
        <w:t>a., II</w:t>
      </w:r>
      <w:r w:rsidR="00D81082" w:rsidRPr="00F156A5">
        <w:rPr>
          <w:rFonts w:ascii="Times New Roman" w:hAnsi="Times New Roman" w:cs="Times New Roman"/>
          <w:bCs/>
          <w:sz w:val="24"/>
          <w:szCs w:val="24"/>
        </w:rPr>
        <w:t xml:space="preserve"> – </w:t>
      </w:r>
      <w:r w:rsidR="004344A6" w:rsidRPr="00F156A5">
        <w:rPr>
          <w:rFonts w:ascii="Times New Roman" w:hAnsi="Times New Roman" w:cs="Times New Roman"/>
          <w:sz w:val="24"/>
          <w:szCs w:val="24"/>
        </w:rPr>
        <w:t xml:space="preserve">a., </w:t>
      </w:r>
      <w:r w:rsidR="00D1444D" w:rsidRPr="00F156A5">
        <w:rPr>
          <w:rFonts w:ascii="Times New Roman" w:hAnsi="Times New Roman" w:cs="Times New Roman"/>
          <w:sz w:val="24"/>
          <w:szCs w:val="24"/>
        </w:rPr>
        <w:t>III</w:t>
      </w:r>
      <w:r w:rsidR="00D81082" w:rsidRPr="00F156A5">
        <w:rPr>
          <w:rFonts w:ascii="Times New Roman" w:hAnsi="Times New Roman" w:cs="Times New Roman"/>
          <w:bCs/>
          <w:sz w:val="24"/>
          <w:szCs w:val="24"/>
        </w:rPr>
        <w:t xml:space="preserve"> – </w:t>
      </w:r>
      <w:r w:rsidR="00D1444D" w:rsidRPr="00F156A5">
        <w:rPr>
          <w:rFonts w:ascii="Times New Roman" w:hAnsi="Times New Roman" w:cs="Times New Roman"/>
          <w:sz w:val="24"/>
          <w:szCs w:val="24"/>
        </w:rPr>
        <w:t xml:space="preserve">a. esančius vaikus bei darbuotojus </w:t>
      </w:r>
      <w:r w:rsidRPr="00F156A5">
        <w:rPr>
          <w:rFonts w:ascii="Times New Roman" w:hAnsi="Times New Roman" w:cs="Times New Roman"/>
          <w:sz w:val="24"/>
          <w:szCs w:val="24"/>
        </w:rPr>
        <w:t>informuo</w:t>
      </w:r>
      <w:r w:rsidR="00D1444D" w:rsidRPr="00F156A5">
        <w:rPr>
          <w:rFonts w:ascii="Times New Roman" w:hAnsi="Times New Roman" w:cs="Times New Roman"/>
          <w:sz w:val="24"/>
          <w:szCs w:val="24"/>
        </w:rPr>
        <w:t>ja mokytojai neturintys pamokų ir</w:t>
      </w:r>
      <w:r w:rsidRPr="00F156A5">
        <w:rPr>
          <w:rFonts w:ascii="Times New Roman" w:hAnsi="Times New Roman" w:cs="Times New Roman"/>
          <w:sz w:val="24"/>
          <w:szCs w:val="24"/>
        </w:rPr>
        <w:t xml:space="preserve"> informuoja direktorę apie informacijos perdavimą. </w:t>
      </w:r>
    </w:p>
    <w:p w:rsidR="00D81082" w:rsidRPr="00F156A5" w:rsidRDefault="00D81082" w:rsidP="002F43DB">
      <w:pPr>
        <w:spacing w:after="0" w:line="240" w:lineRule="auto"/>
        <w:jc w:val="both"/>
        <w:rPr>
          <w:rFonts w:ascii="Times New Roman" w:hAnsi="Times New Roman" w:cs="Times New Roman"/>
          <w:sz w:val="24"/>
          <w:szCs w:val="24"/>
        </w:rPr>
      </w:pPr>
    </w:p>
    <w:p w:rsidR="0080720A" w:rsidRPr="00F156A5" w:rsidRDefault="0080720A" w:rsidP="002F43DB">
      <w:pPr>
        <w:spacing w:after="0" w:line="240" w:lineRule="auto"/>
        <w:jc w:val="both"/>
        <w:rPr>
          <w:rFonts w:ascii="Times New Roman" w:hAnsi="Times New Roman" w:cs="Times New Roman"/>
          <w:sz w:val="24"/>
          <w:szCs w:val="24"/>
        </w:rPr>
      </w:pPr>
      <w:r w:rsidRPr="00F156A5">
        <w:rPr>
          <w:rFonts w:ascii="Times New Roman" w:hAnsi="Times New Roman" w:cs="Times New Roman"/>
          <w:sz w:val="24"/>
          <w:szCs w:val="24"/>
        </w:rPr>
        <w:t xml:space="preserve">Kitas personalas: </w:t>
      </w:r>
    </w:p>
    <w:p w:rsidR="0080720A" w:rsidRPr="00F156A5" w:rsidRDefault="00833D4D" w:rsidP="002F43DB">
      <w:pPr>
        <w:pStyle w:val="ListParagraph"/>
        <w:numPr>
          <w:ilvl w:val="0"/>
          <w:numId w:val="24"/>
        </w:numPr>
        <w:spacing w:after="0" w:line="240" w:lineRule="auto"/>
        <w:ind w:left="567" w:hanging="425"/>
        <w:jc w:val="both"/>
        <w:rPr>
          <w:rFonts w:ascii="Times New Roman" w:hAnsi="Times New Roman" w:cs="Times New Roman"/>
          <w:sz w:val="24"/>
          <w:szCs w:val="24"/>
        </w:rPr>
      </w:pPr>
      <w:r w:rsidRPr="00F156A5">
        <w:rPr>
          <w:rFonts w:ascii="Times New Roman" w:hAnsi="Times New Roman" w:cs="Times New Roman"/>
          <w:sz w:val="24"/>
          <w:szCs w:val="24"/>
        </w:rPr>
        <w:t>p</w:t>
      </w:r>
      <w:r w:rsidR="0080720A" w:rsidRPr="00F156A5">
        <w:rPr>
          <w:rFonts w:ascii="Times New Roman" w:hAnsi="Times New Roman" w:cs="Times New Roman"/>
          <w:sz w:val="24"/>
          <w:szCs w:val="24"/>
        </w:rPr>
        <w:t>riklausomai nuo susidariusios situacijos inform</w:t>
      </w:r>
      <w:r w:rsidR="00D1444D" w:rsidRPr="00F156A5">
        <w:rPr>
          <w:rFonts w:ascii="Times New Roman" w:hAnsi="Times New Roman" w:cs="Times New Roman"/>
          <w:sz w:val="24"/>
          <w:szCs w:val="24"/>
        </w:rPr>
        <w:t xml:space="preserve">uoja likusius Mokyklos </w:t>
      </w:r>
      <w:r w:rsidR="008A7EBD" w:rsidRPr="00F156A5">
        <w:rPr>
          <w:rFonts w:ascii="Times New Roman" w:hAnsi="Times New Roman" w:cs="Times New Roman"/>
          <w:sz w:val="24"/>
          <w:szCs w:val="24"/>
        </w:rPr>
        <w:t>darbuotojus;</w:t>
      </w:r>
    </w:p>
    <w:p w:rsidR="008A7EBD" w:rsidRPr="00F156A5" w:rsidRDefault="00833D4D" w:rsidP="002F43DB">
      <w:pPr>
        <w:pStyle w:val="ListParagraph"/>
        <w:numPr>
          <w:ilvl w:val="0"/>
          <w:numId w:val="24"/>
        </w:numPr>
        <w:spacing w:after="0" w:line="240" w:lineRule="auto"/>
        <w:ind w:left="567" w:hanging="425"/>
        <w:jc w:val="both"/>
        <w:rPr>
          <w:rFonts w:ascii="Times New Roman" w:hAnsi="Times New Roman" w:cs="Times New Roman"/>
          <w:sz w:val="24"/>
          <w:szCs w:val="24"/>
        </w:rPr>
      </w:pPr>
      <w:r w:rsidRPr="00F156A5">
        <w:rPr>
          <w:rFonts w:ascii="Times New Roman" w:hAnsi="Times New Roman" w:cs="Times New Roman"/>
          <w:sz w:val="24"/>
          <w:szCs w:val="24"/>
        </w:rPr>
        <w:t>v</w:t>
      </w:r>
      <w:r w:rsidR="008A7EBD" w:rsidRPr="00F156A5">
        <w:rPr>
          <w:rFonts w:ascii="Times New Roman" w:hAnsi="Times New Roman" w:cs="Times New Roman"/>
          <w:sz w:val="24"/>
          <w:szCs w:val="24"/>
        </w:rPr>
        <w:t>ykdo kitus direktorės nurodymus.</w:t>
      </w:r>
    </w:p>
    <w:p w:rsidR="00D81082" w:rsidRPr="00F156A5" w:rsidRDefault="00D81082" w:rsidP="002F43DB">
      <w:pPr>
        <w:pStyle w:val="ListParagraph"/>
        <w:spacing w:after="0" w:line="240" w:lineRule="auto"/>
        <w:ind w:left="567"/>
        <w:jc w:val="both"/>
        <w:rPr>
          <w:rFonts w:ascii="Times New Roman" w:hAnsi="Times New Roman" w:cs="Times New Roman"/>
          <w:sz w:val="24"/>
          <w:szCs w:val="24"/>
        </w:rPr>
      </w:pPr>
    </w:p>
    <w:p w:rsidR="00B46391" w:rsidRPr="00F156A5" w:rsidRDefault="008A7EBD" w:rsidP="002F43DB">
      <w:pPr>
        <w:spacing w:after="0" w:line="240" w:lineRule="auto"/>
        <w:ind w:firstLine="851"/>
        <w:jc w:val="both"/>
        <w:rPr>
          <w:rFonts w:ascii="Times New Roman" w:hAnsi="Times New Roman" w:cs="Times New Roman"/>
          <w:bCs/>
          <w:sz w:val="24"/>
          <w:szCs w:val="24"/>
        </w:rPr>
      </w:pPr>
      <w:r w:rsidRPr="00F156A5">
        <w:rPr>
          <w:rFonts w:ascii="Times New Roman" w:hAnsi="Times New Roman" w:cs="Times New Roman"/>
          <w:bCs/>
          <w:sz w:val="24"/>
          <w:szCs w:val="24"/>
        </w:rPr>
        <w:t>Ne darbo metu, šventinėmis dienomis už sa</w:t>
      </w:r>
      <w:r w:rsidR="00833D4D" w:rsidRPr="00F156A5">
        <w:rPr>
          <w:rFonts w:ascii="Times New Roman" w:hAnsi="Times New Roman" w:cs="Times New Roman"/>
          <w:bCs/>
          <w:sz w:val="24"/>
          <w:szCs w:val="24"/>
        </w:rPr>
        <w:t>va</w:t>
      </w:r>
      <w:r w:rsidR="00D1444D" w:rsidRPr="00F156A5">
        <w:rPr>
          <w:rFonts w:ascii="Times New Roman" w:hAnsi="Times New Roman" w:cs="Times New Roman"/>
          <w:bCs/>
          <w:sz w:val="24"/>
          <w:szCs w:val="24"/>
        </w:rPr>
        <w:t>laikį informacijos pateikimą Mokyklos</w:t>
      </w:r>
      <w:r w:rsidR="00D81082" w:rsidRPr="00F156A5">
        <w:rPr>
          <w:rFonts w:ascii="Times New Roman" w:hAnsi="Times New Roman" w:cs="Times New Roman"/>
          <w:bCs/>
          <w:sz w:val="24"/>
          <w:szCs w:val="24"/>
        </w:rPr>
        <w:t xml:space="preserve"> </w:t>
      </w:r>
      <w:r w:rsidRPr="00F156A5">
        <w:rPr>
          <w:rFonts w:ascii="Times New Roman" w:hAnsi="Times New Roman" w:cs="Times New Roman"/>
          <w:bCs/>
          <w:sz w:val="24"/>
          <w:szCs w:val="24"/>
        </w:rPr>
        <w:t>administracijai apie gresiantį ar įvykusį įvykį, ekstremalų</w:t>
      </w:r>
      <w:r w:rsidR="001B6D75" w:rsidRPr="00F156A5">
        <w:rPr>
          <w:rFonts w:ascii="Times New Roman" w:hAnsi="Times New Roman" w:cs="Times New Roman"/>
          <w:bCs/>
          <w:sz w:val="24"/>
          <w:szCs w:val="24"/>
        </w:rPr>
        <w:t>jį įvykį atsako budintis sargas</w:t>
      </w:r>
      <w:r w:rsidR="002103FF" w:rsidRPr="00F156A5">
        <w:rPr>
          <w:rFonts w:ascii="Times New Roman" w:hAnsi="Times New Roman" w:cs="Times New Roman"/>
          <w:bCs/>
          <w:sz w:val="24"/>
          <w:szCs w:val="24"/>
        </w:rPr>
        <w:t>.</w:t>
      </w:r>
    </w:p>
    <w:p w:rsidR="00D504D4" w:rsidRPr="00F156A5" w:rsidRDefault="008A7EBD" w:rsidP="002F43DB">
      <w:pPr>
        <w:spacing w:after="0" w:line="240" w:lineRule="auto"/>
        <w:ind w:firstLine="851"/>
        <w:jc w:val="both"/>
        <w:rPr>
          <w:rFonts w:ascii="Times New Roman" w:hAnsi="Times New Roman" w:cs="Times New Roman"/>
          <w:bCs/>
          <w:color w:val="000000" w:themeColor="text1"/>
          <w:sz w:val="24"/>
          <w:szCs w:val="24"/>
        </w:rPr>
      </w:pPr>
      <w:r w:rsidRPr="00F156A5">
        <w:rPr>
          <w:rFonts w:ascii="Times New Roman" w:hAnsi="Times New Roman" w:cs="Times New Roman"/>
          <w:bCs/>
          <w:color w:val="000000" w:themeColor="text1"/>
          <w:sz w:val="24"/>
          <w:szCs w:val="24"/>
        </w:rPr>
        <w:t xml:space="preserve">Kai </w:t>
      </w:r>
      <w:r w:rsidR="00D1444D" w:rsidRPr="00F156A5">
        <w:rPr>
          <w:rFonts w:ascii="Times New Roman" w:hAnsi="Times New Roman" w:cs="Times New Roman"/>
          <w:bCs/>
          <w:color w:val="000000" w:themeColor="text1"/>
          <w:sz w:val="24"/>
          <w:szCs w:val="24"/>
        </w:rPr>
        <w:t>įstaigoje</w:t>
      </w:r>
      <w:r w:rsidRPr="00F156A5">
        <w:rPr>
          <w:rFonts w:ascii="Times New Roman" w:hAnsi="Times New Roman" w:cs="Times New Roman"/>
          <w:bCs/>
          <w:color w:val="000000" w:themeColor="text1"/>
          <w:sz w:val="24"/>
          <w:szCs w:val="24"/>
        </w:rPr>
        <w:t xml:space="preserve"> dėl gresiančio ar įvykusio įvykio, ekstremaliojo įvykio gresia pavojus vaikų ir darbuotojų gyvybei bei</w:t>
      </w:r>
      <w:r w:rsidR="00FF1464" w:rsidRPr="00F156A5">
        <w:rPr>
          <w:rFonts w:ascii="Times New Roman" w:hAnsi="Times New Roman" w:cs="Times New Roman"/>
          <w:bCs/>
          <w:color w:val="000000" w:themeColor="text1"/>
          <w:sz w:val="24"/>
          <w:szCs w:val="24"/>
        </w:rPr>
        <w:t xml:space="preserve"> sveikatai informacija teikiama</w:t>
      </w:r>
      <w:r w:rsidR="00D81082" w:rsidRPr="00F156A5">
        <w:rPr>
          <w:rFonts w:ascii="Times New Roman" w:hAnsi="Times New Roman" w:cs="Times New Roman"/>
          <w:bCs/>
          <w:color w:val="000000" w:themeColor="text1"/>
          <w:sz w:val="24"/>
          <w:szCs w:val="24"/>
        </w:rPr>
        <w:t xml:space="preserve"> </w:t>
      </w:r>
      <w:r w:rsidR="00D1444D" w:rsidRPr="00F156A5">
        <w:rPr>
          <w:rFonts w:ascii="Times New Roman" w:hAnsi="Times New Roman" w:cs="Times New Roman"/>
          <w:bCs/>
          <w:color w:val="000000" w:themeColor="text1"/>
          <w:sz w:val="24"/>
          <w:szCs w:val="24"/>
        </w:rPr>
        <w:t xml:space="preserve">Šalčininkų r. </w:t>
      </w:r>
      <w:r w:rsidRPr="00F156A5">
        <w:rPr>
          <w:rFonts w:ascii="Times New Roman" w:hAnsi="Times New Roman" w:cs="Times New Roman"/>
          <w:bCs/>
          <w:color w:val="000000" w:themeColor="text1"/>
          <w:sz w:val="24"/>
          <w:szCs w:val="24"/>
        </w:rPr>
        <w:t xml:space="preserve"> savivaldybės administracij</w:t>
      </w:r>
      <w:r w:rsidR="00D504D4" w:rsidRPr="00F156A5">
        <w:rPr>
          <w:rFonts w:ascii="Times New Roman" w:hAnsi="Times New Roman" w:cs="Times New Roman"/>
          <w:bCs/>
          <w:color w:val="000000" w:themeColor="text1"/>
          <w:sz w:val="24"/>
          <w:szCs w:val="24"/>
        </w:rPr>
        <w:t>os Švietimo ir sporto skyriaus vedėjai tel.</w:t>
      </w:r>
      <w:r w:rsidR="00D81082" w:rsidRPr="00F156A5">
        <w:rPr>
          <w:rFonts w:ascii="Times New Roman" w:hAnsi="Times New Roman" w:cs="Times New Roman"/>
          <w:bCs/>
          <w:color w:val="000000" w:themeColor="text1"/>
          <w:sz w:val="24"/>
          <w:szCs w:val="24"/>
        </w:rPr>
        <w:t xml:space="preserve">: </w:t>
      </w:r>
      <w:r w:rsidR="00D504D4" w:rsidRPr="00F156A5">
        <w:rPr>
          <w:rFonts w:ascii="Times New Roman" w:hAnsi="Times New Roman" w:cs="Times New Roman"/>
          <w:bCs/>
          <w:color w:val="000000" w:themeColor="text1"/>
          <w:sz w:val="24"/>
          <w:szCs w:val="24"/>
        </w:rPr>
        <w:t>(8 380) 30174, mob. tel.</w:t>
      </w:r>
      <w:r w:rsidR="00D81082" w:rsidRPr="00F156A5">
        <w:rPr>
          <w:rFonts w:ascii="Times New Roman" w:hAnsi="Times New Roman" w:cs="Times New Roman"/>
          <w:bCs/>
          <w:color w:val="000000" w:themeColor="text1"/>
          <w:sz w:val="24"/>
          <w:szCs w:val="24"/>
        </w:rPr>
        <w:t>:</w:t>
      </w:r>
      <w:r w:rsidR="00D504D4" w:rsidRPr="00F156A5">
        <w:rPr>
          <w:rFonts w:ascii="Times New Roman" w:hAnsi="Times New Roman" w:cs="Times New Roman"/>
          <w:bCs/>
          <w:color w:val="000000" w:themeColor="text1"/>
          <w:sz w:val="24"/>
          <w:szCs w:val="24"/>
        </w:rPr>
        <w:t xml:space="preserve"> 8 686 26523 bei Komunalinio ūkio skyriaus vyresniajam specialistui atsakingam už civilinės saugos darbo organizavimą savivaldybėje tel.</w:t>
      </w:r>
      <w:r w:rsidR="00D81082" w:rsidRPr="00F156A5">
        <w:rPr>
          <w:rFonts w:ascii="Times New Roman" w:hAnsi="Times New Roman" w:cs="Times New Roman"/>
          <w:bCs/>
          <w:color w:val="000000" w:themeColor="text1"/>
          <w:sz w:val="24"/>
          <w:szCs w:val="24"/>
        </w:rPr>
        <w:t xml:space="preserve">: </w:t>
      </w:r>
      <w:r w:rsidR="00D504D4" w:rsidRPr="00F156A5">
        <w:rPr>
          <w:rFonts w:ascii="Times New Roman" w:hAnsi="Times New Roman" w:cs="Times New Roman"/>
          <w:bCs/>
          <w:color w:val="000000" w:themeColor="text1"/>
          <w:sz w:val="24"/>
          <w:szCs w:val="24"/>
        </w:rPr>
        <w:t>(8 380) 30182; mob. tel.</w:t>
      </w:r>
      <w:r w:rsidR="00D81082" w:rsidRPr="00F156A5">
        <w:rPr>
          <w:rFonts w:ascii="Times New Roman" w:hAnsi="Times New Roman" w:cs="Times New Roman"/>
          <w:bCs/>
          <w:color w:val="000000" w:themeColor="text1"/>
          <w:sz w:val="24"/>
          <w:szCs w:val="24"/>
        </w:rPr>
        <w:t>:</w:t>
      </w:r>
      <w:r w:rsidR="00D504D4" w:rsidRPr="00F156A5">
        <w:rPr>
          <w:rFonts w:ascii="Times New Roman" w:hAnsi="Times New Roman" w:cs="Times New Roman"/>
          <w:bCs/>
          <w:color w:val="000000" w:themeColor="text1"/>
          <w:sz w:val="24"/>
          <w:szCs w:val="24"/>
        </w:rPr>
        <w:t xml:space="preserve"> 8 686 45200.</w:t>
      </w:r>
    </w:p>
    <w:p w:rsidR="003A273A" w:rsidRPr="00F156A5" w:rsidRDefault="003A273A" w:rsidP="002F43DB">
      <w:pPr>
        <w:spacing w:after="0" w:line="240" w:lineRule="auto"/>
        <w:ind w:firstLine="360"/>
        <w:jc w:val="center"/>
        <w:rPr>
          <w:rFonts w:ascii="Times New Roman" w:hAnsi="Times New Roman" w:cs="Times New Roman"/>
          <w:bCs/>
          <w:sz w:val="24"/>
          <w:szCs w:val="24"/>
        </w:rPr>
      </w:pPr>
    </w:p>
    <w:p w:rsidR="00FF1464" w:rsidRPr="00F156A5" w:rsidRDefault="00C57040" w:rsidP="002F43DB">
      <w:pPr>
        <w:spacing w:after="0" w:line="240" w:lineRule="auto"/>
        <w:ind w:left="426"/>
        <w:jc w:val="center"/>
        <w:rPr>
          <w:rFonts w:ascii="Times New Roman" w:hAnsi="Times New Roman" w:cs="Times New Roman"/>
          <w:b/>
          <w:bCs/>
          <w:sz w:val="24"/>
          <w:szCs w:val="24"/>
        </w:rPr>
      </w:pPr>
      <w:r w:rsidRPr="00F156A5">
        <w:rPr>
          <w:rFonts w:ascii="Times New Roman" w:hAnsi="Times New Roman" w:cs="Times New Roman"/>
          <w:b/>
          <w:bCs/>
          <w:sz w:val="24"/>
          <w:szCs w:val="24"/>
        </w:rPr>
        <w:t xml:space="preserve">5. </w:t>
      </w:r>
      <w:r w:rsidR="00D504D4" w:rsidRPr="00F156A5">
        <w:rPr>
          <w:rFonts w:ascii="Times New Roman" w:hAnsi="Times New Roman" w:cs="Times New Roman"/>
          <w:b/>
          <w:bCs/>
          <w:sz w:val="24"/>
          <w:szCs w:val="24"/>
        </w:rPr>
        <w:t xml:space="preserve">MOKYKLOS </w:t>
      </w:r>
      <w:r w:rsidR="00A0386F" w:rsidRPr="00F156A5">
        <w:rPr>
          <w:rFonts w:ascii="Times New Roman" w:hAnsi="Times New Roman" w:cs="Times New Roman"/>
          <w:b/>
          <w:bCs/>
          <w:sz w:val="24"/>
          <w:szCs w:val="24"/>
        </w:rPr>
        <w:t>MOKSLEIVI</w:t>
      </w:r>
      <w:r w:rsidR="00D504D4" w:rsidRPr="00F156A5">
        <w:rPr>
          <w:rFonts w:ascii="Times New Roman" w:hAnsi="Times New Roman" w:cs="Times New Roman"/>
          <w:b/>
          <w:bCs/>
          <w:sz w:val="24"/>
          <w:szCs w:val="24"/>
        </w:rPr>
        <w:t>Ų</w:t>
      </w:r>
      <w:r w:rsidR="00FF1464" w:rsidRPr="00F156A5">
        <w:rPr>
          <w:rFonts w:ascii="Times New Roman" w:hAnsi="Times New Roman" w:cs="Times New Roman"/>
          <w:b/>
          <w:bCs/>
          <w:sz w:val="24"/>
          <w:szCs w:val="24"/>
        </w:rPr>
        <w:t xml:space="preserve"> IR DARBUOTOJŲ APSAUGA GRESIANT AR SUSIDARIUS ĮVYKIUI</w:t>
      </w:r>
      <w:r w:rsidR="001B6D75" w:rsidRPr="00F156A5">
        <w:rPr>
          <w:rFonts w:ascii="Times New Roman" w:hAnsi="Times New Roman" w:cs="Times New Roman"/>
          <w:b/>
          <w:bCs/>
          <w:sz w:val="24"/>
          <w:szCs w:val="24"/>
        </w:rPr>
        <w:t>, EKSTREMALIAJAM ĮVYKIUI</w:t>
      </w:r>
    </w:p>
    <w:p w:rsidR="004344A6" w:rsidRPr="00F156A5" w:rsidRDefault="004344A6" w:rsidP="002F43DB">
      <w:pPr>
        <w:spacing w:after="0" w:line="240" w:lineRule="auto"/>
        <w:rPr>
          <w:rFonts w:ascii="Times New Roman" w:hAnsi="Times New Roman" w:cs="Times New Roman"/>
          <w:b/>
          <w:bCs/>
          <w:sz w:val="24"/>
          <w:szCs w:val="24"/>
        </w:rPr>
      </w:pPr>
    </w:p>
    <w:p w:rsidR="00FF1464" w:rsidRPr="00F156A5" w:rsidRDefault="00C57040" w:rsidP="002F43DB">
      <w:pPr>
        <w:spacing w:after="0" w:line="240" w:lineRule="auto"/>
        <w:outlineLvl w:val="0"/>
        <w:rPr>
          <w:rFonts w:ascii="Times New Roman" w:hAnsi="Times New Roman" w:cs="Times New Roman"/>
          <w:bCs/>
          <w:caps/>
          <w:sz w:val="24"/>
          <w:szCs w:val="24"/>
        </w:rPr>
      </w:pPr>
      <w:r w:rsidRPr="00F156A5">
        <w:rPr>
          <w:rFonts w:ascii="Times New Roman" w:hAnsi="Times New Roman" w:cs="Times New Roman"/>
          <w:bCs/>
          <w:caps/>
          <w:sz w:val="24"/>
          <w:szCs w:val="24"/>
        </w:rPr>
        <w:t>5</w:t>
      </w:r>
      <w:r w:rsidR="00D81082" w:rsidRPr="00F156A5">
        <w:rPr>
          <w:rFonts w:ascii="Times New Roman" w:hAnsi="Times New Roman" w:cs="Times New Roman"/>
          <w:bCs/>
          <w:caps/>
          <w:sz w:val="24"/>
          <w:szCs w:val="24"/>
        </w:rPr>
        <w:t xml:space="preserve">.1. </w:t>
      </w:r>
      <w:r w:rsidR="00D504D4" w:rsidRPr="00F156A5">
        <w:rPr>
          <w:rFonts w:ascii="Times New Roman" w:hAnsi="Times New Roman" w:cs="Times New Roman"/>
          <w:bCs/>
          <w:caps/>
          <w:sz w:val="24"/>
          <w:szCs w:val="24"/>
        </w:rPr>
        <w:t>Evakuacijos organizavimas Mokykloje</w:t>
      </w:r>
    </w:p>
    <w:p w:rsidR="00CC1F27" w:rsidRPr="00F156A5" w:rsidRDefault="00CC1F27" w:rsidP="002F43DB">
      <w:pPr>
        <w:pStyle w:val="ListParagraph"/>
        <w:spacing w:after="0" w:line="240" w:lineRule="auto"/>
        <w:ind w:left="780"/>
        <w:jc w:val="both"/>
        <w:rPr>
          <w:rFonts w:ascii="Times New Roman" w:hAnsi="Times New Roman" w:cs="Times New Roman"/>
          <w:b/>
          <w:bCs/>
          <w:sz w:val="24"/>
          <w:szCs w:val="24"/>
        </w:rPr>
      </w:pPr>
    </w:p>
    <w:p w:rsidR="003B3A6F" w:rsidRPr="00F156A5" w:rsidRDefault="00FF1464" w:rsidP="002F43DB">
      <w:pPr>
        <w:pStyle w:val="ListParagraph"/>
        <w:tabs>
          <w:tab w:val="left" w:pos="567"/>
        </w:tabs>
        <w:spacing w:after="0" w:line="240" w:lineRule="auto"/>
        <w:ind w:left="0" w:firstLine="851"/>
        <w:jc w:val="both"/>
        <w:rPr>
          <w:rFonts w:ascii="Times New Roman" w:hAnsi="Times New Roman" w:cs="Times New Roman"/>
          <w:bCs/>
          <w:sz w:val="24"/>
          <w:szCs w:val="24"/>
        </w:rPr>
      </w:pPr>
      <w:r w:rsidRPr="00F156A5">
        <w:rPr>
          <w:rFonts w:ascii="Times New Roman" w:hAnsi="Times New Roman" w:cs="Times New Roman"/>
          <w:bCs/>
          <w:sz w:val="24"/>
          <w:szCs w:val="24"/>
        </w:rPr>
        <w:t>Viena iš galimų priemonių nuo gresiančių įvykių, ekstremaliųjų įvykių yra vaikų ir darbuotojų</w:t>
      </w:r>
      <w:r w:rsidR="00D504D4" w:rsidRPr="00F156A5">
        <w:rPr>
          <w:rFonts w:ascii="Times New Roman" w:hAnsi="Times New Roman" w:cs="Times New Roman"/>
          <w:bCs/>
          <w:sz w:val="24"/>
          <w:szCs w:val="24"/>
        </w:rPr>
        <w:t xml:space="preserve"> evakuacija iš įstaigos </w:t>
      </w:r>
      <w:r w:rsidRPr="00F156A5">
        <w:rPr>
          <w:rFonts w:ascii="Times New Roman" w:hAnsi="Times New Roman" w:cs="Times New Roman"/>
          <w:bCs/>
          <w:sz w:val="24"/>
          <w:szCs w:val="24"/>
        </w:rPr>
        <w:t>patalpų,</w:t>
      </w:r>
      <w:r w:rsidR="00D81082" w:rsidRPr="00F156A5">
        <w:rPr>
          <w:rFonts w:ascii="Times New Roman" w:hAnsi="Times New Roman" w:cs="Times New Roman"/>
          <w:bCs/>
          <w:sz w:val="24"/>
          <w:szCs w:val="24"/>
        </w:rPr>
        <w:t xml:space="preserve"> </w:t>
      </w:r>
      <w:r w:rsidR="003B3A6F" w:rsidRPr="00F156A5">
        <w:rPr>
          <w:rFonts w:ascii="Times New Roman" w:hAnsi="Times New Roman" w:cs="Times New Roman"/>
          <w:bCs/>
          <w:sz w:val="24"/>
          <w:szCs w:val="24"/>
        </w:rPr>
        <w:t>kai buvimas jose gali sukelti grėsmę sveikatai ir gyvybei, pagal iš anksto numatytus evakavimo</w:t>
      </w:r>
      <w:r w:rsidR="00D81082" w:rsidRPr="00F156A5">
        <w:rPr>
          <w:rFonts w:ascii="Times New Roman" w:hAnsi="Times New Roman" w:cs="Times New Roman"/>
          <w:bCs/>
          <w:sz w:val="24"/>
          <w:szCs w:val="24"/>
        </w:rPr>
        <w:t xml:space="preserve"> </w:t>
      </w:r>
      <w:r w:rsidR="001B6D75" w:rsidRPr="00F156A5">
        <w:rPr>
          <w:rFonts w:ascii="Times New Roman" w:hAnsi="Times New Roman" w:cs="Times New Roman"/>
          <w:bCs/>
          <w:sz w:val="24"/>
          <w:szCs w:val="24"/>
        </w:rPr>
        <w:t xml:space="preserve">kelius </w:t>
      </w:r>
      <w:r w:rsidR="005010D3" w:rsidRPr="00F156A5">
        <w:rPr>
          <w:rFonts w:ascii="Times New Roman" w:hAnsi="Times New Roman" w:cs="Times New Roman"/>
          <w:bCs/>
          <w:sz w:val="24"/>
          <w:szCs w:val="24"/>
        </w:rPr>
        <w:t>iš</w:t>
      </w:r>
      <w:r w:rsidR="001B6D75" w:rsidRPr="00F156A5">
        <w:rPr>
          <w:rFonts w:ascii="Times New Roman" w:hAnsi="Times New Roman" w:cs="Times New Roman"/>
          <w:bCs/>
          <w:sz w:val="24"/>
          <w:szCs w:val="24"/>
        </w:rPr>
        <w:t xml:space="preserve"> pastato bei</w:t>
      </w:r>
      <w:r w:rsidR="00D504D4" w:rsidRPr="00F156A5">
        <w:rPr>
          <w:rFonts w:ascii="Times New Roman" w:hAnsi="Times New Roman" w:cs="Times New Roman"/>
          <w:bCs/>
          <w:sz w:val="24"/>
          <w:szCs w:val="24"/>
        </w:rPr>
        <w:t xml:space="preserve"> teritorijos. Moksleivių </w:t>
      </w:r>
      <w:r w:rsidR="005010D3" w:rsidRPr="00F156A5">
        <w:rPr>
          <w:rFonts w:ascii="Times New Roman" w:hAnsi="Times New Roman" w:cs="Times New Roman"/>
          <w:bCs/>
          <w:sz w:val="24"/>
          <w:szCs w:val="24"/>
        </w:rPr>
        <w:t>ir darbuotojų</w:t>
      </w:r>
      <w:r w:rsidR="00D81082" w:rsidRPr="00F156A5">
        <w:rPr>
          <w:rFonts w:ascii="Times New Roman" w:hAnsi="Times New Roman" w:cs="Times New Roman"/>
          <w:bCs/>
          <w:sz w:val="24"/>
          <w:szCs w:val="24"/>
        </w:rPr>
        <w:t xml:space="preserve"> </w:t>
      </w:r>
      <w:r w:rsidRPr="00F156A5">
        <w:rPr>
          <w:rFonts w:ascii="Times New Roman" w:hAnsi="Times New Roman" w:cs="Times New Roman"/>
          <w:bCs/>
          <w:sz w:val="24"/>
          <w:szCs w:val="24"/>
        </w:rPr>
        <w:t>evakuacija gali būti visiška</w:t>
      </w:r>
      <w:r w:rsidR="008B23AB">
        <w:rPr>
          <w:rFonts w:ascii="Times New Roman" w:hAnsi="Times New Roman" w:cs="Times New Roman"/>
          <w:bCs/>
          <w:sz w:val="24"/>
          <w:szCs w:val="24"/>
        </w:rPr>
        <w:t xml:space="preserve">, </w:t>
      </w:r>
      <w:r w:rsidR="005010D3" w:rsidRPr="00F156A5">
        <w:rPr>
          <w:rFonts w:ascii="Times New Roman" w:hAnsi="Times New Roman" w:cs="Times New Roman"/>
          <w:bCs/>
          <w:sz w:val="24"/>
          <w:szCs w:val="24"/>
        </w:rPr>
        <w:t>kada evakuojami iš objekto</w:t>
      </w:r>
      <w:r w:rsidRPr="00F156A5">
        <w:rPr>
          <w:rFonts w:ascii="Times New Roman" w:hAnsi="Times New Roman" w:cs="Times New Roman"/>
          <w:bCs/>
          <w:sz w:val="24"/>
          <w:szCs w:val="24"/>
        </w:rPr>
        <w:t xml:space="preserve"> teritorijos į saugias vietas, t. </w:t>
      </w:r>
      <w:r w:rsidR="00E43023" w:rsidRPr="00F156A5">
        <w:rPr>
          <w:rFonts w:ascii="Times New Roman" w:hAnsi="Times New Roman" w:cs="Times New Roman"/>
          <w:bCs/>
          <w:sz w:val="24"/>
          <w:szCs w:val="24"/>
        </w:rPr>
        <w:t>y. į šalia esančius objektus:</w:t>
      </w:r>
    </w:p>
    <w:p w:rsidR="00011259" w:rsidRDefault="003A273A" w:rsidP="002F43DB">
      <w:pPr>
        <w:pStyle w:val="ListParagraph"/>
        <w:tabs>
          <w:tab w:val="left" w:pos="567"/>
        </w:tabs>
        <w:spacing w:after="0" w:line="240" w:lineRule="auto"/>
        <w:ind w:left="0" w:firstLine="851"/>
        <w:jc w:val="both"/>
        <w:rPr>
          <w:rFonts w:ascii="Times New Roman" w:hAnsi="Times New Roman" w:cs="Times New Roman"/>
          <w:bCs/>
          <w:sz w:val="24"/>
          <w:szCs w:val="24"/>
        </w:rPr>
      </w:pPr>
      <w:r w:rsidRPr="00F156A5">
        <w:rPr>
          <w:rFonts w:ascii="Times New Roman" w:hAnsi="Times New Roman" w:cs="Times New Roman"/>
          <w:bCs/>
          <w:sz w:val="24"/>
          <w:szCs w:val="24"/>
        </w:rPr>
        <w:t>Ikimokyklinės grupės vaikai išvežami į Kalesninkų Liudviko Narbuto vidurinę mokyklą</w:t>
      </w:r>
      <w:r w:rsidR="008B23AB">
        <w:rPr>
          <w:rFonts w:ascii="Times New Roman" w:hAnsi="Times New Roman" w:cs="Times New Roman"/>
          <w:bCs/>
          <w:sz w:val="24"/>
          <w:szCs w:val="24"/>
        </w:rPr>
        <w:t>.</w:t>
      </w:r>
    </w:p>
    <w:p w:rsidR="008B23AB" w:rsidRPr="00F156A5" w:rsidRDefault="008B23AB" w:rsidP="002F43DB">
      <w:pPr>
        <w:pStyle w:val="ListParagraph"/>
        <w:tabs>
          <w:tab w:val="left" w:pos="567"/>
        </w:tabs>
        <w:spacing w:after="0" w:line="240" w:lineRule="auto"/>
        <w:ind w:left="0" w:firstLine="851"/>
        <w:jc w:val="both"/>
        <w:rPr>
          <w:rFonts w:ascii="Times New Roman" w:hAnsi="Times New Roman" w:cs="Times New Roman"/>
          <w:bCs/>
          <w:sz w:val="24"/>
          <w:szCs w:val="24"/>
        </w:rPr>
      </w:pPr>
    </w:p>
    <w:tbl>
      <w:tblPr>
        <w:tblStyle w:val="TableGrid"/>
        <w:tblW w:w="0" w:type="auto"/>
        <w:tblInd w:w="567" w:type="dxa"/>
        <w:tblLook w:val="04A0" w:firstRow="1" w:lastRow="0" w:firstColumn="1" w:lastColumn="0" w:noHBand="0" w:noVBand="1"/>
      </w:tblPr>
      <w:tblGrid>
        <w:gridCol w:w="2973"/>
        <w:gridCol w:w="2974"/>
        <w:gridCol w:w="2974"/>
      </w:tblGrid>
      <w:tr w:rsidR="00011259" w:rsidRPr="00F156A5" w:rsidTr="00011259">
        <w:tc>
          <w:tcPr>
            <w:tcW w:w="2973" w:type="dxa"/>
          </w:tcPr>
          <w:p w:rsidR="00011259" w:rsidRPr="00F156A5" w:rsidRDefault="00011259" w:rsidP="002F43DB">
            <w:pPr>
              <w:rPr>
                <w:rFonts w:ascii="Times New Roman" w:hAnsi="Times New Roman" w:cs="Times New Roman"/>
                <w:bCs/>
                <w:sz w:val="24"/>
                <w:szCs w:val="24"/>
              </w:rPr>
            </w:pPr>
            <w:r w:rsidRPr="00F156A5">
              <w:rPr>
                <w:rFonts w:ascii="Times New Roman" w:hAnsi="Times New Roman" w:cs="Times New Roman"/>
                <w:bCs/>
                <w:sz w:val="24"/>
                <w:szCs w:val="24"/>
              </w:rPr>
              <w:t>Kalesninkų seniūnija</w:t>
            </w:r>
          </w:p>
        </w:tc>
        <w:tc>
          <w:tcPr>
            <w:tcW w:w="2974" w:type="dxa"/>
          </w:tcPr>
          <w:p w:rsidR="00011259" w:rsidRPr="00F156A5" w:rsidRDefault="00011259" w:rsidP="002F43DB">
            <w:pPr>
              <w:rPr>
                <w:rFonts w:ascii="Times New Roman" w:hAnsi="Times New Roman" w:cs="Times New Roman"/>
                <w:bCs/>
                <w:sz w:val="24"/>
                <w:szCs w:val="24"/>
              </w:rPr>
            </w:pPr>
            <w:r w:rsidRPr="00F156A5">
              <w:rPr>
                <w:rFonts w:ascii="Times New Roman" w:hAnsi="Times New Roman" w:cs="Times New Roman"/>
                <w:bCs/>
                <w:sz w:val="24"/>
                <w:szCs w:val="24"/>
              </w:rPr>
              <w:t>Parko g. 20, Kalesninkai</w:t>
            </w:r>
          </w:p>
        </w:tc>
        <w:tc>
          <w:tcPr>
            <w:tcW w:w="2974" w:type="dxa"/>
          </w:tcPr>
          <w:p w:rsidR="00011259" w:rsidRPr="00F156A5" w:rsidRDefault="00011259" w:rsidP="002F43DB">
            <w:pPr>
              <w:pStyle w:val="ListParagraph"/>
              <w:ind w:left="0"/>
              <w:jc w:val="both"/>
              <w:rPr>
                <w:rFonts w:ascii="Times New Roman" w:hAnsi="Times New Roman" w:cs="Times New Roman"/>
                <w:bCs/>
                <w:sz w:val="24"/>
                <w:szCs w:val="24"/>
              </w:rPr>
            </w:pPr>
            <w:r w:rsidRPr="00F156A5">
              <w:rPr>
                <w:rFonts w:ascii="Times New Roman" w:hAnsi="Times New Roman" w:cs="Times New Roman"/>
                <w:bCs/>
                <w:sz w:val="24"/>
                <w:szCs w:val="24"/>
              </w:rPr>
              <w:t>Tel: (8 380) 48317</w:t>
            </w:r>
          </w:p>
        </w:tc>
      </w:tr>
      <w:tr w:rsidR="00011259" w:rsidRPr="00F156A5" w:rsidTr="00011259">
        <w:tc>
          <w:tcPr>
            <w:tcW w:w="2973" w:type="dxa"/>
          </w:tcPr>
          <w:p w:rsidR="00011259" w:rsidRPr="00F156A5" w:rsidRDefault="00011259" w:rsidP="002F43DB">
            <w:pPr>
              <w:autoSpaceDE w:val="0"/>
              <w:autoSpaceDN w:val="0"/>
              <w:adjustRightInd w:val="0"/>
              <w:ind w:left="5" w:hanging="5"/>
              <w:rPr>
                <w:rFonts w:ascii="Times New Roman" w:eastAsiaTheme="minorEastAsia" w:hAnsi="Times New Roman" w:cs="Times New Roman"/>
                <w:color w:val="000000" w:themeColor="text1"/>
                <w:sz w:val="24"/>
                <w:szCs w:val="24"/>
                <w:lang w:eastAsia="lt-LT"/>
              </w:rPr>
            </w:pPr>
            <w:r w:rsidRPr="00F156A5">
              <w:rPr>
                <w:rFonts w:ascii="Times New Roman" w:eastAsiaTheme="minorEastAsia" w:hAnsi="Times New Roman" w:cs="Times New Roman"/>
                <w:color w:val="000000" w:themeColor="text1"/>
                <w:sz w:val="24"/>
                <w:szCs w:val="24"/>
                <w:lang w:eastAsia="lt-LT"/>
              </w:rPr>
              <w:t>Kalesninkų Liudviko Narbuto vidurinė mokykla</w:t>
            </w:r>
          </w:p>
        </w:tc>
        <w:tc>
          <w:tcPr>
            <w:tcW w:w="2974" w:type="dxa"/>
          </w:tcPr>
          <w:p w:rsidR="00011259" w:rsidRPr="00F156A5" w:rsidRDefault="00011259" w:rsidP="002F43DB">
            <w:pPr>
              <w:autoSpaceDE w:val="0"/>
              <w:autoSpaceDN w:val="0"/>
              <w:adjustRightInd w:val="0"/>
              <w:ind w:left="5" w:hanging="5"/>
              <w:rPr>
                <w:rFonts w:ascii="Times New Roman" w:eastAsiaTheme="minorEastAsia" w:hAnsi="Times New Roman" w:cs="Times New Roman"/>
                <w:color w:val="000000" w:themeColor="text1"/>
                <w:sz w:val="24"/>
                <w:szCs w:val="24"/>
                <w:lang w:eastAsia="lt-LT"/>
              </w:rPr>
            </w:pPr>
            <w:r w:rsidRPr="00F156A5">
              <w:rPr>
                <w:rFonts w:ascii="Times New Roman" w:eastAsiaTheme="minorEastAsia" w:hAnsi="Times New Roman" w:cs="Times New Roman"/>
                <w:color w:val="000000" w:themeColor="text1"/>
                <w:sz w:val="24"/>
                <w:szCs w:val="24"/>
                <w:lang w:eastAsia="lt-LT"/>
              </w:rPr>
              <w:t>Mokyklos g. 4, Kalesninkai</w:t>
            </w:r>
          </w:p>
        </w:tc>
        <w:tc>
          <w:tcPr>
            <w:tcW w:w="2974" w:type="dxa"/>
          </w:tcPr>
          <w:p w:rsidR="00011259" w:rsidRPr="00F156A5" w:rsidRDefault="00011259" w:rsidP="002F43DB">
            <w:pPr>
              <w:autoSpaceDE w:val="0"/>
              <w:autoSpaceDN w:val="0"/>
              <w:adjustRightInd w:val="0"/>
              <w:rPr>
                <w:rFonts w:ascii="Times New Roman" w:eastAsiaTheme="minorEastAsia" w:hAnsi="Times New Roman" w:cs="Times New Roman"/>
                <w:color w:val="000000" w:themeColor="text1"/>
                <w:sz w:val="24"/>
                <w:szCs w:val="24"/>
                <w:lang w:eastAsia="lt-LT"/>
              </w:rPr>
            </w:pPr>
            <w:r w:rsidRPr="00F156A5">
              <w:rPr>
                <w:rFonts w:ascii="Times New Roman" w:eastAsiaTheme="minorEastAsia" w:hAnsi="Times New Roman" w:cs="Times New Roman"/>
                <w:color w:val="000000" w:themeColor="text1"/>
                <w:sz w:val="24"/>
                <w:szCs w:val="24"/>
                <w:lang w:eastAsia="lt-LT"/>
              </w:rPr>
              <w:t>Tel. (8 380)</w:t>
            </w:r>
            <w:r w:rsidR="008E46BB" w:rsidRPr="00F156A5">
              <w:rPr>
                <w:rFonts w:ascii="Times New Roman" w:eastAsiaTheme="minorEastAsia" w:hAnsi="Times New Roman" w:cs="Times New Roman"/>
                <w:color w:val="000000" w:themeColor="text1"/>
                <w:sz w:val="24"/>
                <w:szCs w:val="24"/>
                <w:lang w:eastAsia="lt-LT"/>
              </w:rPr>
              <w:t xml:space="preserve"> </w:t>
            </w:r>
            <w:r w:rsidRPr="00F156A5">
              <w:rPr>
                <w:rFonts w:ascii="Times New Roman" w:eastAsiaTheme="minorEastAsia" w:hAnsi="Times New Roman" w:cs="Times New Roman"/>
                <w:color w:val="000000" w:themeColor="text1"/>
                <w:sz w:val="24"/>
                <w:szCs w:val="24"/>
                <w:lang w:eastAsia="lt-LT"/>
              </w:rPr>
              <w:t xml:space="preserve">48356 </w:t>
            </w:r>
            <w:hyperlink r:id="rId22" w:history="1">
              <w:r w:rsidRPr="00F156A5">
                <w:rPr>
                  <w:rStyle w:val="Hyperlink"/>
                  <w:rFonts w:ascii="Times New Roman" w:eastAsiaTheme="minorEastAsia" w:hAnsi="Times New Roman" w:cs="Times New Roman"/>
                  <w:color w:val="000000" w:themeColor="text1"/>
                  <w:sz w:val="24"/>
                  <w:szCs w:val="24"/>
                  <w:u w:val="none"/>
                  <w:lang w:eastAsia="lt-LT"/>
                </w:rPr>
                <w:t>kalesnvm@delfi.lt</w:t>
              </w:r>
            </w:hyperlink>
          </w:p>
        </w:tc>
      </w:tr>
    </w:tbl>
    <w:p w:rsidR="008E46BB" w:rsidRPr="00F156A5" w:rsidRDefault="008E46BB" w:rsidP="002F43DB">
      <w:pPr>
        <w:spacing w:after="0" w:line="240" w:lineRule="auto"/>
        <w:ind w:firstLine="567"/>
        <w:jc w:val="both"/>
        <w:rPr>
          <w:rFonts w:ascii="Times New Roman" w:hAnsi="Times New Roman" w:cs="Times New Roman"/>
          <w:bCs/>
          <w:sz w:val="24"/>
          <w:szCs w:val="24"/>
        </w:rPr>
      </w:pPr>
    </w:p>
    <w:p w:rsidR="0073270D" w:rsidRPr="00F156A5" w:rsidRDefault="005010D3" w:rsidP="002F43DB">
      <w:pPr>
        <w:spacing w:after="0" w:line="240" w:lineRule="auto"/>
        <w:ind w:firstLine="851"/>
        <w:jc w:val="both"/>
        <w:rPr>
          <w:rFonts w:ascii="Times New Roman" w:hAnsi="Times New Roman" w:cs="Times New Roman"/>
          <w:bCs/>
          <w:sz w:val="24"/>
          <w:szCs w:val="24"/>
        </w:rPr>
      </w:pPr>
      <w:r w:rsidRPr="00F156A5">
        <w:rPr>
          <w:rFonts w:ascii="Times New Roman" w:hAnsi="Times New Roman" w:cs="Times New Roman"/>
          <w:bCs/>
          <w:sz w:val="24"/>
          <w:szCs w:val="24"/>
        </w:rPr>
        <w:t>Iš patalpų</w:t>
      </w:r>
      <w:r w:rsidR="008E46BB" w:rsidRPr="00F156A5">
        <w:rPr>
          <w:rFonts w:ascii="Times New Roman" w:hAnsi="Times New Roman" w:cs="Times New Roman"/>
          <w:bCs/>
          <w:sz w:val="24"/>
          <w:szCs w:val="24"/>
        </w:rPr>
        <w:t xml:space="preserve"> </w:t>
      </w:r>
      <w:r w:rsidR="003B768A" w:rsidRPr="00F156A5">
        <w:rPr>
          <w:rFonts w:ascii="Times New Roman" w:hAnsi="Times New Roman" w:cs="Times New Roman"/>
          <w:bCs/>
          <w:sz w:val="24"/>
          <w:szCs w:val="24"/>
        </w:rPr>
        <w:t>evakuacija vykdoma</w:t>
      </w:r>
      <w:r w:rsidR="008E46BB" w:rsidRPr="00F156A5">
        <w:rPr>
          <w:rFonts w:ascii="Times New Roman" w:hAnsi="Times New Roman" w:cs="Times New Roman"/>
          <w:bCs/>
          <w:sz w:val="24"/>
          <w:szCs w:val="24"/>
        </w:rPr>
        <w:t xml:space="preserve"> </w:t>
      </w:r>
      <w:r w:rsidRPr="00F156A5">
        <w:rPr>
          <w:rFonts w:ascii="Times New Roman" w:hAnsi="Times New Roman" w:cs="Times New Roman"/>
          <w:bCs/>
          <w:sz w:val="24"/>
          <w:szCs w:val="24"/>
        </w:rPr>
        <w:t>trum</w:t>
      </w:r>
      <w:r w:rsidR="003B768A" w:rsidRPr="00F156A5">
        <w:rPr>
          <w:rFonts w:ascii="Times New Roman" w:hAnsi="Times New Roman" w:cs="Times New Roman"/>
          <w:bCs/>
          <w:sz w:val="24"/>
          <w:szCs w:val="24"/>
        </w:rPr>
        <w:t xml:space="preserve">piausiais keliais </w:t>
      </w:r>
      <w:r w:rsidRPr="00F156A5">
        <w:rPr>
          <w:rFonts w:ascii="Times New Roman" w:hAnsi="Times New Roman" w:cs="Times New Roman"/>
          <w:bCs/>
          <w:sz w:val="24"/>
          <w:szCs w:val="24"/>
        </w:rPr>
        <w:t>pagal parengtus evakuacijos planus</w:t>
      </w:r>
      <w:r w:rsidRPr="00F156A5">
        <w:rPr>
          <w:rFonts w:ascii="Times New Roman" w:hAnsi="Times New Roman" w:cs="Times New Roman"/>
          <w:b/>
          <w:bCs/>
          <w:sz w:val="24"/>
          <w:szCs w:val="24"/>
        </w:rPr>
        <w:t xml:space="preserve">, </w:t>
      </w:r>
      <w:r w:rsidRPr="00F156A5">
        <w:rPr>
          <w:rFonts w:ascii="Times New Roman" w:hAnsi="Times New Roman" w:cs="Times New Roman"/>
          <w:bCs/>
          <w:sz w:val="24"/>
          <w:szCs w:val="24"/>
        </w:rPr>
        <w:t>pasitelkiant į pagalbą visą objekto personalą</w:t>
      </w:r>
      <w:r w:rsidR="008E46BB" w:rsidRPr="00F156A5">
        <w:rPr>
          <w:rFonts w:ascii="Times New Roman" w:hAnsi="Times New Roman" w:cs="Times New Roman"/>
          <w:bCs/>
          <w:sz w:val="24"/>
          <w:szCs w:val="24"/>
        </w:rPr>
        <w:t xml:space="preserve"> </w:t>
      </w:r>
      <w:r w:rsidR="002103FF" w:rsidRPr="00F156A5">
        <w:rPr>
          <w:rFonts w:ascii="Times New Roman" w:hAnsi="Times New Roman" w:cs="Times New Roman"/>
          <w:b/>
          <w:bCs/>
          <w:i/>
          <w:sz w:val="24"/>
          <w:szCs w:val="24"/>
        </w:rPr>
        <w:t>(</w:t>
      </w:r>
      <w:r w:rsidR="00011259" w:rsidRPr="00F156A5">
        <w:rPr>
          <w:rFonts w:ascii="Times New Roman" w:hAnsi="Times New Roman" w:cs="Times New Roman"/>
          <w:b/>
          <w:bCs/>
          <w:i/>
          <w:sz w:val="24"/>
          <w:szCs w:val="24"/>
        </w:rPr>
        <w:t>P</w:t>
      </w:r>
      <w:r w:rsidR="002103FF" w:rsidRPr="00F156A5">
        <w:rPr>
          <w:rFonts w:ascii="Times New Roman" w:hAnsi="Times New Roman" w:cs="Times New Roman"/>
          <w:b/>
          <w:bCs/>
          <w:i/>
          <w:sz w:val="24"/>
          <w:szCs w:val="24"/>
        </w:rPr>
        <w:t>riedas Nr. 12)</w:t>
      </w:r>
      <w:r w:rsidR="008E46BB" w:rsidRPr="00F156A5">
        <w:rPr>
          <w:rFonts w:ascii="Times New Roman" w:hAnsi="Times New Roman" w:cs="Times New Roman"/>
          <w:bCs/>
          <w:i/>
          <w:sz w:val="24"/>
          <w:szCs w:val="24"/>
        </w:rPr>
        <w:t>.</w:t>
      </w:r>
    </w:p>
    <w:p w:rsidR="00FF4055" w:rsidRPr="00F156A5" w:rsidRDefault="00D128CE" w:rsidP="002F43DB">
      <w:pPr>
        <w:spacing w:after="0" w:line="240" w:lineRule="auto"/>
        <w:ind w:firstLine="851"/>
        <w:jc w:val="both"/>
        <w:rPr>
          <w:rFonts w:ascii="Times New Roman" w:hAnsi="Times New Roman" w:cs="Times New Roman"/>
          <w:bCs/>
          <w:sz w:val="24"/>
          <w:szCs w:val="24"/>
        </w:rPr>
      </w:pPr>
      <w:r w:rsidRPr="00F156A5">
        <w:rPr>
          <w:rFonts w:ascii="Times New Roman" w:hAnsi="Times New Roman" w:cs="Times New Roman"/>
          <w:bCs/>
          <w:sz w:val="24"/>
          <w:szCs w:val="24"/>
        </w:rPr>
        <w:t>Neatidėliotinais atvejais,</w:t>
      </w:r>
      <w:r w:rsidR="0073270D" w:rsidRPr="00F156A5">
        <w:rPr>
          <w:rFonts w:ascii="Times New Roman" w:hAnsi="Times New Roman" w:cs="Times New Roman"/>
          <w:bCs/>
          <w:sz w:val="24"/>
          <w:szCs w:val="24"/>
        </w:rPr>
        <w:t xml:space="preserve"> kai kyla didelis pavojus moksleivių </w:t>
      </w:r>
      <w:r w:rsidRPr="00F156A5">
        <w:rPr>
          <w:rFonts w:ascii="Times New Roman" w:hAnsi="Times New Roman" w:cs="Times New Roman"/>
          <w:bCs/>
          <w:sz w:val="24"/>
          <w:szCs w:val="24"/>
        </w:rPr>
        <w:t>ir darbuotojų gyvybei ir sveikatai, dėl jų iškeldinimo iš patalpų prii</w:t>
      </w:r>
      <w:r w:rsidR="00011259" w:rsidRPr="00F156A5">
        <w:rPr>
          <w:rFonts w:ascii="Times New Roman" w:hAnsi="Times New Roman" w:cs="Times New Roman"/>
          <w:bCs/>
          <w:sz w:val="24"/>
          <w:szCs w:val="24"/>
        </w:rPr>
        <w:t>ma sprendimą Vilniaus priešgaisrinės gelbėjimo valdybos</w:t>
      </w:r>
      <w:r w:rsidR="0073270D" w:rsidRPr="00F156A5">
        <w:rPr>
          <w:rFonts w:ascii="Times New Roman" w:hAnsi="Times New Roman" w:cs="Times New Roman"/>
          <w:bCs/>
          <w:sz w:val="24"/>
          <w:szCs w:val="24"/>
        </w:rPr>
        <w:t xml:space="preserve"> Šalčininkų</w:t>
      </w:r>
      <w:r w:rsidRPr="00F156A5">
        <w:rPr>
          <w:rFonts w:ascii="Times New Roman" w:hAnsi="Times New Roman" w:cs="Times New Roman"/>
          <w:bCs/>
          <w:sz w:val="24"/>
          <w:szCs w:val="24"/>
        </w:rPr>
        <w:t xml:space="preserve"> </w:t>
      </w:r>
      <w:r w:rsidRPr="00F156A5">
        <w:rPr>
          <w:rFonts w:ascii="Times New Roman" w:hAnsi="Times New Roman" w:cs="Times New Roman"/>
          <w:bCs/>
          <w:sz w:val="24"/>
          <w:szCs w:val="24"/>
        </w:rPr>
        <w:lastRenderedPageBreak/>
        <w:t>priešgaisrinės gelbėjimo tarnybos (gelbėjimo darbų vadovas, operacijos vadovas) arba</w:t>
      </w:r>
      <w:r w:rsidR="004344A6" w:rsidRPr="00F156A5">
        <w:rPr>
          <w:rFonts w:ascii="Times New Roman" w:hAnsi="Times New Roman" w:cs="Times New Roman"/>
          <w:bCs/>
          <w:sz w:val="24"/>
          <w:szCs w:val="24"/>
        </w:rPr>
        <w:t xml:space="preserve"> Šalčininkų PK</w:t>
      </w:r>
      <w:r w:rsidRPr="00F156A5">
        <w:rPr>
          <w:rFonts w:ascii="Times New Roman" w:hAnsi="Times New Roman" w:cs="Times New Roman"/>
          <w:bCs/>
          <w:sz w:val="24"/>
          <w:szCs w:val="24"/>
        </w:rPr>
        <w:t xml:space="preserve"> pareigūnai.</w:t>
      </w:r>
    </w:p>
    <w:p w:rsidR="00FF4055" w:rsidRPr="00F156A5" w:rsidRDefault="00FF4055" w:rsidP="002F43DB">
      <w:pPr>
        <w:pStyle w:val="ListParagraph"/>
        <w:spacing w:after="0" w:line="240" w:lineRule="auto"/>
        <w:ind w:left="142"/>
        <w:jc w:val="both"/>
        <w:rPr>
          <w:rFonts w:ascii="Times New Roman" w:hAnsi="Times New Roman" w:cs="Times New Roman"/>
          <w:bCs/>
          <w:sz w:val="24"/>
          <w:szCs w:val="24"/>
        </w:rPr>
      </w:pPr>
    </w:p>
    <w:p w:rsidR="00D128CE" w:rsidRPr="00F156A5" w:rsidRDefault="00FF4055" w:rsidP="002F43DB">
      <w:pPr>
        <w:pStyle w:val="ListParagraph"/>
        <w:spacing w:after="0" w:line="240" w:lineRule="auto"/>
        <w:ind w:left="0"/>
        <w:jc w:val="both"/>
        <w:rPr>
          <w:rFonts w:ascii="Times New Roman" w:hAnsi="Times New Roman" w:cs="Times New Roman"/>
          <w:b/>
          <w:bCs/>
          <w:color w:val="000000" w:themeColor="text1"/>
          <w:sz w:val="24"/>
          <w:szCs w:val="24"/>
        </w:rPr>
      </w:pPr>
      <w:r w:rsidRPr="00F156A5">
        <w:rPr>
          <w:rFonts w:ascii="Times New Roman" w:hAnsi="Times New Roman" w:cs="Times New Roman"/>
          <w:b/>
          <w:bCs/>
          <w:color w:val="000000" w:themeColor="text1"/>
          <w:sz w:val="24"/>
          <w:szCs w:val="24"/>
        </w:rPr>
        <w:t>VISAIS ATVEJA</w:t>
      </w:r>
      <w:r w:rsidR="0073270D" w:rsidRPr="00F156A5">
        <w:rPr>
          <w:rFonts w:ascii="Times New Roman" w:hAnsi="Times New Roman" w:cs="Times New Roman"/>
          <w:b/>
          <w:bCs/>
          <w:color w:val="000000" w:themeColor="text1"/>
          <w:sz w:val="24"/>
          <w:szCs w:val="24"/>
        </w:rPr>
        <w:t>IS, KAI ATVYKSTA ŠALČININKŲ RAJONO</w:t>
      </w:r>
      <w:r w:rsidRPr="00F156A5">
        <w:rPr>
          <w:rFonts w:ascii="Times New Roman" w:hAnsi="Times New Roman" w:cs="Times New Roman"/>
          <w:b/>
          <w:bCs/>
          <w:color w:val="000000" w:themeColor="text1"/>
          <w:sz w:val="24"/>
          <w:szCs w:val="24"/>
        </w:rPr>
        <w:t xml:space="preserve"> CIVILINĖS SAUGOS SISTEMOS PAJĖGOS, (UGNIAGESIAI GELBĖTOJA</w:t>
      </w:r>
      <w:r w:rsidR="00B0245A" w:rsidRPr="00F156A5">
        <w:rPr>
          <w:rFonts w:ascii="Times New Roman" w:hAnsi="Times New Roman" w:cs="Times New Roman"/>
          <w:b/>
          <w:bCs/>
          <w:color w:val="000000" w:themeColor="text1"/>
          <w:sz w:val="24"/>
          <w:szCs w:val="24"/>
        </w:rPr>
        <w:t>I</w:t>
      </w:r>
      <w:r w:rsidRPr="00F156A5">
        <w:rPr>
          <w:rFonts w:ascii="Times New Roman" w:hAnsi="Times New Roman" w:cs="Times New Roman"/>
          <w:b/>
          <w:bCs/>
          <w:color w:val="000000" w:themeColor="text1"/>
          <w:sz w:val="24"/>
          <w:szCs w:val="24"/>
        </w:rPr>
        <w:t>, AR KT. SPECIALIOSIOS TARNYBOS) GELBĖJIMO DARBAMS VADOVAUJA ATVYKĘS GELBĖJIMO DARBŲ VADOVAS, KURIO NURODYMAI BESĄLYGIŠKAI PRIVALOMI VYKDTI VIESIEMS ĮVYKIO VIETOJE ESANTIEMS ASMENIMS.</w:t>
      </w:r>
    </w:p>
    <w:p w:rsidR="003B768A" w:rsidRPr="00F156A5" w:rsidRDefault="003B768A" w:rsidP="002F43DB">
      <w:pPr>
        <w:pStyle w:val="ListParagraph"/>
        <w:spacing w:after="0" w:line="240" w:lineRule="auto"/>
        <w:ind w:left="142"/>
        <w:jc w:val="both"/>
        <w:rPr>
          <w:rFonts w:ascii="Times New Roman" w:hAnsi="Times New Roman" w:cs="Times New Roman"/>
          <w:b/>
          <w:bCs/>
          <w:i/>
          <w:sz w:val="24"/>
          <w:szCs w:val="24"/>
        </w:rPr>
      </w:pPr>
    </w:p>
    <w:p w:rsidR="005010D3" w:rsidRPr="00F156A5" w:rsidRDefault="00D128CE" w:rsidP="002F43DB">
      <w:pPr>
        <w:pStyle w:val="ListParagraph"/>
        <w:tabs>
          <w:tab w:val="left" w:pos="567"/>
        </w:tabs>
        <w:spacing w:after="0" w:line="240" w:lineRule="auto"/>
        <w:ind w:left="0" w:firstLine="851"/>
        <w:jc w:val="both"/>
        <w:rPr>
          <w:rFonts w:ascii="Times New Roman" w:hAnsi="Times New Roman" w:cs="Times New Roman"/>
          <w:b/>
          <w:bCs/>
          <w:sz w:val="24"/>
          <w:szCs w:val="24"/>
        </w:rPr>
      </w:pPr>
      <w:r w:rsidRPr="00F156A5">
        <w:rPr>
          <w:rFonts w:ascii="Times New Roman" w:hAnsi="Times New Roman" w:cs="Times New Roman"/>
          <w:bCs/>
          <w:sz w:val="24"/>
          <w:szCs w:val="24"/>
        </w:rPr>
        <w:t>Vienas iš pagrindinių evakuacijos tikslų</w:t>
      </w:r>
      <w:r w:rsidR="008E46BB" w:rsidRPr="00F156A5">
        <w:rPr>
          <w:rFonts w:ascii="Times New Roman" w:hAnsi="Times New Roman" w:cs="Times New Roman"/>
          <w:bCs/>
          <w:sz w:val="24"/>
          <w:szCs w:val="24"/>
        </w:rPr>
        <w:t xml:space="preserve"> – </w:t>
      </w:r>
      <w:r w:rsidRPr="00F156A5">
        <w:rPr>
          <w:rFonts w:ascii="Times New Roman" w:hAnsi="Times New Roman" w:cs="Times New Roman"/>
          <w:bCs/>
          <w:sz w:val="24"/>
          <w:szCs w:val="24"/>
        </w:rPr>
        <w:t>nesukelti minio</w:t>
      </w:r>
      <w:r w:rsidR="00D13250" w:rsidRPr="00F156A5">
        <w:rPr>
          <w:rFonts w:ascii="Times New Roman" w:hAnsi="Times New Roman" w:cs="Times New Roman"/>
          <w:bCs/>
          <w:sz w:val="24"/>
          <w:szCs w:val="24"/>
        </w:rPr>
        <w:t>s panikos ir užtikrinti sklandų</w:t>
      </w:r>
      <w:r w:rsidR="008E46BB" w:rsidRPr="00F156A5">
        <w:rPr>
          <w:rFonts w:ascii="Times New Roman" w:hAnsi="Times New Roman" w:cs="Times New Roman"/>
          <w:bCs/>
          <w:sz w:val="24"/>
          <w:szCs w:val="24"/>
        </w:rPr>
        <w:t xml:space="preserve"> </w:t>
      </w:r>
      <w:r w:rsidRPr="00F156A5">
        <w:rPr>
          <w:rFonts w:ascii="Times New Roman" w:hAnsi="Times New Roman" w:cs="Times New Roman"/>
          <w:bCs/>
          <w:sz w:val="24"/>
          <w:szCs w:val="24"/>
        </w:rPr>
        <w:t>srautų paskirstymą evakuaciniais keliais, nukreipiant juos ties pagrindiniais evakuaciniais išėjimais</w:t>
      </w:r>
      <w:r w:rsidR="008E46BB" w:rsidRPr="00F156A5">
        <w:rPr>
          <w:rFonts w:ascii="Times New Roman" w:hAnsi="Times New Roman" w:cs="Times New Roman"/>
          <w:b/>
          <w:bCs/>
          <w:sz w:val="24"/>
          <w:szCs w:val="24"/>
        </w:rPr>
        <w:t xml:space="preserve"> </w:t>
      </w:r>
      <w:r w:rsidR="002103FF" w:rsidRPr="00F156A5">
        <w:rPr>
          <w:rFonts w:ascii="Times New Roman" w:hAnsi="Times New Roman" w:cs="Times New Roman"/>
          <w:b/>
          <w:bCs/>
          <w:i/>
          <w:sz w:val="24"/>
          <w:szCs w:val="24"/>
        </w:rPr>
        <w:t>(</w:t>
      </w:r>
      <w:r w:rsidR="0073270D" w:rsidRPr="00F156A5">
        <w:rPr>
          <w:rFonts w:ascii="Times New Roman" w:hAnsi="Times New Roman" w:cs="Times New Roman"/>
          <w:b/>
          <w:bCs/>
          <w:i/>
          <w:sz w:val="24"/>
          <w:szCs w:val="24"/>
        </w:rPr>
        <w:t>P</w:t>
      </w:r>
      <w:r w:rsidR="00B0245A" w:rsidRPr="00F156A5">
        <w:rPr>
          <w:rFonts w:ascii="Times New Roman" w:hAnsi="Times New Roman" w:cs="Times New Roman"/>
          <w:b/>
          <w:bCs/>
          <w:i/>
          <w:sz w:val="24"/>
          <w:szCs w:val="24"/>
        </w:rPr>
        <w:t>riedas Nr.</w:t>
      </w:r>
      <w:r w:rsidR="002103FF" w:rsidRPr="00F156A5">
        <w:rPr>
          <w:rFonts w:ascii="Times New Roman" w:hAnsi="Times New Roman" w:cs="Times New Roman"/>
          <w:b/>
          <w:bCs/>
          <w:i/>
          <w:sz w:val="24"/>
          <w:szCs w:val="24"/>
        </w:rPr>
        <w:t>12)</w:t>
      </w:r>
      <w:r w:rsidR="008E46BB" w:rsidRPr="00F156A5">
        <w:rPr>
          <w:rFonts w:ascii="Times New Roman" w:hAnsi="Times New Roman" w:cs="Times New Roman"/>
          <w:bCs/>
          <w:i/>
          <w:sz w:val="24"/>
          <w:szCs w:val="24"/>
        </w:rPr>
        <w:t>.</w:t>
      </w:r>
    </w:p>
    <w:p w:rsidR="00FF1464" w:rsidRPr="00F156A5" w:rsidRDefault="00FF1464" w:rsidP="002F43DB">
      <w:pPr>
        <w:spacing w:after="0" w:line="240" w:lineRule="auto"/>
        <w:ind w:firstLine="851"/>
        <w:jc w:val="both"/>
        <w:rPr>
          <w:rFonts w:ascii="Times New Roman" w:hAnsi="Times New Roman" w:cs="Times New Roman"/>
          <w:bCs/>
          <w:sz w:val="24"/>
          <w:szCs w:val="24"/>
        </w:rPr>
      </w:pPr>
      <w:r w:rsidRPr="00F156A5">
        <w:rPr>
          <w:rFonts w:ascii="Times New Roman" w:hAnsi="Times New Roman" w:cs="Times New Roman"/>
          <w:bCs/>
          <w:sz w:val="24"/>
          <w:szCs w:val="24"/>
        </w:rPr>
        <w:t xml:space="preserve">Vykdant visišką </w:t>
      </w:r>
      <w:r w:rsidR="0073270D" w:rsidRPr="00F156A5">
        <w:rPr>
          <w:rFonts w:ascii="Times New Roman" w:hAnsi="Times New Roman" w:cs="Times New Roman"/>
          <w:bCs/>
          <w:sz w:val="24"/>
          <w:szCs w:val="24"/>
        </w:rPr>
        <w:t>Mokyklos</w:t>
      </w:r>
      <w:r w:rsidR="008E46BB" w:rsidRPr="00F156A5">
        <w:rPr>
          <w:rFonts w:ascii="Times New Roman" w:hAnsi="Times New Roman" w:cs="Times New Roman"/>
          <w:bCs/>
          <w:sz w:val="24"/>
          <w:szCs w:val="24"/>
        </w:rPr>
        <w:t xml:space="preserve"> </w:t>
      </w:r>
      <w:r w:rsidR="003B3A6F" w:rsidRPr="00F156A5">
        <w:rPr>
          <w:rFonts w:ascii="Times New Roman" w:hAnsi="Times New Roman" w:cs="Times New Roman"/>
          <w:bCs/>
          <w:sz w:val="24"/>
          <w:szCs w:val="24"/>
        </w:rPr>
        <w:t>evakuaciją vadovauja gelbėjimo darbų vadovas</w:t>
      </w:r>
      <w:r w:rsidR="0073270D" w:rsidRPr="00F156A5">
        <w:rPr>
          <w:rFonts w:ascii="Times New Roman" w:hAnsi="Times New Roman" w:cs="Times New Roman"/>
          <w:bCs/>
          <w:sz w:val="24"/>
          <w:szCs w:val="24"/>
        </w:rPr>
        <w:t xml:space="preserve"> arba Šalčininkų r. </w:t>
      </w:r>
      <w:r w:rsidRPr="00F156A5">
        <w:rPr>
          <w:rFonts w:ascii="Times New Roman" w:hAnsi="Times New Roman" w:cs="Times New Roman"/>
          <w:bCs/>
          <w:sz w:val="24"/>
          <w:szCs w:val="24"/>
        </w:rPr>
        <w:t>savivaldybės ekstremalių situacijų komisijos (toliau – ESK) sprendimu, paskirtas ekstremaliosios situa</w:t>
      </w:r>
      <w:r w:rsidR="0073270D" w:rsidRPr="00F156A5">
        <w:rPr>
          <w:rFonts w:ascii="Times New Roman" w:hAnsi="Times New Roman" w:cs="Times New Roman"/>
          <w:bCs/>
          <w:sz w:val="24"/>
          <w:szCs w:val="24"/>
        </w:rPr>
        <w:t>cijos operacijos vadovas. Pirminei Mokyklos</w:t>
      </w:r>
      <w:r w:rsidRPr="00F156A5">
        <w:rPr>
          <w:rFonts w:ascii="Times New Roman" w:hAnsi="Times New Roman" w:cs="Times New Roman"/>
          <w:bCs/>
          <w:sz w:val="24"/>
          <w:szCs w:val="24"/>
        </w:rPr>
        <w:t xml:space="preserve"> ev</w:t>
      </w:r>
      <w:r w:rsidR="0073270D" w:rsidRPr="00F156A5">
        <w:rPr>
          <w:rFonts w:ascii="Times New Roman" w:hAnsi="Times New Roman" w:cs="Times New Roman"/>
          <w:bCs/>
          <w:sz w:val="24"/>
          <w:szCs w:val="24"/>
        </w:rPr>
        <w:t>akuacijai vadovauja direktorė</w:t>
      </w:r>
      <w:r w:rsidR="004344A6" w:rsidRPr="00F156A5">
        <w:rPr>
          <w:rFonts w:ascii="Times New Roman" w:hAnsi="Times New Roman" w:cs="Times New Roman"/>
          <w:bCs/>
          <w:sz w:val="24"/>
          <w:szCs w:val="24"/>
        </w:rPr>
        <w:t>, padedant mokytojams.</w:t>
      </w:r>
    </w:p>
    <w:p w:rsidR="007F7776" w:rsidRPr="00F156A5" w:rsidRDefault="00D128CE" w:rsidP="008B23AB">
      <w:pPr>
        <w:spacing w:after="0" w:line="240" w:lineRule="auto"/>
        <w:ind w:firstLine="851"/>
        <w:jc w:val="both"/>
        <w:rPr>
          <w:rFonts w:ascii="Times New Roman" w:hAnsi="Times New Roman" w:cs="Times New Roman"/>
          <w:bCs/>
          <w:i/>
          <w:sz w:val="24"/>
          <w:szCs w:val="24"/>
        </w:rPr>
      </w:pPr>
      <w:r w:rsidRPr="00F156A5">
        <w:rPr>
          <w:rFonts w:ascii="Times New Roman" w:hAnsi="Times New Roman" w:cs="Times New Roman"/>
          <w:bCs/>
          <w:color w:val="000000" w:themeColor="text1"/>
          <w:sz w:val="24"/>
          <w:szCs w:val="24"/>
        </w:rPr>
        <w:t>Galima dalinė evakuacij</w:t>
      </w:r>
      <w:r w:rsidR="003E2FD2" w:rsidRPr="00F156A5">
        <w:rPr>
          <w:rFonts w:ascii="Times New Roman" w:hAnsi="Times New Roman" w:cs="Times New Roman"/>
          <w:bCs/>
          <w:color w:val="000000" w:themeColor="text1"/>
          <w:sz w:val="24"/>
          <w:szCs w:val="24"/>
        </w:rPr>
        <w:t>a</w:t>
      </w:r>
      <w:r w:rsidR="0073270D" w:rsidRPr="00F156A5">
        <w:rPr>
          <w:rFonts w:ascii="Times New Roman" w:hAnsi="Times New Roman" w:cs="Times New Roman"/>
          <w:bCs/>
          <w:color w:val="000000" w:themeColor="text1"/>
          <w:sz w:val="24"/>
          <w:szCs w:val="24"/>
        </w:rPr>
        <w:t>, kada mokytojai su vaikais</w:t>
      </w:r>
      <w:r w:rsidR="008E46BB" w:rsidRPr="00F156A5">
        <w:rPr>
          <w:rFonts w:ascii="Times New Roman" w:hAnsi="Times New Roman" w:cs="Times New Roman"/>
          <w:bCs/>
          <w:color w:val="000000" w:themeColor="text1"/>
          <w:sz w:val="24"/>
          <w:szCs w:val="24"/>
        </w:rPr>
        <w:t xml:space="preserve"> </w:t>
      </w:r>
      <w:r w:rsidRPr="00F156A5">
        <w:rPr>
          <w:rFonts w:ascii="Times New Roman" w:hAnsi="Times New Roman" w:cs="Times New Roman"/>
          <w:bCs/>
          <w:color w:val="000000" w:themeColor="text1"/>
          <w:sz w:val="24"/>
          <w:szCs w:val="24"/>
        </w:rPr>
        <w:t>yra evakuojami i</w:t>
      </w:r>
      <w:r w:rsidR="00D9207D" w:rsidRPr="00F156A5">
        <w:rPr>
          <w:rFonts w:ascii="Times New Roman" w:hAnsi="Times New Roman" w:cs="Times New Roman"/>
          <w:bCs/>
          <w:color w:val="000000" w:themeColor="text1"/>
          <w:sz w:val="24"/>
          <w:szCs w:val="24"/>
        </w:rPr>
        <w:t>š atskirų pastato</w:t>
      </w:r>
      <w:r w:rsidR="008E46BB" w:rsidRPr="00F156A5">
        <w:rPr>
          <w:rFonts w:ascii="Times New Roman" w:hAnsi="Times New Roman" w:cs="Times New Roman"/>
          <w:bCs/>
          <w:color w:val="000000" w:themeColor="text1"/>
          <w:sz w:val="24"/>
          <w:szCs w:val="24"/>
        </w:rPr>
        <w:t xml:space="preserve"> </w:t>
      </w:r>
      <w:r w:rsidRPr="00F156A5">
        <w:rPr>
          <w:rFonts w:ascii="Times New Roman" w:hAnsi="Times New Roman" w:cs="Times New Roman"/>
          <w:bCs/>
          <w:color w:val="000000" w:themeColor="text1"/>
          <w:sz w:val="24"/>
          <w:szCs w:val="24"/>
        </w:rPr>
        <w:t>aukštų.</w:t>
      </w:r>
      <w:r w:rsidRPr="00F156A5">
        <w:rPr>
          <w:rFonts w:ascii="Times New Roman" w:hAnsi="Times New Roman" w:cs="Times New Roman"/>
          <w:bCs/>
          <w:sz w:val="24"/>
          <w:szCs w:val="24"/>
        </w:rPr>
        <w:t xml:space="preserve"> </w:t>
      </w:r>
      <w:r w:rsidR="002103FF" w:rsidRPr="00F156A5">
        <w:rPr>
          <w:rFonts w:ascii="Times New Roman" w:hAnsi="Times New Roman" w:cs="Times New Roman"/>
          <w:b/>
          <w:bCs/>
          <w:i/>
          <w:sz w:val="24"/>
          <w:szCs w:val="24"/>
        </w:rPr>
        <w:t>(P</w:t>
      </w:r>
      <w:r w:rsidRPr="00F156A5">
        <w:rPr>
          <w:rFonts w:ascii="Times New Roman" w:hAnsi="Times New Roman" w:cs="Times New Roman"/>
          <w:b/>
          <w:bCs/>
          <w:i/>
          <w:sz w:val="24"/>
          <w:szCs w:val="24"/>
        </w:rPr>
        <w:t xml:space="preserve">riedas Nr. </w:t>
      </w:r>
      <w:r w:rsidR="002103FF" w:rsidRPr="00F156A5">
        <w:rPr>
          <w:rFonts w:ascii="Times New Roman" w:hAnsi="Times New Roman" w:cs="Times New Roman"/>
          <w:b/>
          <w:bCs/>
          <w:i/>
          <w:sz w:val="24"/>
          <w:szCs w:val="24"/>
        </w:rPr>
        <w:t>12)</w:t>
      </w:r>
      <w:r w:rsidR="008E46BB" w:rsidRPr="00F156A5">
        <w:rPr>
          <w:rFonts w:ascii="Times New Roman" w:hAnsi="Times New Roman" w:cs="Times New Roman"/>
          <w:bCs/>
          <w:i/>
          <w:sz w:val="24"/>
          <w:szCs w:val="24"/>
        </w:rPr>
        <w:t>.</w:t>
      </w:r>
    </w:p>
    <w:p w:rsidR="008E46BB" w:rsidRPr="00F156A5" w:rsidRDefault="008E46BB" w:rsidP="002F43DB">
      <w:pPr>
        <w:spacing w:after="0" w:line="240" w:lineRule="auto"/>
        <w:jc w:val="both"/>
        <w:rPr>
          <w:rFonts w:ascii="Times New Roman" w:hAnsi="Times New Roman" w:cs="Times New Roman"/>
          <w:bCs/>
          <w:sz w:val="24"/>
          <w:szCs w:val="24"/>
        </w:rPr>
      </w:pPr>
    </w:p>
    <w:p w:rsidR="00FF1464" w:rsidRPr="00F156A5" w:rsidRDefault="0073270D" w:rsidP="002F43DB">
      <w:pPr>
        <w:spacing w:after="0" w:line="240" w:lineRule="auto"/>
        <w:jc w:val="both"/>
        <w:rPr>
          <w:rFonts w:ascii="Times New Roman" w:hAnsi="Times New Roman" w:cs="Times New Roman"/>
          <w:bCs/>
          <w:sz w:val="24"/>
          <w:szCs w:val="24"/>
        </w:rPr>
      </w:pPr>
      <w:r w:rsidRPr="00F156A5">
        <w:rPr>
          <w:rFonts w:ascii="Times New Roman" w:hAnsi="Times New Roman" w:cs="Times New Roman"/>
          <w:bCs/>
          <w:sz w:val="24"/>
          <w:szCs w:val="24"/>
        </w:rPr>
        <w:t>Evakuacija vykdoma</w:t>
      </w:r>
      <w:r w:rsidR="00FF1464" w:rsidRPr="00F156A5">
        <w:rPr>
          <w:rFonts w:ascii="Times New Roman" w:hAnsi="Times New Roman" w:cs="Times New Roman"/>
          <w:bCs/>
          <w:sz w:val="24"/>
          <w:szCs w:val="24"/>
        </w:rPr>
        <w:t>:</w:t>
      </w:r>
    </w:p>
    <w:p w:rsidR="00FF4055" w:rsidRPr="00F156A5" w:rsidRDefault="00D9207D" w:rsidP="002F43DB">
      <w:pPr>
        <w:pStyle w:val="ListParagraph"/>
        <w:numPr>
          <w:ilvl w:val="0"/>
          <w:numId w:val="26"/>
        </w:numPr>
        <w:spacing w:after="0" w:line="240" w:lineRule="auto"/>
        <w:jc w:val="both"/>
        <w:rPr>
          <w:rFonts w:ascii="Times New Roman" w:hAnsi="Times New Roman" w:cs="Times New Roman"/>
          <w:bCs/>
          <w:sz w:val="24"/>
          <w:szCs w:val="24"/>
        </w:rPr>
      </w:pPr>
      <w:r w:rsidRPr="00F156A5">
        <w:rPr>
          <w:rFonts w:ascii="Times New Roman" w:hAnsi="Times New Roman" w:cs="Times New Roman"/>
          <w:bCs/>
          <w:sz w:val="24"/>
          <w:szCs w:val="24"/>
        </w:rPr>
        <w:t>j</w:t>
      </w:r>
      <w:r w:rsidR="00FF4055" w:rsidRPr="00F156A5">
        <w:rPr>
          <w:rFonts w:ascii="Times New Roman" w:hAnsi="Times New Roman" w:cs="Times New Roman"/>
          <w:bCs/>
          <w:sz w:val="24"/>
          <w:szCs w:val="24"/>
        </w:rPr>
        <w:t>u</w:t>
      </w:r>
      <w:r w:rsidR="0073270D" w:rsidRPr="00F156A5">
        <w:rPr>
          <w:rFonts w:ascii="Times New Roman" w:hAnsi="Times New Roman" w:cs="Times New Roman"/>
          <w:bCs/>
          <w:sz w:val="24"/>
          <w:szCs w:val="24"/>
        </w:rPr>
        <w:t>dėjimas vyksta iš klasių</w:t>
      </w:r>
      <w:r w:rsidR="00FF4055" w:rsidRPr="00F156A5">
        <w:rPr>
          <w:rFonts w:ascii="Times New Roman" w:hAnsi="Times New Roman" w:cs="Times New Roman"/>
          <w:bCs/>
          <w:sz w:val="24"/>
          <w:szCs w:val="24"/>
        </w:rPr>
        <w:t xml:space="preserve"> į koridorius ir koridoriais į laiptinę</w:t>
      </w:r>
      <w:r w:rsidR="0073270D" w:rsidRPr="00F156A5">
        <w:rPr>
          <w:rFonts w:ascii="Times New Roman" w:hAnsi="Times New Roman" w:cs="Times New Roman"/>
          <w:bCs/>
          <w:sz w:val="24"/>
          <w:szCs w:val="24"/>
        </w:rPr>
        <w:t>;</w:t>
      </w:r>
    </w:p>
    <w:p w:rsidR="00FF4055" w:rsidRPr="00F156A5" w:rsidRDefault="00D9207D" w:rsidP="002F43DB">
      <w:pPr>
        <w:pStyle w:val="ListParagraph"/>
        <w:numPr>
          <w:ilvl w:val="0"/>
          <w:numId w:val="26"/>
        </w:numPr>
        <w:spacing w:after="0" w:line="240" w:lineRule="auto"/>
        <w:jc w:val="both"/>
        <w:rPr>
          <w:rFonts w:ascii="Times New Roman" w:hAnsi="Times New Roman" w:cs="Times New Roman"/>
          <w:bCs/>
          <w:sz w:val="24"/>
          <w:szCs w:val="24"/>
        </w:rPr>
      </w:pPr>
      <w:r w:rsidRPr="00F156A5">
        <w:rPr>
          <w:rFonts w:ascii="Times New Roman" w:hAnsi="Times New Roman" w:cs="Times New Roman"/>
          <w:bCs/>
          <w:sz w:val="24"/>
          <w:szCs w:val="24"/>
        </w:rPr>
        <w:t>j</w:t>
      </w:r>
      <w:r w:rsidR="00FF4055" w:rsidRPr="00F156A5">
        <w:rPr>
          <w:rFonts w:ascii="Times New Roman" w:hAnsi="Times New Roman" w:cs="Times New Roman"/>
          <w:bCs/>
          <w:sz w:val="24"/>
          <w:szCs w:val="24"/>
        </w:rPr>
        <w:t>udėjimas laiptine iki išėjimo į lauką;</w:t>
      </w:r>
    </w:p>
    <w:p w:rsidR="00FF1464" w:rsidRPr="00F156A5" w:rsidRDefault="00FF1464" w:rsidP="002F43DB">
      <w:pPr>
        <w:pStyle w:val="ListParagraph"/>
        <w:numPr>
          <w:ilvl w:val="0"/>
          <w:numId w:val="26"/>
        </w:numPr>
        <w:spacing w:after="0" w:line="240" w:lineRule="auto"/>
        <w:jc w:val="both"/>
        <w:rPr>
          <w:rFonts w:ascii="Times New Roman" w:hAnsi="Times New Roman" w:cs="Times New Roman"/>
          <w:bCs/>
          <w:sz w:val="24"/>
          <w:szCs w:val="24"/>
        </w:rPr>
      </w:pPr>
      <w:r w:rsidRPr="00F156A5">
        <w:rPr>
          <w:rFonts w:ascii="Times New Roman" w:hAnsi="Times New Roman" w:cs="Times New Roman"/>
          <w:bCs/>
          <w:sz w:val="24"/>
          <w:szCs w:val="24"/>
        </w:rPr>
        <w:t>pirmiausia iš paž</w:t>
      </w:r>
      <w:r w:rsidR="0073270D" w:rsidRPr="00F156A5">
        <w:rPr>
          <w:rFonts w:ascii="Times New Roman" w:hAnsi="Times New Roman" w:cs="Times New Roman"/>
          <w:bCs/>
          <w:sz w:val="24"/>
          <w:szCs w:val="24"/>
        </w:rPr>
        <w:t xml:space="preserve">eistos teritorijos evakuojami mažiausi amžiumi vaikai; </w:t>
      </w:r>
    </w:p>
    <w:p w:rsidR="00D128CE" w:rsidRPr="00F156A5" w:rsidRDefault="00D128CE" w:rsidP="002F43DB">
      <w:pPr>
        <w:pStyle w:val="ListParagraph"/>
        <w:numPr>
          <w:ilvl w:val="0"/>
          <w:numId w:val="26"/>
        </w:numPr>
        <w:spacing w:after="0" w:line="240" w:lineRule="auto"/>
        <w:jc w:val="both"/>
        <w:rPr>
          <w:rFonts w:ascii="Times New Roman" w:hAnsi="Times New Roman" w:cs="Times New Roman"/>
          <w:bCs/>
          <w:sz w:val="24"/>
          <w:szCs w:val="24"/>
        </w:rPr>
      </w:pPr>
      <w:r w:rsidRPr="00F156A5">
        <w:rPr>
          <w:rFonts w:ascii="Times New Roman" w:hAnsi="Times New Roman" w:cs="Times New Roman"/>
          <w:bCs/>
          <w:sz w:val="24"/>
          <w:szCs w:val="24"/>
        </w:rPr>
        <w:t>pas</w:t>
      </w:r>
      <w:r w:rsidR="0073270D" w:rsidRPr="00F156A5">
        <w:rPr>
          <w:rFonts w:ascii="Times New Roman" w:hAnsi="Times New Roman" w:cs="Times New Roman"/>
          <w:bCs/>
          <w:sz w:val="24"/>
          <w:szCs w:val="24"/>
        </w:rPr>
        <w:t>itelkiamas visas galimas įstaigos</w:t>
      </w:r>
      <w:r w:rsidRPr="00F156A5">
        <w:rPr>
          <w:rFonts w:ascii="Times New Roman" w:hAnsi="Times New Roman" w:cs="Times New Roman"/>
          <w:bCs/>
          <w:sz w:val="24"/>
          <w:szCs w:val="24"/>
        </w:rPr>
        <w:t xml:space="preserve"> personalas;</w:t>
      </w:r>
    </w:p>
    <w:p w:rsidR="00FF4055" w:rsidRPr="00F156A5" w:rsidRDefault="004344A6" w:rsidP="002F43DB">
      <w:pPr>
        <w:pStyle w:val="ListParagraph"/>
        <w:numPr>
          <w:ilvl w:val="0"/>
          <w:numId w:val="26"/>
        </w:numPr>
        <w:spacing w:after="0" w:line="240" w:lineRule="auto"/>
        <w:rPr>
          <w:rFonts w:ascii="Times New Roman" w:hAnsi="Times New Roman" w:cs="Times New Roman"/>
          <w:bCs/>
          <w:sz w:val="24"/>
          <w:szCs w:val="24"/>
        </w:rPr>
      </w:pPr>
      <w:r w:rsidRPr="00F156A5">
        <w:rPr>
          <w:rFonts w:ascii="Times New Roman" w:hAnsi="Times New Roman" w:cs="Times New Roman"/>
          <w:bCs/>
          <w:sz w:val="24"/>
          <w:szCs w:val="24"/>
        </w:rPr>
        <w:t>išvedami iš viršutinių aukštų moksleiviai</w:t>
      </w:r>
      <w:r w:rsidR="00FF4055" w:rsidRPr="00F156A5">
        <w:rPr>
          <w:rFonts w:ascii="Times New Roman" w:hAnsi="Times New Roman" w:cs="Times New Roman"/>
          <w:bCs/>
          <w:sz w:val="24"/>
          <w:szCs w:val="24"/>
        </w:rPr>
        <w:t xml:space="preserve">; </w:t>
      </w:r>
    </w:p>
    <w:p w:rsidR="00D9207D" w:rsidRPr="00F156A5" w:rsidRDefault="00D9207D" w:rsidP="002F43DB">
      <w:pPr>
        <w:pStyle w:val="ListParagraph"/>
        <w:numPr>
          <w:ilvl w:val="0"/>
          <w:numId w:val="26"/>
        </w:numPr>
        <w:spacing w:after="0" w:line="240" w:lineRule="auto"/>
        <w:rPr>
          <w:rFonts w:ascii="Times New Roman" w:hAnsi="Times New Roman" w:cs="Times New Roman"/>
          <w:bCs/>
          <w:sz w:val="24"/>
          <w:szCs w:val="24"/>
        </w:rPr>
      </w:pPr>
      <w:r w:rsidRPr="00F156A5">
        <w:rPr>
          <w:rFonts w:ascii="Times New Roman" w:hAnsi="Times New Roman" w:cs="Times New Roman"/>
          <w:bCs/>
          <w:sz w:val="24"/>
          <w:szCs w:val="24"/>
        </w:rPr>
        <w:t xml:space="preserve">išvedami iš </w:t>
      </w:r>
      <w:r w:rsidR="00FF4055" w:rsidRPr="00F156A5">
        <w:rPr>
          <w:rFonts w:ascii="Times New Roman" w:hAnsi="Times New Roman" w:cs="Times New Roman"/>
          <w:bCs/>
          <w:sz w:val="24"/>
          <w:szCs w:val="24"/>
        </w:rPr>
        <w:t xml:space="preserve">pastato </w:t>
      </w:r>
      <w:r w:rsidRPr="00F156A5">
        <w:rPr>
          <w:rFonts w:ascii="Times New Roman" w:hAnsi="Times New Roman" w:cs="Times New Roman"/>
          <w:bCs/>
          <w:sz w:val="24"/>
          <w:szCs w:val="24"/>
        </w:rPr>
        <w:t>į numatytas vaikų susibūrimo vietas;</w:t>
      </w:r>
    </w:p>
    <w:p w:rsidR="00FF4055" w:rsidRPr="00F156A5" w:rsidRDefault="0073270D" w:rsidP="002F43DB">
      <w:pPr>
        <w:pStyle w:val="ListParagraph"/>
        <w:numPr>
          <w:ilvl w:val="0"/>
          <w:numId w:val="26"/>
        </w:numPr>
        <w:spacing w:after="0" w:line="240" w:lineRule="auto"/>
        <w:rPr>
          <w:rFonts w:ascii="Times New Roman" w:hAnsi="Times New Roman" w:cs="Times New Roman"/>
          <w:bCs/>
          <w:sz w:val="24"/>
          <w:szCs w:val="24"/>
        </w:rPr>
      </w:pPr>
      <w:r w:rsidRPr="00F156A5">
        <w:rPr>
          <w:rFonts w:ascii="Times New Roman" w:hAnsi="Times New Roman" w:cs="Times New Roman"/>
          <w:bCs/>
          <w:sz w:val="24"/>
          <w:szCs w:val="24"/>
        </w:rPr>
        <w:t>klasių auklėtojai juos suskaičiuoja;</w:t>
      </w:r>
    </w:p>
    <w:p w:rsidR="004344A6" w:rsidRPr="00F156A5" w:rsidRDefault="00D9207D" w:rsidP="002F43DB">
      <w:pPr>
        <w:pStyle w:val="ListParagraph"/>
        <w:numPr>
          <w:ilvl w:val="0"/>
          <w:numId w:val="26"/>
        </w:numPr>
        <w:spacing w:after="0" w:line="240" w:lineRule="auto"/>
        <w:rPr>
          <w:rFonts w:ascii="Times New Roman" w:hAnsi="Times New Roman" w:cs="Times New Roman"/>
          <w:bCs/>
          <w:sz w:val="24"/>
          <w:szCs w:val="24"/>
        </w:rPr>
      </w:pPr>
      <w:r w:rsidRPr="00F156A5">
        <w:rPr>
          <w:rFonts w:ascii="Times New Roman" w:hAnsi="Times New Roman" w:cs="Times New Roman"/>
          <w:bCs/>
          <w:sz w:val="24"/>
          <w:szCs w:val="24"/>
        </w:rPr>
        <w:t xml:space="preserve">pasigedus vaikų – informuojamas gelbėjimo darbų vadovas, operacijos vadovas arba kitas </w:t>
      </w:r>
    </w:p>
    <w:p w:rsidR="00D9207D" w:rsidRPr="00F156A5" w:rsidRDefault="00D9207D" w:rsidP="002F43DB">
      <w:pPr>
        <w:spacing w:after="0" w:line="240" w:lineRule="auto"/>
        <w:rPr>
          <w:rFonts w:ascii="Times New Roman" w:hAnsi="Times New Roman" w:cs="Times New Roman"/>
          <w:bCs/>
          <w:sz w:val="24"/>
          <w:szCs w:val="24"/>
        </w:rPr>
      </w:pPr>
      <w:r w:rsidRPr="00F156A5">
        <w:rPr>
          <w:rFonts w:ascii="Times New Roman" w:hAnsi="Times New Roman" w:cs="Times New Roman"/>
          <w:bCs/>
          <w:sz w:val="24"/>
          <w:szCs w:val="24"/>
        </w:rPr>
        <w:t>pareigūnas atliekantis gelbėjimo ir paieškos darbus.</w:t>
      </w:r>
    </w:p>
    <w:p w:rsidR="0005288B" w:rsidRPr="00F156A5" w:rsidRDefault="0005288B" w:rsidP="002F43DB">
      <w:pPr>
        <w:spacing w:after="0" w:line="240" w:lineRule="auto"/>
        <w:ind w:left="360"/>
        <w:rPr>
          <w:rFonts w:ascii="Times New Roman" w:hAnsi="Times New Roman" w:cs="Times New Roman"/>
          <w:bCs/>
          <w:sz w:val="24"/>
          <w:szCs w:val="24"/>
        </w:rPr>
      </w:pPr>
    </w:p>
    <w:p w:rsidR="00FF1464" w:rsidRPr="00F156A5" w:rsidRDefault="0073270D" w:rsidP="002F43DB">
      <w:pPr>
        <w:spacing w:after="0" w:line="240" w:lineRule="auto"/>
        <w:jc w:val="both"/>
        <w:rPr>
          <w:rFonts w:ascii="Times New Roman" w:hAnsi="Times New Roman" w:cs="Times New Roman"/>
          <w:bCs/>
          <w:sz w:val="24"/>
          <w:szCs w:val="24"/>
        </w:rPr>
      </w:pPr>
      <w:r w:rsidRPr="00F156A5">
        <w:rPr>
          <w:rFonts w:ascii="Times New Roman" w:hAnsi="Times New Roman" w:cs="Times New Roman"/>
          <w:bCs/>
          <w:sz w:val="24"/>
          <w:szCs w:val="24"/>
        </w:rPr>
        <w:t xml:space="preserve">Mokyklos </w:t>
      </w:r>
      <w:r w:rsidR="00FF1464" w:rsidRPr="00F156A5">
        <w:rPr>
          <w:rFonts w:ascii="Times New Roman" w:hAnsi="Times New Roman" w:cs="Times New Roman"/>
          <w:bCs/>
          <w:sz w:val="24"/>
          <w:szCs w:val="24"/>
        </w:rPr>
        <w:t>administracijos darbuotojai evakuacijos metu atsakingi:</w:t>
      </w:r>
    </w:p>
    <w:p w:rsidR="00FF1464" w:rsidRPr="00F156A5" w:rsidRDefault="00FF1464" w:rsidP="002F43DB">
      <w:pPr>
        <w:pStyle w:val="ListParagraph"/>
        <w:numPr>
          <w:ilvl w:val="0"/>
          <w:numId w:val="25"/>
        </w:numPr>
        <w:spacing w:after="0" w:line="240" w:lineRule="auto"/>
        <w:jc w:val="both"/>
        <w:rPr>
          <w:rFonts w:ascii="Times New Roman" w:hAnsi="Times New Roman" w:cs="Times New Roman"/>
          <w:bCs/>
          <w:sz w:val="24"/>
          <w:szCs w:val="24"/>
        </w:rPr>
      </w:pPr>
      <w:r w:rsidRPr="00F156A5">
        <w:rPr>
          <w:rFonts w:ascii="Times New Roman" w:hAnsi="Times New Roman" w:cs="Times New Roman"/>
          <w:bCs/>
          <w:sz w:val="24"/>
          <w:szCs w:val="24"/>
        </w:rPr>
        <w:t xml:space="preserve">už saugų savo darbo vietos palikimą, </w:t>
      </w:r>
    </w:p>
    <w:p w:rsidR="00FF1464" w:rsidRPr="00F156A5" w:rsidRDefault="00FF1464" w:rsidP="002F43DB">
      <w:pPr>
        <w:pStyle w:val="ListParagraph"/>
        <w:numPr>
          <w:ilvl w:val="0"/>
          <w:numId w:val="25"/>
        </w:numPr>
        <w:spacing w:after="0" w:line="240" w:lineRule="auto"/>
        <w:jc w:val="both"/>
        <w:rPr>
          <w:rFonts w:ascii="Times New Roman" w:hAnsi="Times New Roman" w:cs="Times New Roman"/>
          <w:bCs/>
          <w:sz w:val="24"/>
          <w:szCs w:val="24"/>
        </w:rPr>
      </w:pPr>
      <w:r w:rsidRPr="00F156A5">
        <w:rPr>
          <w:rFonts w:ascii="Times New Roman" w:hAnsi="Times New Roman" w:cs="Times New Roman"/>
          <w:bCs/>
          <w:sz w:val="24"/>
          <w:szCs w:val="24"/>
        </w:rPr>
        <w:t>už materialinių vertybių, svarbių dokumentų susijusių su jų veikla apsaugą ir gelbėjimą;</w:t>
      </w:r>
    </w:p>
    <w:p w:rsidR="00737250" w:rsidRPr="00F156A5" w:rsidRDefault="00737250" w:rsidP="002F43DB">
      <w:pPr>
        <w:pStyle w:val="ListParagraph"/>
        <w:numPr>
          <w:ilvl w:val="0"/>
          <w:numId w:val="25"/>
        </w:numPr>
        <w:spacing w:after="0" w:line="240" w:lineRule="auto"/>
        <w:jc w:val="both"/>
        <w:rPr>
          <w:rFonts w:ascii="Times New Roman" w:hAnsi="Times New Roman" w:cs="Times New Roman"/>
          <w:b/>
          <w:bCs/>
          <w:sz w:val="24"/>
          <w:szCs w:val="24"/>
        </w:rPr>
      </w:pPr>
      <w:r w:rsidRPr="00F156A5">
        <w:rPr>
          <w:rFonts w:ascii="Times New Roman" w:hAnsi="Times New Roman" w:cs="Times New Roman"/>
          <w:bCs/>
          <w:sz w:val="24"/>
          <w:szCs w:val="24"/>
        </w:rPr>
        <w:t>u</w:t>
      </w:r>
      <w:r w:rsidR="00FF1464" w:rsidRPr="00F156A5">
        <w:rPr>
          <w:rFonts w:ascii="Times New Roman" w:hAnsi="Times New Roman" w:cs="Times New Roman"/>
          <w:bCs/>
          <w:sz w:val="24"/>
          <w:szCs w:val="24"/>
        </w:rPr>
        <w:t>ž</w:t>
      </w:r>
      <w:r w:rsidR="0005288B" w:rsidRPr="00F156A5">
        <w:rPr>
          <w:rFonts w:ascii="Times New Roman" w:hAnsi="Times New Roman" w:cs="Times New Roman"/>
          <w:bCs/>
          <w:sz w:val="24"/>
          <w:szCs w:val="24"/>
        </w:rPr>
        <w:t xml:space="preserve"> įstaigos</w:t>
      </w:r>
      <w:r w:rsidR="00FF1464" w:rsidRPr="00F156A5">
        <w:rPr>
          <w:rFonts w:ascii="Times New Roman" w:hAnsi="Times New Roman" w:cs="Times New Roman"/>
          <w:bCs/>
          <w:sz w:val="24"/>
          <w:szCs w:val="24"/>
        </w:rPr>
        <w:t xml:space="preserve"> darbuotojų</w:t>
      </w:r>
      <w:r w:rsidR="0005288B" w:rsidRPr="00F156A5">
        <w:rPr>
          <w:rFonts w:ascii="Times New Roman" w:hAnsi="Times New Roman" w:cs="Times New Roman"/>
          <w:bCs/>
          <w:sz w:val="24"/>
          <w:szCs w:val="24"/>
        </w:rPr>
        <w:t xml:space="preserve"> ir moksleivių </w:t>
      </w:r>
      <w:r w:rsidR="003B768A" w:rsidRPr="00F156A5">
        <w:rPr>
          <w:rFonts w:ascii="Times New Roman" w:hAnsi="Times New Roman" w:cs="Times New Roman"/>
          <w:bCs/>
          <w:sz w:val="24"/>
          <w:szCs w:val="24"/>
        </w:rPr>
        <w:t xml:space="preserve">evakuaciją atsako </w:t>
      </w:r>
      <w:r w:rsidR="00D9207D" w:rsidRPr="00F156A5">
        <w:rPr>
          <w:rFonts w:ascii="Times New Roman" w:hAnsi="Times New Roman" w:cs="Times New Roman"/>
          <w:bCs/>
          <w:sz w:val="24"/>
          <w:szCs w:val="24"/>
        </w:rPr>
        <w:t>direktorė</w:t>
      </w:r>
      <w:r w:rsidR="0005288B" w:rsidRPr="00F156A5">
        <w:rPr>
          <w:rFonts w:ascii="Times New Roman" w:hAnsi="Times New Roman" w:cs="Times New Roman"/>
          <w:bCs/>
          <w:sz w:val="24"/>
          <w:szCs w:val="24"/>
        </w:rPr>
        <w:t xml:space="preserve">, klasių </w:t>
      </w:r>
      <w:r w:rsidR="00B0245A" w:rsidRPr="00F156A5">
        <w:rPr>
          <w:rFonts w:ascii="Times New Roman" w:hAnsi="Times New Roman" w:cs="Times New Roman"/>
          <w:bCs/>
          <w:sz w:val="24"/>
          <w:szCs w:val="24"/>
        </w:rPr>
        <w:t>auklėtojos</w:t>
      </w:r>
      <w:r w:rsidR="0005288B" w:rsidRPr="00F156A5">
        <w:rPr>
          <w:rFonts w:ascii="Times New Roman" w:hAnsi="Times New Roman" w:cs="Times New Roman"/>
          <w:bCs/>
          <w:sz w:val="24"/>
          <w:szCs w:val="24"/>
        </w:rPr>
        <w:t>, mokytojai.</w:t>
      </w:r>
    </w:p>
    <w:p w:rsidR="00737250" w:rsidRPr="00F156A5" w:rsidRDefault="00737250" w:rsidP="002F43DB">
      <w:pPr>
        <w:spacing w:after="0" w:line="240" w:lineRule="auto"/>
        <w:jc w:val="both"/>
        <w:rPr>
          <w:rFonts w:ascii="Times New Roman" w:hAnsi="Times New Roman" w:cs="Times New Roman"/>
          <w:b/>
          <w:bCs/>
          <w:sz w:val="24"/>
          <w:szCs w:val="24"/>
        </w:rPr>
      </w:pPr>
    </w:p>
    <w:p w:rsidR="007F7776" w:rsidRPr="00F156A5" w:rsidRDefault="00C57040" w:rsidP="002F43DB">
      <w:pPr>
        <w:spacing w:after="0" w:line="240" w:lineRule="auto"/>
        <w:outlineLvl w:val="0"/>
        <w:rPr>
          <w:rFonts w:ascii="Times New Roman" w:hAnsi="Times New Roman" w:cs="Times New Roman"/>
          <w:bCs/>
          <w:caps/>
          <w:sz w:val="24"/>
          <w:szCs w:val="24"/>
        </w:rPr>
      </w:pPr>
      <w:r w:rsidRPr="00F156A5">
        <w:rPr>
          <w:rFonts w:ascii="Times New Roman" w:hAnsi="Times New Roman" w:cs="Times New Roman"/>
          <w:bCs/>
          <w:caps/>
          <w:sz w:val="24"/>
          <w:szCs w:val="24"/>
        </w:rPr>
        <w:t>5</w:t>
      </w:r>
      <w:r w:rsidR="003E2FD2" w:rsidRPr="00F156A5">
        <w:rPr>
          <w:rFonts w:ascii="Times New Roman" w:hAnsi="Times New Roman" w:cs="Times New Roman"/>
          <w:bCs/>
          <w:caps/>
          <w:sz w:val="24"/>
          <w:szCs w:val="24"/>
        </w:rPr>
        <w:t xml:space="preserve">.2 </w:t>
      </w:r>
      <w:r w:rsidR="007F7776" w:rsidRPr="00F156A5">
        <w:rPr>
          <w:rFonts w:ascii="Times New Roman" w:hAnsi="Times New Roman" w:cs="Times New Roman"/>
          <w:bCs/>
          <w:caps/>
          <w:sz w:val="24"/>
          <w:szCs w:val="24"/>
        </w:rPr>
        <w:t xml:space="preserve">Pirmosios </w:t>
      </w:r>
      <w:r w:rsidR="00042025" w:rsidRPr="00F156A5">
        <w:rPr>
          <w:rFonts w:ascii="Times New Roman" w:hAnsi="Times New Roman" w:cs="Times New Roman"/>
          <w:bCs/>
          <w:caps/>
          <w:sz w:val="24"/>
          <w:szCs w:val="24"/>
        </w:rPr>
        <w:t xml:space="preserve">medicininės </w:t>
      </w:r>
      <w:r w:rsidR="007F7776" w:rsidRPr="00F156A5">
        <w:rPr>
          <w:rFonts w:ascii="Times New Roman" w:hAnsi="Times New Roman" w:cs="Times New Roman"/>
          <w:bCs/>
          <w:caps/>
          <w:sz w:val="24"/>
          <w:szCs w:val="24"/>
        </w:rPr>
        <w:t>pagalbos suteikimas</w:t>
      </w:r>
      <w:r w:rsidR="00737250" w:rsidRPr="00F156A5">
        <w:rPr>
          <w:rFonts w:ascii="Times New Roman" w:hAnsi="Times New Roman" w:cs="Times New Roman"/>
          <w:bCs/>
          <w:caps/>
          <w:sz w:val="24"/>
          <w:szCs w:val="24"/>
        </w:rPr>
        <w:t xml:space="preserve"> </w:t>
      </w:r>
      <w:r w:rsidR="00A0386F" w:rsidRPr="00F156A5">
        <w:rPr>
          <w:rFonts w:ascii="Times New Roman" w:hAnsi="Times New Roman" w:cs="Times New Roman"/>
          <w:bCs/>
          <w:caps/>
          <w:sz w:val="24"/>
          <w:szCs w:val="24"/>
        </w:rPr>
        <w:t>MOKSLEIVIAMS</w:t>
      </w:r>
      <w:r w:rsidR="00737250" w:rsidRPr="00F156A5">
        <w:rPr>
          <w:rFonts w:ascii="Times New Roman" w:hAnsi="Times New Roman" w:cs="Times New Roman"/>
          <w:bCs/>
          <w:caps/>
          <w:sz w:val="24"/>
          <w:szCs w:val="24"/>
        </w:rPr>
        <w:t xml:space="preserve"> ir</w:t>
      </w:r>
      <w:r w:rsidR="007F7776" w:rsidRPr="00F156A5">
        <w:rPr>
          <w:rFonts w:ascii="Times New Roman" w:hAnsi="Times New Roman" w:cs="Times New Roman"/>
          <w:bCs/>
          <w:caps/>
          <w:sz w:val="24"/>
          <w:szCs w:val="24"/>
        </w:rPr>
        <w:t xml:space="preserve"> darbuotojams </w:t>
      </w:r>
      <w:r w:rsidR="00737250" w:rsidRPr="00F156A5">
        <w:rPr>
          <w:rFonts w:ascii="Times New Roman" w:hAnsi="Times New Roman" w:cs="Times New Roman"/>
          <w:bCs/>
          <w:caps/>
          <w:sz w:val="24"/>
          <w:szCs w:val="24"/>
        </w:rPr>
        <w:t>nu</w:t>
      </w:r>
      <w:r w:rsidR="006B749F" w:rsidRPr="00F156A5">
        <w:rPr>
          <w:rFonts w:ascii="Times New Roman" w:hAnsi="Times New Roman" w:cs="Times New Roman"/>
          <w:bCs/>
          <w:caps/>
          <w:sz w:val="24"/>
          <w:szCs w:val="24"/>
        </w:rPr>
        <w:t>kentėjusiems įvykių metu</w:t>
      </w:r>
    </w:p>
    <w:p w:rsidR="006B749F" w:rsidRPr="00F156A5" w:rsidRDefault="006B749F" w:rsidP="002F43DB">
      <w:pPr>
        <w:spacing w:after="0" w:line="240" w:lineRule="auto"/>
        <w:jc w:val="both"/>
        <w:rPr>
          <w:rFonts w:ascii="Times New Roman" w:hAnsi="Times New Roman" w:cs="Times New Roman"/>
          <w:bCs/>
          <w:caps/>
          <w:sz w:val="24"/>
          <w:szCs w:val="24"/>
        </w:rPr>
      </w:pPr>
    </w:p>
    <w:p w:rsidR="007F7776" w:rsidRPr="00F156A5" w:rsidRDefault="007F7776" w:rsidP="002F43DB">
      <w:pPr>
        <w:spacing w:after="0" w:line="240" w:lineRule="auto"/>
        <w:ind w:firstLine="851"/>
        <w:jc w:val="both"/>
        <w:rPr>
          <w:rFonts w:ascii="Times New Roman" w:hAnsi="Times New Roman" w:cs="Times New Roman"/>
          <w:bCs/>
          <w:sz w:val="24"/>
          <w:szCs w:val="24"/>
        </w:rPr>
      </w:pPr>
      <w:r w:rsidRPr="00F156A5">
        <w:rPr>
          <w:rFonts w:ascii="Times New Roman" w:hAnsi="Times New Roman" w:cs="Times New Roman"/>
          <w:bCs/>
          <w:sz w:val="24"/>
          <w:szCs w:val="24"/>
        </w:rPr>
        <w:t xml:space="preserve">Kviečiama greitoji medicinos pagalba tel. 112. Nukentėjusieji išnešami į saugią zoną. Jei yra keli nukentėjusieji, pagal išorinius požymius (sąmonė, kvėpavimas, sužalojimai), nustatyti nukentėjusiųjų būklę. Pirmiausia, suteikiama pagalba sunkiausios būklės nukentėjusiesiems. Jei žmogus be sąmonės, patikrinti kvėpavimą ir širdies veiklą (kraujo pulsą). Nesant kvėpavimui atlikti dirbtinį kvėpavimą ir širdies masažą. Esant kvėpavimui ir nesimatant aiškiems kūno sužalojimams, paguldyti žmogų į stabilią padėtį, atlaisvinti kvėpavimo takus. Jei yra atviras kraujavimas – stabdyti kraujavimą ir tvarstyti žaizdas. Lūžus kaulams – imobilizuoti galūnes, patogiai paguldyti ar pasodinti. Jei pastebimi apsinuodijimo požymiai (svaigsta galva, pykina, dusulys, ūmus regos sutrikimas ir pan.) – išvesti į gryną orą, atlaisvinti kvėpavimo takus, išsiaiškinti apsinuodijimo priežastį, informaciją perduoti medikams. </w:t>
      </w:r>
      <w:r w:rsidRPr="00F156A5">
        <w:rPr>
          <w:rFonts w:ascii="Times New Roman" w:hAnsi="Times New Roman" w:cs="Times New Roman"/>
          <w:bCs/>
          <w:sz w:val="24"/>
          <w:szCs w:val="24"/>
        </w:rPr>
        <w:lastRenderedPageBreak/>
        <w:t xml:space="preserve">Nudegus – nuimti apdegusius drabužius, ir sutvarstyti žaizdą. Jei drabužiai prilipę prie nudegimo vietos – nelupti, audinį apkirpti ir sutvarstyti žaizdą. </w:t>
      </w:r>
    </w:p>
    <w:p w:rsidR="009A11C4" w:rsidRPr="00F156A5" w:rsidRDefault="004344A6" w:rsidP="002F43DB">
      <w:pPr>
        <w:spacing w:after="0" w:line="240" w:lineRule="auto"/>
        <w:ind w:firstLine="851"/>
        <w:jc w:val="both"/>
        <w:rPr>
          <w:rFonts w:ascii="Times New Roman" w:hAnsi="Times New Roman" w:cs="Times New Roman"/>
          <w:bCs/>
          <w:sz w:val="24"/>
          <w:szCs w:val="24"/>
        </w:rPr>
      </w:pPr>
      <w:r w:rsidRPr="00F156A5">
        <w:rPr>
          <w:rFonts w:ascii="Times New Roman" w:hAnsi="Times New Roman" w:cs="Times New Roman"/>
          <w:bCs/>
          <w:sz w:val="24"/>
          <w:szCs w:val="24"/>
        </w:rPr>
        <w:t>V</w:t>
      </w:r>
      <w:r w:rsidR="007F7776" w:rsidRPr="00F156A5">
        <w:rPr>
          <w:rFonts w:ascii="Times New Roman" w:hAnsi="Times New Roman" w:cs="Times New Roman"/>
          <w:bCs/>
          <w:sz w:val="24"/>
          <w:szCs w:val="24"/>
        </w:rPr>
        <w:t xml:space="preserve">isais atvejais nuolat stebėti nukentėjusiųjų būklę. </w:t>
      </w:r>
      <w:r w:rsidRPr="00F156A5">
        <w:rPr>
          <w:rFonts w:ascii="Times New Roman" w:hAnsi="Times New Roman" w:cs="Times New Roman"/>
          <w:bCs/>
          <w:sz w:val="24"/>
          <w:szCs w:val="24"/>
        </w:rPr>
        <w:t>N</w:t>
      </w:r>
      <w:r w:rsidR="007F7776" w:rsidRPr="00F156A5">
        <w:rPr>
          <w:rFonts w:ascii="Times New Roman" w:hAnsi="Times New Roman" w:cs="Times New Roman"/>
          <w:bCs/>
          <w:sz w:val="24"/>
          <w:szCs w:val="24"/>
        </w:rPr>
        <w:t>ešant, guldant ar kitaip fiksuojant nukentėjusiojo kūno padėtį, būtina tai atlikti labai atsargiai, įvertinant vidinių sužalojimų (kaulų lūžiai, vidaus organų pažeidimai ir pan.) galimybę</w:t>
      </w:r>
      <w:r w:rsidRPr="00F156A5">
        <w:rPr>
          <w:rFonts w:ascii="Times New Roman" w:hAnsi="Times New Roman" w:cs="Times New Roman"/>
          <w:bCs/>
          <w:sz w:val="24"/>
          <w:szCs w:val="24"/>
        </w:rPr>
        <w:t>.</w:t>
      </w:r>
    </w:p>
    <w:p w:rsidR="004344A6" w:rsidRPr="00F156A5" w:rsidRDefault="004344A6" w:rsidP="002F43DB">
      <w:pPr>
        <w:spacing w:after="0" w:line="240" w:lineRule="auto"/>
        <w:jc w:val="both"/>
        <w:rPr>
          <w:rFonts w:ascii="Times New Roman" w:hAnsi="Times New Roman" w:cs="Times New Roman"/>
          <w:bCs/>
          <w:sz w:val="24"/>
          <w:szCs w:val="24"/>
        </w:rPr>
      </w:pPr>
    </w:p>
    <w:p w:rsidR="009A11C4" w:rsidRPr="00F156A5" w:rsidRDefault="00C57040" w:rsidP="002F43DB">
      <w:pPr>
        <w:tabs>
          <w:tab w:val="left" w:pos="284"/>
        </w:tabs>
        <w:spacing w:after="0" w:line="240" w:lineRule="auto"/>
        <w:jc w:val="center"/>
        <w:rPr>
          <w:rFonts w:ascii="Times New Roman" w:hAnsi="Times New Roman" w:cs="Times New Roman"/>
          <w:b/>
          <w:bCs/>
          <w:sz w:val="24"/>
          <w:szCs w:val="24"/>
        </w:rPr>
      </w:pPr>
      <w:r w:rsidRPr="00F156A5">
        <w:rPr>
          <w:rFonts w:ascii="Times New Roman" w:hAnsi="Times New Roman" w:cs="Times New Roman"/>
          <w:b/>
          <w:bCs/>
          <w:sz w:val="24"/>
          <w:szCs w:val="24"/>
        </w:rPr>
        <w:t xml:space="preserve">6. </w:t>
      </w:r>
      <w:r w:rsidR="009A11C4" w:rsidRPr="00F156A5">
        <w:rPr>
          <w:rFonts w:ascii="Times New Roman" w:hAnsi="Times New Roman" w:cs="Times New Roman"/>
          <w:b/>
          <w:bCs/>
          <w:sz w:val="24"/>
          <w:szCs w:val="24"/>
        </w:rPr>
        <w:t>GRESIANČIŲ AR ĮVYKUSIŲ ĮVYKIŲ</w:t>
      </w:r>
      <w:r w:rsidR="003E2FD2" w:rsidRPr="00F156A5">
        <w:rPr>
          <w:rFonts w:ascii="Times New Roman" w:hAnsi="Times New Roman" w:cs="Times New Roman"/>
          <w:b/>
          <w:bCs/>
          <w:sz w:val="24"/>
          <w:szCs w:val="24"/>
        </w:rPr>
        <w:t>, EKSTREMALIŲJŲ ĮVYKIŲ</w:t>
      </w:r>
      <w:r w:rsidR="006B749F" w:rsidRPr="00F156A5">
        <w:rPr>
          <w:rFonts w:ascii="Times New Roman" w:hAnsi="Times New Roman" w:cs="Times New Roman"/>
          <w:b/>
          <w:bCs/>
          <w:sz w:val="24"/>
          <w:szCs w:val="24"/>
        </w:rPr>
        <w:t xml:space="preserve"> </w:t>
      </w:r>
      <w:r w:rsidR="009A11C4" w:rsidRPr="00F156A5">
        <w:rPr>
          <w:rFonts w:ascii="Times New Roman" w:hAnsi="Times New Roman" w:cs="Times New Roman"/>
          <w:b/>
          <w:bCs/>
          <w:sz w:val="24"/>
          <w:szCs w:val="24"/>
        </w:rPr>
        <w:t>LIKVIDAVIMO IR JŲ PADARINIŲ ŠALINIMO, GELBĖJIMO DARBŲ</w:t>
      </w:r>
      <w:r w:rsidR="006B749F" w:rsidRPr="00F156A5">
        <w:rPr>
          <w:rFonts w:ascii="Times New Roman" w:hAnsi="Times New Roman" w:cs="Times New Roman"/>
          <w:b/>
          <w:bCs/>
          <w:sz w:val="24"/>
          <w:szCs w:val="24"/>
        </w:rPr>
        <w:t xml:space="preserve"> </w:t>
      </w:r>
      <w:r w:rsidR="009A11C4" w:rsidRPr="00F156A5">
        <w:rPr>
          <w:rFonts w:ascii="Times New Roman" w:hAnsi="Times New Roman" w:cs="Times New Roman"/>
          <w:b/>
          <w:bCs/>
          <w:sz w:val="24"/>
          <w:szCs w:val="24"/>
        </w:rPr>
        <w:t xml:space="preserve">ORGANIZAVIMAS IR </w:t>
      </w:r>
      <w:r w:rsidR="006B749F" w:rsidRPr="00F156A5">
        <w:rPr>
          <w:rFonts w:ascii="Times New Roman" w:hAnsi="Times New Roman" w:cs="Times New Roman"/>
          <w:b/>
          <w:bCs/>
          <w:sz w:val="24"/>
          <w:szCs w:val="24"/>
        </w:rPr>
        <w:t>K</w:t>
      </w:r>
      <w:r w:rsidR="009A11C4" w:rsidRPr="00F156A5">
        <w:rPr>
          <w:rFonts w:ascii="Times New Roman" w:hAnsi="Times New Roman" w:cs="Times New Roman"/>
          <w:b/>
          <w:bCs/>
          <w:sz w:val="24"/>
          <w:szCs w:val="24"/>
        </w:rPr>
        <w:t>OORDINAVIMAS</w:t>
      </w:r>
    </w:p>
    <w:p w:rsidR="009A11C4" w:rsidRPr="00F156A5" w:rsidRDefault="009A11C4" w:rsidP="002F43DB">
      <w:pPr>
        <w:pStyle w:val="ListParagraph"/>
        <w:spacing w:after="0" w:line="240" w:lineRule="auto"/>
        <w:ind w:left="0" w:firstLine="567"/>
        <w:jc w:val="both"/>
        <w:rPr>
          <w:rFonts w:ascii="Times New Roman" w:hAnsi="Times New Roman" w:cs="Times New Roman"/>
          <w:b/>
          <w:bCs/>
          <w:sz w:val="24"/>
          <w:szCs w:val="24"/>
        </w:rPr>
      </w:pPr>
    </w:p>
    <w:p w:rsidR="003B768A" w:rsidRPr="00F156A5" w:rsidRDefault="009A11C4" w:rsidP="002F43DB">
      <w:pPr>
        <w:pStyle w:val="ListParagraph"/>
        <w:spacing w:after="0" w:line="240" w:lineRule="auto"/>
        <w:ind w:left="0" w:firstLine="851"/>
        <w:jc w:val="both"/>
        <w:rPr>
          <w:rFonts w:ascii="Times New Roman" w:hAnsi="Times New Roman" w:cs="Times New Roman"/>
          <w:bCs/>
          <w:sz w:val="24"/>
          <w:szCs w:val="24"/>
        </w:rPr>
      </w:pPr>
      <w:r w:rsidRPr="00F156A5">
        <w:rPr>
          <w:rFonts w:ascii="Times New Roman" w:hAnsi="Times New Roman" w:cs="Times New Roman"/>
          <w:bCs/>
          <w:sz w:val="24"/>
          <w:szCs w:val="24"/>
        </w:rPr>
        <w:t xml:space="preserve">Atlikus </w:t>
      </w:r>
      <w:r w:rsidR="0005288B" w:rsidRPr="00F156A5">
        <w:rPr>
          <w:rFonts w:ascii="Times New Roman" w:hAnsi="Times New Roman" w:cs="Times New Roman"/>
          <w:bCs/>
          <w:sz w:val="24"/>
          <w:szCs w:val="24"/>
        </w:rPr>
        <w:t xml:space="preserve">Mokyklos </w:t>
      </w:r>
      <w:r w:rsidRPr="00F156A5">
        <w:rPr>
          <w:rFonts w:ascii="Times New Roman" w:hAnsi="Times New Roman" w:cs="Times New Roman"/>
          <w:bCs/>
          <w:sz w:val="24"/>
          <w:szCs w:val="24"/>
        </w:rPr>
        <w:t>galimų pavojų ir ekstremaliųjų si</w:t>
      </w:r>
      <w:r w:rsidR="002103FF" w:rsidRPr="00F156A5">
        <w:rPr>
          <w:rFonts w:ascii="Times New Roman" w:hAnsi="Times New Roman" w:cs="Times New Roman"/>
          <w:bCs/>
          <w:sz w:val="24"/>
          <w:szCs w:val="24"/>
        </w:rPr>
        <w:t xml:space="preserve">tuacijų rizikos analizę </w:t>
      </w:r>
      <w:r w:rsidR="002103FF" w:rsidRPr="00F156A5">
        <w:rPr>
          <w:rFonts w:ascii="Times New Roman" w:hAnsi="Times New Roman" w:cs="Times New Roman"/>
          <w:b/>
          <w:bCs/>
          <w:i/>
          <w:sz w:val="24"/>
          <w:szCs w:val="24"/>
        </w:rPr>
        <w:t>(P</w:t>
      </w:r>
      <w:r w:rsidRPr="00F156A5">
        <w:rPr>
          <w:rFonts w:ascii="Times New Roman" w:hAnsi="Times New Roman" w:cs="Times New Roman"/>
          <w:b/>
          <w:bCs/>
          <w:i/>
          <w:sz w:val="24"/>
          <w:szCs w:val="24"/>
        </w:rPr>
        <w:t>riedas Nr.1)</w:t>
      </w:r>
      <w:r w:rsidRPr="00F156A5">
        <w:rPr>
          <w:rFonts w:ascii="Times New Roman" w:hAnsi="Times New Roman" w:cs="Times New Roman"/>
          <w:bCs/>
          <w:i/>
          <w:sz w:val="24"/>
          <w:szCs w:val="24"/>
        </w:rPr>
        <w:t>,</w:t>
      </w:r>
      <w:r w:rsidRPr="00F156A5">
        <w:rPr>
          <w:rFonts w:ascii="Times New Roman" w:hAnsi="Times New Roman" w:cs="Times New Roman"/>
          <w:bCs/>
          <w:sz w:val="24"/>
          <w:szCs w:val="24"/>
        </w:rPr>
        <w:t xml:space="preserve"> nustatyti galimi pavojai, kurių rizikos lygis yra labai didelis ir didelės reikšmės.</w:t>
      </w:r>
      <w:r w:rsidR="006B749F" w:rsidRPr="00F156A5">
        <w:rPr>
          <w:rFonts w:ascii="Times New Roman" w:hAnsi="Times New Roman" w:cs="Times New Roman"/>
          <w:bCs/>
          <w:sz w:val="24"/>
          <w:szCs w:val="24"/>
        </w:rPr>
        <w:t xml:space="preserve"> </w:t>
      </w:r>
      <w:r w:rsidRPr="00F156A5">
        <w:rPr>
          <w:rFonts w:ascii="Times New Roman" w:hAnsi="Times New Roman" w:cs="Times New Roman"/>
          <w:bCs/>
          <w:sz w:val="24"/>
          <w:szCs w:val="24"/>
        </w:rPr>
        <w:t>Minėt</w:t>
      </w:r>
      <w:r w:rsidR="0005288B" w:rsidRPr="00F156A5">
        <w:rPr>
          <w:rFonts w:ascii="Times New Roman" w:hAnsi="Times New Roman" w:cs="Times New Roman"/>
          <w:bCs/>
          <w:sz w:val="24"/>
          <w:szCs w:val="24"/>
        </w:rPr>
        <w:t xml:space="preserve">iems pavojams Mokyklos </w:t>
      </w:r>
      <w:r w:rsidRPr="00F156A5">
        <w:rPr>
          <w:rFonts w:ascii="Times New Roman" w:hAnsi="Times New Roman" w:cs="Times New Roman"/>
          <w:bCs/>
          <w:sz w:val="24"/>
          <w:szCs w:val="24"/>
        </w:rPr>
        <w:t>ekstremaliųjų situacijų valdymo plane numačiusi gresiančių ar įvykusių įvykių likvidavimo ir padarinių šalinimo, gelbėjimo darbų organizavimo eiliškumą.</w:t>
      </w:r>
      <w:r w:rsidR="006B749F" w:rsidRPr="00F156A5">
        <w:rPr>
          <w:rFonts w:ascii="Times New Roman" w:hAnsi="Times New Roman" w:cs="Times New Roman"/>
          <w:bCs/>
          <w:sz w:val="24"/>
          <w:szCs w:val="24"/>
        </w:rPr>
        <w:t xml:space="preserve"> </w:t>
      </w:r>
      <w:r w:rsidR="0005288B" w:rsidRPr="00F156A5">
        <w:rPr>
          <w:rFonts w:ascii="Times New Roman" w:hAnsi="Times New Roman" w:cs="Times New Roman"/>
          <w:bCs/>
          <w:sz w:val="24"/>
          <w:szCs w:val="24"/>
        </w:rPr>
        <w:t>Moksleivių, mokytojų</w:t>
      </w:r>
      <w:r w:rsidR="00AB7E16" w:rsidRPr="00F156A5">
        <w:rPr>
          <w:rFonts w:ascii="Times New Roman" w:hAnsi="Times New Roman" w:cs="Times New Roman"/>
          <w:bCs/>
          <w:sz w:val="24"/>
          <w:szCs w:val="24"/>
        </w:rPr>
        <w:t xml:space="preserve"> ir turto apsaugos užtikrinimui bei kitų darbų atlikimui, kurie užtikrintų įstaigos funkcionalumą, yra parengti įstaigos direktorės įsakymai, atliekamos prevencinės priemonės</w:t>
      </w:r>
      <w:r w:rsidR="003E2FD2" w:rsidRPr="00F156A5">
        <w:rPr>
          <w:rFonts w:ascii="Times New Roman" w:hAnsi="Times New Roman" w:cs="Times New Roman"/>
          <w:bCs/>
          <w:sz w:val="24"/>
          <w:szCs w:val="24"/>
        </w:rPr>
        <w:t>.</w:t>
      </w:r>
    </w:p>
    <w:p w:rsidR="00A702D6" w:rsidRPr="00F156A5" w:rsidRDefault="00A702D6" w:rsidP="002F43DB">
      <w:pPr>
        <w:pStyle w:val="ListParagraph"/>
        <w:spacing w:after="0" w:line="240" w:lineRule="auto"/>
        <w:ind w:left="0" w:firstLine="851"/>
        <w:jc w:val="both"/>
        <w:rPr>
          <w:rFonts w:ascii="Times New Roman" w:hAnsi="Times New Roman" w:cs="Times New Roman"/>
          <w:bCs/>
          <w:sz w:val="24"/>
          <w:szCs w:val="24"/>
        </w:rPr>
      </w:pPr>
    </w:p>
    <w:p w:rsidR="00A67153" w:rsidRPr="00F156A5" w:rsidRDefault="0005288B" w:rsidP="002F43DB">
      <w:pPr>
        <w:spacing w:after="0" w:line="240" w:lineRule="auto"/>
        <w:rPr>
          <w:rFonts w:ascii="Times New Roman" w:hAnsi="Times New Roman" w:cs="Times New Roman"/>
          <w:bCs/>
          <w:sz w:val="24"/>
          <w:szCs w:val="24"/>
        </w:rPr>
      </w:pPr>
      <w:r w:rsidRPr="00F156A5">
        <w:rPr>
          <w:rFonts w:ascii="Times New Roman" w:hAnsi="Times New Roman" w:cs="Times New Roman"/>
          <w:bCs/>
          <w:sz w:val="24"/>
          <w:szCs w:val="24"/>
        </w:rPr>
        <w:t xml:space="preserve">6.1 </w:t>
      </w:r>
      <w:r w:rsidR="009A11C4" w:rsidRPr="00F156A5">
        <w:rPr>
          <w:rFonts w:ascii="Times New Roman" w:hAnsi="Times New Roman" w:cs="Times New Roman"/>
          <w:bCs/>
          <w:sz w:val="24"/>
          <w:szCs w:val="24"/>
        </w:rPr>
        <w:t>PERSONALO VEIKSMAI KILUS GAISRUI:</w:t>
      </w:r>
    </w:p>
    <w:p w:rsidR="00A702D6" w:rsidRPr="00F156A5" w:rsidRDefault="00A702D6" w:rsidP="002F43DB">
      <w:pPr>
        <w:spacing w:after="0" w:line="240" w:lineRule="auto"/>
        <w:rPr>
          <w:rFonts w:ascii="Times New Roman" w:hAnsi="Times New Roman" w:cs="Times New Roman"/>
          <w:bCs/>
          <w:sz w:val="24"/>
          <w:szCs w:val="24"/>
        </w:rPr>
      </w:pPr>
    </w:p>
    <w:p w:rsidR="00AB7E16" w:rsidRPr="00F156A5" w:rsidRDefault="0005288B" w:rsidP="002F43DB">
      <w:pPr>
        <w:spacing w:after="0" w:line="240" w:lineRule="auto"/>
        <w:jc w:val="both"/>
        <w:rPr>
          <w:rFonts w:ascii="Times New Roman" w:hAnsi="Times New Roman" w:cs="Times New Roman"/>
          <w:bCs/>
          <w:sz w:val="24"/>
          <w:szCs w:val="24"/>
        </w:rPr>
      </w:pPr>
      <w:r w:rsidRPr="00F156A5">
        <w:rPr>
          <w:rFonts w:ascii="Times New Roman" w:hAnsi="Times New Roman" w:cs="Times New Roman"/>
          <w:bCs/>
          <w:sz w:val="24"/>
          <w:szCs w:val="24"/>
        </w:rPr>
        <w:t xml:space="preserve">Pirmas pastebėjęs gaisro židinį Mokykloje </w:t>
      </w:r>
      <w:r w:rsidR="00A67153" w:rsidRPr="00F156A5">
        <w:rPr>
          <w:rFonts w:ascii="Times New Roman" w:hAnsi="Times New Roman" w:cs="Times New Roman"/>
          <w:bCs/>
          <w:sz w:val="24"/>
          <w:szCs w:val="24"/>
        </w:rPr>
        <w:t xml:space="preserve">darbuotojas ar </w:t>
      </w:r>
      <w:r w:rsidR="00A32405" w:rsidRPr="00F156A5">
        <w:rPr>
          <w:rFonts w:ascii="Times New Roman" w:hAnsi="Times New Roman" w:cs="Times New Roman"/>
          <w:bCs/>
          <w:sz w:val="24"/>
          <w:szCs w:val="24"/>
        </w:rPr>
        <w:t>lankytojas praneša:</w:t>
      </w:r>
    </w:p>
    <w:p w:rsidR="00AB7E16" w:rsidRPr="00F156A5" w:rsidRDefault="00A32405" w:rsidP="002F43DB">
      <w:pPr>
        <w:pStyle w:val="ListParagraph"/>
        <w:numPr>
          <w:ilvl w:val="0"/>
          <w:numId w:val="16"/>
        </w:numPr>
        <w:tabs>
          <w:tab w:val="left" w:pos="567"/>
        </w:tabs>
        <w:spacing w:after="0" w:line="240" w:lineRule="auto"/>
        <w:ind w:left="567" w:hanging="425"/>
        <w:jc w:val="both"/>
        <w:rPr>
          <w:rFonts w:ascii="Times New Roman" w:hAnsi="Times New Roman" w:cs="Times New Roman"/>
          <w:bCs/>
          <w:sz w:val="24"/>
          <w:szCs w:val="24"/>
        </w:rPr>
      </w:pPr>
      <w:r w:rsidRPr="00F156A5">
        <w:rPr>
          <w:rFonts w:ascii="Times New Roman" w:hAnsi="Times New Roman" w:cs="Times New Roman"/>
          <w:bCs/>
          <w:sz w:val="24"/>
          <w:szCs w:val="24"/>
        </w:rPr>
        <w:t>administracijos vadovams</w:t>
      </w:r>
      <w:r w:rsidR="006B749F" w:rsidRPr="00F156A5">
        <w:rPr>
          <w:rFonts w:ascii="Times New Roman" w:hAnsi="Times New Roman" w:cs="Times New Roman"/>
          <w:bCs/>
          <w:sz w:val="24"/>
          <w:szCs w:val="24"/>
        </w:rPr>
        <w:t>;</w:t>
      </w:r>
    </w:p>
    <w:p w:rsidR="00A32405" w:rsidRPr="00F156A5" w:rsidRDefault="0005288B" w:rsidP="002F43DB">
      <w:pPr>
        <w:pStyle w:val="ListParagraph"/>
        <w:numPr>
          <w:ilvl w:val="0"/>
          <w:numId w:val="16"/>
        </w:numPr>
        <w:tabs>
          <w:tab w:val="left" w:pos="567"/>
        </w:tabs>
        <w:spacing w:after="0" w:line="240" w:lineRule="auto"/>
        <w:ind w:left="567" w:hanging="425"/>
        <w:jc w:val="both"/>
        <w:rPr>
          <w:rFonts w:ascii="Times New Roman" w:hAnsi="Times New Roman" w:cs="Times New Roman"/>
          <w:bCs/>
          <w:sz w:val="24"/>
          <w:szCs w:val="24"/>
        </w:rPr>
      </w:pPr>
      <w:r w:rsidRPr="00F156A5">
        <w:rPr>
          <w:rFonts w:ascii="Times New Roman" w:hAnsi="Times New Roman" w:cs="Times New Roman"/>
          <w:bCs/>
          <w:sz w:val="24"/>
          <w:szCs w:val="24"/>
        </w:rPr>
        <w:t>klasės (</w:t>
      </w:r>
      <w:r w:rsidR="006B749F" w:rsidRPr="00F156A5">
        <w:rPr>
          <w:rFonts w:ascii="Times New Roman" w:hAnsi="Times New Roman" w:cs="Times New Roman"/>
          <w:bCs/>
          <w:sz w:val="24"/>
          <w:szCs w:val="24"/>
        </w:rPr>
        <w:t xml:space="preserve">– </w:t>
      </w:r>
      <w:r w:rsidRPr="00F156A5">
        <w:rPr>
          <w:rFonts w:ascii="Times New Roman" w:hAnsi="Times New Roman" w:cs="Times New Roman"/>
          <w:bCs/>
          <w:sz w:val="24"/>
          <w:szCs w:val="24"/>
        </w:rPr>
        <w:t>ių)</w:t>
      </w:r>
      <w:r w:rsidR="00A32405" w:rsidRPr="00F156A5">
        <w:rPr>
          <w:rFonts w:ascii="Times New Roman" w:hAnsi="Times New Roman" w:cs="Times New Roman"/>
          <w:bCs/>
          <w:sz w:val="24"/>
          <w:szCs w:val="24"/>
        </w:rPr>
        <w:t xml:space="preserve">, kuri yra arčiausiai gaisro židinio, </w:t>
      </w:r>
      <w:r w:rsidR="0038185A" w:rsidRPr="00F156A5">
        <w:rPr>
          <w:rFonts w:ascii="Times New Roman" w:hAnsi="Times New Roman" w:cs="Times New Roman"/>
          <w:bCs/>
          <w:sz w:val="24"/>
          <w:szCs w:val="24"/>
        </w:rPr>
        <w:t>mokytojui (</w:t>
      </w:r>
      <w:r w:rsidR="006B749F" w:rsidRPr="00F156A5">
        <w:rPr>
          <w:rFonts w:ascii="Times New Roman" w:hAnsi="Times New Roman" w:cs="Times New Roman"/>
          <w:bCs/>
          <w:sz w:val="24"/>
          <w:szCs w:val="24"/>
        </w:rPr>
        <w:t xml:space="preserve">– </w:t>
      </w:r>
      <w:r w:rsidR="0038185A" w:rsidRPr="00F156A5">
        <w:rPr>
          <w:rFonts w:ascii="Times New Roman" w:hAnsi="Times New Roman" w:cs="Times New Roman"/>
          <w:bCs/>
          <w:sz w:val="24"/>
          <w:szCs w:val="24"/>
        </w:rPr>
        <w:t>ams).</w:t>
      </w:r>
    </w:p>
    <w:p w:rsidR="00A32405" w:rsidRPr="00F156A5" w:rsidRDefault="00A32405" w:rsidP="002F43DB">
      <w:pPr>
        <w:tabs>
          <w:tab w:val="left" w:pos="567"/>
        </w:tabs>
        <w:spacing w:after="0" w:line="240" w:lineRule="auto"/>
        <w:ind w:firstLine="851"/>
        <w:jc w:val="both"/>
        <w:rPr>
          <w:rFonts w:ascii="Times New Roman" w:hAnsi="Times New Roman" w:cs="Times New Roman"/>
          <w:b/>
          <w:bCs/>
          <w:sz w:val="24"/>
          <w:szCs w:val="24"/>
        </w:rPr>
      </w:pPr>
      <w:r w:rsidRPr="00F156A5">
        <w:rPr>
          <w:rFonts w:ascii="Times New Roman" w:hAnsi="Times New Roman" w:cs="Times New Roman"/>
          <w:bCs/>
          <w:sz w:val="24"/>
          <w:szCs w:val="24"/>
        </w:rPr>
        <w:t>Pastebėję gaisrą, jei gaisras tik prasidėjęs, kiekvienas darbuotojas naudodamas pirmines</w:t>
      </w:r>
      <w:r w:rsidR="006B749F" w:rsidRPr="00F156A5">
        <w:rPr>
          <w:rFonts w:ascii="Times New Roman" w:hAnsi="Times New Roman" w:cs="Times New Roman"/>
          <w:bCs/>
          <w:sz w:val="24"/>
          <w:szCs w:val="24"/>
        </w:rPr>
        <w:t xml:space="preserve"> </w:t>
      </w:r>
      <w:r w:rsidRPr="00F156A5">
        <w:rPr>
          <w:rFonts w:ascii="Times New Roman" w:hAnsi="Times New Roman" w:cs="Times New Roman"/>
          <w:bCs/>
          <w:sz w:val="24"/>
          <w:szCs w:val="24"/>
        </w:rPr>
        <w:t>gaisro gesinimo priemones (ugnies gesintuvai, gaisriniai čiaupai, nedegūs audeklai) privalo imtis veiksmų gesinti kilusį gaisrą. K</w:t>
      </w:r>
      <w:r w:rsidR="009A11C4" w:rsidRPr="00F156A5">
        <w:rPr>
          <w:rFonts w:ascii="Times New Roman" w:hAnsi="Times New Roman" w:cs="Times New Roman"/>
          <w:bCs/>
          <w:sz w:val="24"/>
          <w:szCs w:val="24"/>
        </w:rPr>
        <w:t xml:space="preserve">iti veiksmai vykdomi pagal gaisrinės saugos instrukcijoje nurodytą eiliškumą </w:t>
      </w:r>
      <w:r w:rsidR="001174EF" w:rsidRPr="00F156A5">
        <w:rPr>
          <w:rFonts w:ascii="Times New Roman" w:hAnsi="Times New Roman" w:cs="Times New Roman"/>
          <w:b/>
          <w:bCs/>
          <w:i/>
          <w:sz w:val="24"/>
          <w:szCs w:val="24"/>
        </w:rPr>
        <w:t>(</w:t>
      </w:r>
      <w:r w:rsidR="0005288B" w:rsidRPr="00F156A5">
        <w:rPr>
          <w:rFonts w:ascii="Times New Roman" w:hAnsi="Times New Roman" w:cs="Times New Roman"/>
          <w:b/>
          <w:bCs/>
          <w:i/>
          <w:sz w:val="24"/>
          <w:szCs w:val="24"/>
        </w:rPr>
        <w:t>P</w:t>
      </w:r>
      <w:r w:rsidR="009A11C4" w:rsidRPr="00F156A5">
        <w:rPr>
          <w:rFonts w:ascii="Times New Roman" w:hAnsi="Times New Roman" w:cs="Times New Roman"/>
          <w:b/>
          <w:bCs/>
          <w:i/>
          <w:sz w:val="24"/>
          <w:szCs w:val="24"/>
        </w:rPr>
        <w:t>riedas Nr.</w:t>
      </w:r>
      <w:r w:rsidR="0005288B" w:rsidRPr="00F156A5">
        <w:rPr>
          <w:rFonts w:ascii="Times New Roman" w:hAnsi="Times New Roman" w:cs="Times New Roman"/>
          <w:b/>
          <w:bCs/>
          <w:i/>
          <w:sz w:val="24"/>
          <w:szCs w:val="24"/>
        </w:rPr>
        <w:t>11</w:t>
      </w:r>
      <w:r w:rsidR="00CA631A" w:rsidRPr="00F156A5">
        <w:rPr>
          <w:rFonts w:ascii="Times New Roman" w:hAnsi="Times New Roman" w:cs="Times New Roman"/>
          <w:b/>
          <w:bCs/>
          <w:i/>
          <w:sz w:val="24"/>
          <w:szCs w:val="24"/>
        </w:rPr>
        <w:t>)</w:t>
      </w:r>
      <w:r w:rsidR="00047730" w:rsidRPr="00F156A5">
        <w:rPr>
          <w:rFonts w:ascii="Times New Roman" w:hAnsi="Times New Roman" w:cs="Times New Roman"/>
          <w:bCs/>
          <w:i/>
          <w:sz w:val="24"/>
          <w:szCs w:val="24"/>
        </w:rPr>
        <w:t>.</w:t>
      </w:r>
    </w:p>
    <w:p w:rsidR="00A32405" w:rsidRPr="00F156A5" w:rsidRDefault="00A32405" w:rsidP="002F43DB">
      <w:pPr>
        <w:tabs>
          <w:tab w:val="left" w:pos="567"/>
        </w:tabs>
        <w:spacing w:after="0" w:line="240" w:lineRule="auto"/>
        <w:ind w:firstLine="851"/>
        <w:jc w:val="both"/>
        <w:rPr>
          <w:rFonts w:ascii="Times New Roman" w:hAnsi="Times New Roman" w:cs="Times New Roman"/>
          <w:bCs/>
          <w:color w:val="000000" w:themeColor="text1"/>
          <w:sz w:val="24"/>
          <w:szCs w:val="24"/>
        </w:rPr>
      </w:pPr>
      <w:r w:rsidRPr="00F156A5">
        <w:rPr>
          <w:rFonts w:ascii="Times New Roman" w:hAnsi="Times New Roman" w:cs="Times New Roman"/>
          <w:bCs/>
          <w:color w:val="000000" w:themeColor="text1"/>
          <w:sz w:val="24"/>
          <w:szCs w:val="24"/>
        </w:rPr>
        <w:t>Informuoja apie</w:t>
      </w:r>
      <w:r w:rsidR="006418F4" w:rsidRPr="00F156A5">
        <w:rPr>
          <w:rFonts w:ascii="Times New Roman" w:hAnsi="Times New Roman" w:cs="Times New Roman"/>
          <w:bCs/>
          <w:color w:val="000000" w:themeColor="text1"/>
          <w:sz w:val="24"/>
          <w:szCs w:val="24"/>
        </w:rPr>
        <w:t xml:space="preserve"> gaisrą savo darbuotojus; savo </w:t>
      </w:r>
      <w:r w:rsidR="0005288B" w:rsidRPr="00F156A5">
        <w:rPr>
          <w:rFonts w:ascii="Times New Roman" w:hAnsi="Times New Roman" w:cs="Times New Roman"/>
          <w:bCs/>
          <w:color w:val="000000" w:themeColor="text1"/>
          <w:sz w:val="24"/>
          <w:szCs w:val="24"/>
        </w:rPr>
        <w:t>pajėgomis organizuoja moksleivių</w:t>
      </w:r>
      <w:r w:rsidRPr="00F156A5">
        <w:rPr>
          <w:rFonts w:ascii="Times New Roman" w:hAnsi="Times New Roman" w:cs="Times New Roman"/>
          <w:bCs/>
          <w:color w:val="000000" w:themeColor="text1"/>
          <w:sz w:val="24"/>
          <w:szCs w:val="24"/>
        </w:rPr>
        <w:t xml:space="preserve"> pašalinimą iš gaisro židinio, vadovauja vaikų evakavimui į saugias vietas. </w:t>
      </w:r>
    </w:p>
    <w:p w:rsidR="00A32405" w:rsidRPr="00F156A5" w:rsidRDefault="00A32405" w:rsidP="002F43DB">
      <w:pPr>
        <w:tabs>
          <w:tab w:val="left" w:pos="567"/>
        </w:tabs>
        <w:spacing w:after="0" w:line="240" w:lineRule="auto"/>
        <w:ind w:firstLine="851"/>
        <w:jc w:val="both"/>
        <w:rPr>
          <w:rFonts w:ascii="Times New Roman" w:hAnsi="Times New Roman" w:cs="Times New Roman"/>
          <w:bCs/>
          <w:color w:val="000000" w:themeColor="text1"/>
          <w:sz w:val="24"/>
          <w:szCs w:val="24"/>
        </w:rPr>
      </w:pPr>
      <w:r w:rsidRPr="00F156A5">
        <w:rPr>
          <w:rFonts w:ascii="Times New Roman" w:hAnsi="Times New Roman" w:cs="Times New Roman"/>
          <w:bCs/>
          <w:color w:val="000000" w:themeColor="text1"/>
          <w:sz w:val="24"/>
          <w:szCs w:val="24"/>
        </w:rPr>
        <w:t>Iki atvykstant ugniagesiams gelbėtojams, gelbėjimo darbų vadovui, darbuotojų evakavimui vadovauja ir veiksmus koordinuoja direktorė, direktorės pavad</w:t>
      </w:r>
      <w:r w:rsidR="0038185A" w:rsidRPr="00F156A5">
        <w:rPr>
          <w:rFonts w:ascii="Times New Roman" w:hAnsi="Times New Roman" w:cs="Times New Roman"/>
          <w:bCs/>
          <w:color w:val="000000" w:themeColor="text1"/>
          <w:sz w:val="24"/>
          <w:szCs w:val="24"/>
        </w:rPr>
        <w:t>uotoja.</w:t>
      </w:r>
    </w:p>
    <w:p w:rsidR="00A32405" w:rsidRPr="00F156A5" w:rsidRDefault="00A32405" w:rsidP="002F43DB">
      <w:pPr>
        <w:spacing w:after="0" w:line="240" w:lineRule="auto"/>
        <w:ind w:firstLine="851"/>
        <w:jc w:val="both"/>
        <w:rPr>
          <w:rFonts w:ascii="Times New Roman" w:hAnsi="Times New Roman" w:cs="Times New Roman"/>
          <w:bCs/>
          <w:color w:val="000000" w:themeColor="text1"/>
          <w:sz w:val="24"/>
          <w:szCs w:val="24"/>
        </w:rPr>
      </w:pPr>
      <w:r w:rsidRPr="00F156A5">
        <w:rPr>
          <w:rFonts w:ascii="Times New Roman" w:hAnsi="Times New Roman" w:cs="Times New Roman"/>
          <w:bCs/>
          <w:color w:val="000000" w:themeColor="text1"/>
          <w:sz w:val="24"/>
          <w:szCs w:val="24"/>
        </w:rPr>
        <w:t>Informuojamas</w:t>
      </w:r>
      <w:r w:rsidR="00047730" w:rsidRPr="00F156A5">
        <w:rPr>
          <w:rFonts w:ascii="Times New Roman" w:hAnsi="Times New Roman" w:cs="Times New Roman"/>
          <w:bCs/>
          <w:color w:val="000000" w:themeColor="text1"/>
          <w:sz w:val="24"/>
          <w:szCs w:val="24"/>
        </w:rPr>
        <w:t xml:space="preserve"> </w:t>
      </w:r>
      <w:r w:rsidR="009A11C4" w:rsidRPr="00F156A5">
        <w:rPr>
          <w:rFonts w:ascii="Times New Roman" w:hAnsi="Times New Roman" w:cs="Times New Roman"/>
          <w:bCs/>
          <w:color w:val="000000" w:themeColor="text1"/>
          <w:sz w:val="24"/>
          <w:szCs w:val="24"/>
        </w:rPr>
        <w:t>BPC tel. Nr. 112 apie gaisro</w:t>
      </w:r>
      <w:r w:rsidR="00737250" w:rsidRPr="00F156A5">
        <w:rPr>
          <w:rFonts w:ascii="Times New Roman" w:hAnsi="Times New Roman" w:cs="Times New Roman"/>
          <w:bCs/>
          <w:color w:val="000000" w:themeColor="text1"/>
          <w:sz w:val="24"/>
          <w:szCs w:val="24"/>
        </w:rPr>
        <w:t xml:space="preserve"> kilimo vietą, atsakinėja</w:t>
      </w:r>
      <w:r w:rsidR="0038185A" w:rsidRPr="00F156A5">
        <w:rPr>
          <w:rFonts w:ascii="Times New Roman" w:hAnsi="Times New Roman" w:cs="Times New Roman"/>
          <w:bCs/>
          <w:color w:val="000000" w:themeColor="text1"/>
          <w:sz w:val="24"/>
          <w:szCs w:val="24"/>
        </w:rPr>
        <w:t>ma</w:t>
      </w:r>
      <w:r w:rsidR="00737250" w:rsidRPr="00F156A5">
        <w:rPr>
          <w:rFonts w:ascii="Times New Roman" w:hAnsi="Times New Roman" w:cs="Times New Roman"/>
          <w:bCs/>
          <w:color w:val="000000" w:themeColor="text1"/>
          <w:sz w:val="24"/>
          <w:szCs w:val="24"/>
        </w:rPr>
        <w:t xml:space="preserve"> į BPC</w:t>
      </w:r>
      <w:r w:rsidR="00047730" w:rsidRPr="00F156A5">
        <w:rPr>
          <w:rFonts w:ascii="Times New Roman" w:hAnsi="Times New Roman" w:cs="Times New Roman"/>
          <w:bCs/>
          <w:color w:val="000000" w:themeColor="text1"/>
          <w:sz w:val="24"/>
          <w:szCs w:val="24"/>
        </w:rPr>
        <w:t xml:space="preserve"> </w:t>
      </w:r>
      <w:r w:rsidR="009A11C4" w:rsidRPr="00F156A5">
        <w:rPr>
          <w:rFonts w:ascii="Times New Roman" w:hAnsi="Times New Roman" w:cs="Times New Roman"/>
          <w:bCs/>
          <w:color w:val="000000" w:themeColor="text1"/>
          <w:sz w:val="24"/>
          <w:szCs w:val="24"/>
        </w:rPr>
        <w:t>o</w:t>
      </w:r>
      <w:r w:rsidRPr="00F156A5">
        <w:rPr>
          <w:rFonts w:ascii="Times New Roman" w:hAnsi="Times New Roman" w:cs="Times New Roman"/>
          <w:bCs/>
          <w:color w:val="000000" w:themeColor="text1"/>
          <w:sz w:val="24"/>
          <w:szCs w:val="24"/>
        </w:rPr>
        <w:t>peratoriaus užduotus klausimus</w:t>
      </w:r>
      <w:r w:rsidR="00047730" w:rsidRPr="00F156A5">
        <w:rPr>
          <w:rFonts w:ascii="Times New Roman" w:hAnsi="Times New Roman" w:cs="Times New Roman"/>
          <w:bCs/>
          <w:color w:val="000000" w:themeColor="text1"/>
          <w:sz w:val="24"/>
          <w:szCs w:val="24"/>
        </w:rPr>
        <w:t>.</w:t>
      </w:r>
    </w:p>
    <w:p w:rsidR="0038185A" w:rsidRPr="00F156A5" w:rsidRDefault="009A11C4" w:rsidP="002F43DB">
      <w:pPr>
        <w:spacing w:after="0" w:line="240" w:lineRule="auto"/>
        <w:ind w:firstLine="851"/>
        <w:jc w:val="both"/>
        <w:rPr>
          <w:rFonts w:ascii="Times New Roman" w:hAnsi="Times New Roman" w:cs="Times New Roman"/>
          <w:bCs/>
          <w:color w:val="000000" w:themeColor="text1"/>
          <w:sz w:val="24"/>
          <w:szCs w:val="24"/>
        </w:rPr>
      </w:pPr>
      <w:r w:rsidRPr="00F156A5">
        <w:rPr>
          <w:rFonts w:ascii="Times New Roman" w:hAnsi="Times New Roman" w:cs="Times New Roman"/>
          <w:bCs/>
          <w:color w:val="000000" w:themeColor="text1"/>
          <w:sz w:val="24"/>
          <w:szCs w:val="24"/>
        </w:rPr>
        <w:t>Prieš gesinant elektros įrenginius vandeniu ar vandens putų gesintuvu būtina išjungti degančio ir šalia esančių įrenginių elektros įtampą. Jei atjungti negalima, veikiančius elektrinius įrenginius iki 1000V galima gesinti angliarūgštės ir milteliniais ugnies gesintuvais n</w:t>
      </w:r>
      <w:r w:rsidR="006418F4" w:rsidRPr="00F156A5">
        <w:rPr>
          <w:rFonts w:ascii="Times New Roman" w:hAnsi="Times New Roman" w:cs="Times New Roman"/>
          <w:bCs/>
          <w:color w:val="000000" w:themeColor="text1"/>
          <w:sz w:val="24"/>
          <w:szCs w:val="24"/>
        </w:rPr>
        <w:t>e mažesniu nei 1 metro atstumu. E</w:t>
      </w:r>
      <w:r w:rsidRPr="00F156A5">
        <w:rPr>
          <w:rFonts w:ascii="Times New Roman" w:hAnsi="Times New Roman" w:cs="Times New Roman"/>
          <w:bCs/>
          <w:color w:val="000000" w:themeColor="text1"/>
          <w:sz w:val="24"/>
          <w:szCs w:val="24"/>
        </w:rPr>
        <w:t>vakavimas pirmiausia vykdomas iš pastato aukšto, kuriame</w:t>
      </w:r>
      <w:r w:rsidR="0038185A" w:rsidRPr="00F156A5">
        <w:rPr>
          <w:rFonts w:ascii="Times New Roman" w:hAnsi="Times New Roman" w:cs="Times New Roman"/>
          <w:bCs/>
          <w:color w:val="000000" w:themeColor="text1"/>
          <w:sz w:val="24"/>
          <w:szCs w:val="24"/>
        </w:rPr>
        <w:t xml:space="preserve"> kilo gaisras.</w:t>
      </w:r>
    </w:p>
    <w:p w:rsidR="00047730" w:rsidRPr="00F156A5" w:rsidRDefault="00047730" w:rsidP="002F43DB">
      <w:pPr>
        <w:spacing w:after="0" w:line="240" w:lineRule="auto"/>
        <w:ind w:firstLine="851"/>
        <w:jc w:val="both"/>
        <w:rPr>
          <w:rFonts w:ascii="Times New Roman" w:hAnsi="Times New Roman" w:cs="Times New Roman"/>
          <w:bCs/>
          <w:color w:val="000000" w:themeColor="text1"/>
          <w:sz w:val="24"/>
          <w:szCs w:val="24"/>
        </w:rPr>
      </w:pPr>
    </w:p>
    <w:p w:rsidR="009A11C4" w:rsidRPr="00F156A5" w:rsidRDefault="0038185A" w:rsidP="002F43DB">
      <w:pPr>
        <w:spacing w:after="0" w:line="240" w:lineRule="auto"/>
        <w:rPr>
          <w:rFonts w:ascii="Times New Roman" w:hAnsi="Times New Roman" w:cs="Times New Roman"/>
          <w:bCs/>
          <w:sz w:val="24"/>
          <w:szCs w:val="24"/>
        </w:rPr>
      </w:pPr>
      <w:r w:rsidRPr="00F156A5">
        <w:rPr>
          <w:rFonts w:ascii="Times New Roman" w:hAnsi="Times New Roman" w:cs="Times New Roman"/>
          <w:bCs/>
          <w:sz w:val="24"/>
          <w:szCs w:val="24"/>
        </w:rPr>
        <w:t>Mokyklos</w:t>
      </w:r>
      <w:r w:rsidR="00047730" w:rsidRPr="00F156A5">
        <w:rPr>
          <w:rFonts w:ascii="Times New Roman" w:hAnsi="Times New Roman" w:cs="Times New Roman"/>
          <w:bCs/>
          <w:sz w:val="24"/>
          <w:szCs w:val="24"/>
        </w:rPr>
        <w:t xml:space="preserve"> </w:t>
      </w:r>
      <w:r w:rsidR="009A11C4" w:rsidRPr="00F156A5">
        <w:rPr>
          <w:rFonts w:ascii="Times New Roman" w:hAnsi="Times New Roman" w:cs="Times New Roman"/>
          <w:bCs/>
          <w:sz w:val="24"/>
          <w:szCs w:val="24"/>
        </w:rPr>
        <w:t xml:space="preserve">administracijos, kiti atsakingi darbuotojai: </w:t>
      </w:r>
    </w:p>
    <w:p w:rsidR="00047730" w:rsidRPr="00F156A5" w:rsidRDefault="009A11C4" w:rsidP="002F43DB">
      <w:pPr>
        <w:pStyle w:val="ListParagraph"/>
        <w:numPr>
          <w:ilvl w:val="0"/>
          <w:numId w:val="4"/>
        </w:numPr>
        <w:tabs>
          <w:tab w:val="clear" w:pos="720"/>
          <w:tab w:val="num" w:pos="567"/>
        </w:tabs>
        <w:spacing w:after="0" w:line="240" w:lineRule="auto"/>
        <w:ind w:left="567" w:hanging="425"/>
        <w:jc w:val="both"/>
        <w:rPr>
          <w:rFonts w:ascii="Times New Roman" w:hAnsi="Times New Roman" w:cs="Times New Roman"/>
          <w:bCs/>
          <w:sz w:val="24"/>
          <w:szCs w:val="24"/>
        </w:rPr>
      </w:pPr>
      <w:r w:rsidRPr="00F156A5">
        <w:rPr>
          <w:rFonts w:ascii="Times New Roman" w:hAnsi="Times New Roman" w:cs="Times New Roman"/>
          <w:bCs/>
          <w:sz w:val="24"/>
          <w:szCs w:val="24"/>
        </w:rPr>
        <w:t>vykdo materialinių vertybių, turto, dokumentų gelbėjimą</w:t>
      </w:r>
      <w:r w:rsidR="00047730" w:rsidRPr="00F156A5">
        <w:rPr>
          <w:rFonts w:ascii="Times New Roman" w:hAnsi="Times New Roman" w:cs="Times New Roman"/>
          <w:bCs/>
          <w:sz w:val="24"/>
          <w:szCs w:val="24"/>
        </w:rPr>
        <w:t>;</w:t>
      </w:r>
      <w:r w:rsidRPr="00F156A5">
        <w:rPr>
          <w:rFonts w:ascii="Times New Roman" w:hAnsi="Times New Roman" w:cs="Times New Roman"/>
          <w:bCs/>
          <w:sz w:val="24"/>
          <w:szCs w:val="24"/>
        </w:rPr>
        <w:t xml:space="preserve"> </w:t>
      </w:r>
    </w:p>
    <w:p w:rsidR="00047730" w:rsidRPr="00F156A5" w:rsidRDefault="009A11C4" w:rsidP="002F43DB">
      <w:pPr>
        <w:pStyle w:val="ListParagraph"/>
        <w:numPr>
          <w:ilvl w:val="0"/>
          <w:numId w:val="4"/>
        </w:numPr>
        <w:tabs>
          <w:tab w:val="clear" w:pos="720"/>
          <w:tab w:val="num" w:pos="567"/>
        </w:tabs>
        <w:spacing w:after="0" w:line="240" w:lineRule="auto"/>
        <w:ind w:left="567" w:hanging="425"/>
        <w:jc w:val="both"/>
        <w:rPr>
          <w:rFonts w:ascii="Times New Roman" w:hAnsi="Times New Roman" w:cs="Times New Roman"/>
          <w:bCs/>
          <w:sz w:val="24"/>
          <w:szCs w:val="24"/>
        </w:rPr>
      </w:pPr>
      <w:r w:rsidRPr="00F156A5">
        <w:rPr>
          <w:rFonts w:ascii="Times New Roman" w:hAnsi="Times New Roman" w:cs="Times New Roman"/>
          <w:bCs/>
          <w:sz w:val="24"/>
          <w:szCs w:val="24"/>
        </w:rPr>
        <w:t>išjungia įrenginius, elektros energiją</w:t>
      </w:r>
      <w:r w:rsidR="00047730" w:rsidRPr="00F156A5">
        <w:rPr>
          <w:rFonts w:ascii="Times New Roman" w:hAnsi="Times New Roman" w:cs="Times New Roman"/>
          <w:bCs/>
          <w:sz w:val="24"/>
          <w:szCs w:val="24"/>
        </w:rPr>
        <w:t>;</w:t>
      </w:r>
      <w:r w:rsidRPr="00F156A5">
        <w:rPr>
          <w:rFonts w:ascii="Times New Roman" w:hAnsi="Times New Roman" w:cs="Times New Roman"/>
          <w:bCs/>
          <w:sz w:val="24"/>
          <w:szCs w:val="24"/>
        </w:rPr>
        <w:t xml:space="preserve"> </w:t>
      </w:r>
    </w:p>
    <w:p w:rsidR="009A11C4" w:rsidRPr="00F156A5" w:rsidRDefault="009A11C4" w:rsidP="002F43DB">
      <w:pPr>
        <w:pStyle w:val="ListParagraph"/>
        <w:numPr>
          <w:ilvl w:val="0"/>
          <w:numId w:val="4"/>
        </w:numPr>
        <w:tabs>
          <w:tab w:val="clear" w:pos="720"/>
          <w:tab w:val="num" w:pos="567"/>
        </w:tabs>
        <w:spacing w:after="0" w:line="240" w:lineRule="auto"/>
        <w:ind w:left="567" w:hanging="425"/>
        <w:jc w:val="both"/>
        <w:rPr>
          <w:rFonts w:ascii="Times New Roman" w:hAnsi="Times New Roman" w:cs="Times New Roman"/>
          <w:bCs/>
          <w:sz w:val="24"/>
          <w:szCs w:val="24"/>
        </w:rPr>
      </w:pPr>
      <w:r w:rsidRPr="00F156A5">
        <w:rPr>
          <w:rFonts w:ascii="Times New Roman" w:hAnsi="Times New Roman" w:cs="Times New Roman"/>
          <w:bCs/>
          <w:sz w:val="24"/>
          <w:szCs w:val="24"/>
        </w:rPr>
        <w:t>padeda vykdyti evakuaciją numatytais evakuacijos keliais ir atlieka kitus neatidėliotinus darbus.</w:t>
      </w:r>
    </w:p>
    <w:p w:rsidR="009A11C4" w:rsidRPr="00F156A5" w:rsidRDefault="009A11C4" w:rsidP="002F43DB">
      <w:pPr>
        <w:pStyle w:val="ListParagraph"/>
        <w:spacing w:after="0" w:line="240" w:lineRule="auto"/>
        <w:jc w:val="both"/>
        <w:rPr>
          <w:rFonts w:ascii="Times New Roman" w:hAnsi="Times New Roman" w:cs="Times New Roman"/>
          <w:bCs/>
          <w:sz w:val="24"/>
          <w:szCs w:val="24"/>
        </w:rPr>
      </w:pPr>
    </w:p>
    <w:p w:rsidR="009A11C4" w:rsidRPr="00F156A5" w:rsidRDefault="009A11C4" w:rsidP="002F43DB">
      <w:pPr>
        <w:spacing w:after="0" w:line="240" w:lineRule="auto"/>
        <w:jc w:val="both"/>
        <w:rPr>
          <w:rFonts w:ascii="Times New Roman" w:hAnsi="Times New Roman" w:cs="Times New Roman"/>
          <w:bCs/>
          <w:sz w:val="24"/>
          <w:szCs w:val="24"/>
        </w:rPr>
      </w:pPr>
      <w:r w:rsidRPr="00F156A5">
        <w:rPr>
          <w:rFonts w:ascii="Times New Roman" w:hAnsi="Times New Roman" w:cs="Times New Roman"/>
          <w:bCs/>
          <w:sz w:val="24"/>
          <w:szCs w:val="24"/>
        </w:rPr>
        <w:t>Pirmasis į įvykio, ekstremaliojo įvykio židinį atvykęs Civilinės saugos ir gelbėjimo sistemos pareigūnas atlieka gelbėjimo darbų vadovo funkcijas tokia tvarka:</w:t>
      </w:r>
    </w:p>
    <w:p w:rsidR="009A11C4" w:rsidRPr="00F156A5" w:rsidRDefault="009A11C4" w:rsidP="002F43DB">
      <w:pPr>
        <w:pStyle w:val="ListParagraph"/>
        <w:numPr>
          <w:ilvl w:val="0"/>
          <w:numId w:val="5"/>
        </w:numPr>
        <w:spacing w:after="0" w:line="240" w:lineRule="auto"/>
        <w:ind w:left="567" w:hanging="425"/>
        <w:jc w:val="both"/>
        <w:rPr>
          <w:rFonts w:ascii="Times New Roman" w:hAnsi="Times New Roman" w:cs="Times New Roman"/>
          <w:bCs/>
          <w:sz w:val="24"/>
          <w:szCs w:val="24"/>
        </w:rPr>
      </w:pPr>
      <w:r w:rsidRPr="00F156A5">
        <w:rPr>
          <w:rFonts w:ascii="Times New Roman" w:hAnsi="Times New Roman" w:cs="Times New Roman"/>
          <w:bCs/>
          <w:sz w:val="24"/>
          <w:szCs w:val="24"/>
        </w:rPr>
        <w:t>organizuoja įvykio vietos žvalgybą;</w:t>
      </w:r>
    </w:p>
    <w:p w:rsidR="009A11C4" w:rsidRPr="00F156A5" w:rsidRDefault="009A11C4" w:rsidP="002F43DB">
      <w:pPr>
        <w:pStyle w:val="ListParagraph"/>
        <w:numPr>
          <w:ilvl w:val="0"/>
          <w:numId w:val="5"/>
        </w:numPr>
        <w:spacing w:after="0" w:line="240" w:lineRule="auto"/>
        <w:ind w:left="567" w:hanging="425"/>
        <w:jc w:val="both"/>
        <w:rPr>
          <w:rFonts w:ascii="Times New Roman" w:hAnsi="Times New Roman" w:cs="Times New Roman"/>
          <w:bCs/>
          <w:sz w:val="24"/>
          <w:szCs w:val="24"/>
        </w:rPr>
      </w:pPr>
      <w:r w:rsidRPr="00F156A5">
        <w:rPr>
          <w:rFonts w:ascii="Times New Roman" w:hAnsi="Times New Roman" w:cs="Times New Roman"/>
          <w:bCs/>
          <w:sz w:val="24"/>
          <w:szCs w:val="24"/>
        </w:rPr>
        <w:t>įvertina situaciją;</w:t>
      </w:r>
    </w:p>
    <w:p w:rsidR="009A11C4" w:rsidRPr="00F156A5" w:rsidRDefault="009A11C4" w:rsidP="002F43DB">
      <w:pPr>
        <w:pStyle w:val="ListParagraph"/>
        <w:numPr>
          <w:ilvl w:val="0"/>
          <w:numId w:val="5"/>
        </w:numPr>
        <w:spacing w:after="0" w:line="240" w:lineRule="auto"/>
        <w:ind w:left="567" w:hanging="425"/>
        <w:jc w:val="both"/>
        <w:rPr>
          <w:rFonts w:ascii="Times New Roman" w:hAnsi="Times New Roman" w:cs="Times New Roman"/>
          <w:bCs/>
          <w:sz w:val="24"/>
          <w:szCs w:val="24"/>
        </w:rPr>
      </w:pPr>
      <w:r w:rsidRPr="00F156A5">
        <w:rPr>
          <w:rFonts w:ascii="Times New Roman" w:hAnsi="Times New Roman" w:cs="Times New Roman"/>
          <w:bCs/>
          <w:sz w:val="24"/>
          <w:szCs w:val="24"/>
        </w:rPr>
        <w:t>numato, kokie darbai turi būti atlikti pirmiausia;</w:t>
      </w:r>
    </w:p>
    <w:p w:rsidR="009A11C4" w:rsidRPr="00F156A5" w:rsidRDefault="009A11C4" w:rsidP="002F43DB">
      <w:pPr>
        <w:pStyle w:val="ListParagraph"/>
        <w:numPr>
          <w:ilvl w:val="0"/>
          <w:numId w:val="5"/>
        </w:numPr>
        <w:spacing w:after="0" w:line="240" w:lineRule="auto"/>
        <w:ind w:left="567" w:hanging="425"/>
        <w:jc w:val="both"/>
        <w:rPr>
          <w:rFonts w:ascii="Times New Roman" w:hAnsi="Times New Roman" w:cs="Times New Roman"/>
          <w:bCs/>
          <w:sz w:val="24"/>
          <w:szCs w:val="24"/>
        </w:rPr>
      </w:pPr>
      <w:r w:rsidRPr="00F156A5">
        <w:rPr>
          <w:rFonts w:ascii="Times New Roman" w:hAnsi="Times New Roman" w:cs="Times New Roman"/>
          <w:bCs/>
          <w:sz w:val="24"/>
          <w:szCs w:val="24"/>
        </w:rPr>
        <w:lastRenderedPageBreak/>
        <w:t>paskirsto užduotis į įvykio vietą atvykusioms pajėgoms;</w:t>
      </w:r>
    </w:p>
    <w:p w:rsidR="009A11C4" w:rsidRPr="00F156A5" w:rsidRDefault="009A11C4" w:rsidP="002F43DB">
      <w:pPr>
        <w:pStyle w:val="ListParagraph"/>
        <w:numPr>
          <w:ilvl w:val="0"/>
          <w:numId w:val="5"/>
        </w:numPr>
        <w:spacing w:after="0" w:line="240" w:lineRule="auto"/>
        <w:ind w:left="567" w:hanging="425"/>
        <w:jc w:val="both"/>
        <w:rPr>
          <w:rFonts w:ascii="Times New Roman" w:hAnsi="Times New Roman" w:cs="Times New Roman"/>
          <w:bCs/>
          <w:sz w:val="24"/>
          <w:szCs w:val="24"/>
        </w:rPr>
      </w:pPr>
      <w:r w:rsidRPr="00F156A5">
        <w:rPr>
          <w:rFonts w:ascii="Times New Roman" w:hAnsi="Times New Roman" w:cs="Times New Roman"/>
          <w:bCs/>
          <w:sz w:val="24"/>
          <w:szCs w:val="24"/>
        </w:rPr>
        <w:t>užtikrina į įvykio vietą atvykusių pajėgų, dalyvaujančių atliekant darbus, saugumą;</w:t>
      </w:r>
    </w:p>
    <w:p w:rsidR="009A11C4" w:rsidRPr="00F156A5" w:rsidRDefault="009A11C4" w:rsidP="002F43DB">
      <w:pPr>
        <w:pStyle w:val="ListParagraph"/>
        <w:numPr>
          <w:ilvl w:val="0"/>
          <w:numId w:val="5"/>
        </w:numPr>
        <w:spacing w:after="0" w:line="240" w:lineRule="auto"/>
        <w:ind w:left="567" w:hanging="425"/>
        <w:jc w:val="both"/>
        <w:rPr>
          <w:rFonts w:ascii="Times New Roman" w:hAnsi="Times New Roman" w:cs="Times New Roman"/>
          <w:bCs/>
          <w:sz w:val="24"/>
          <w:szCs w:val="24"/>
        </w:rPr>
      </w:pPr>
      <w:r w:rsidRPr="00F156A5">
        <w:rPr>
          <w:rFonts w:ascii="Times New Roman" w:hAnsi="Times New Roman" w:cs="Times New Roman"/>
          <w:bCs/>
          <w:sz w:val="24"/>
          <w:szCs w:val="24"/>
        </w:rPr>
        <w:t>užtikrina į įvykio vi</w:t>
      </w:r>
      <w:r w:rsidR="00AB7E16" w:rsidRPr="00F156A5">
        <w:rPr>
          <w:rFonts w:ascii="Times New Roman" w:hAnsi="Times New Roman" w:cs="Times New Roman"/>
          <w:bCs/>
          <w:sz w:val="24"/>
          <w:szCs w:val="24"/>
        </w:rPr>
        <w:t>etą patekusių lankytojų</w:t>
      </w:r>
      <w:r w:rsidRPr="00F156A5">
        <w:rPr>
          <w:rFonts w:ascii="Times New Roman" w:hAnsi="Times New Roman" w:cs="Times New Roman"/>
          <w:bCs/>
          <w:sz w:val="24"/>
          <w:szCs w:val="24"/>
        </w:rPr>
        <w:t xml:space="preserve"> ir kt. asmenų  perspėjimą ir informavimą apie įvykio pobūdį, prireikus organizuoja jų evakavimą.</w:t>
      </w:r>
    </w:p>
    <w:p w:rsidR="00F33ECD" w:rsidRPr="00F156A5" w:rsidRDefault="00F33ECD" w:rsidP="002F43DB">
      <w:pPr>
        <w:pStyle w:val="ListParagraph"/>
        <w:spacing w:after="0" w:line="240" w:lineRule="auto"/>
        <w:ind w:left="567"/>
        <w:jc w:val="both"/>
        <w:rPr>
          <w:rFonts w:ascii="Times New Roman" w:hAnsi="Times New Roman" w:cs="Times New Roman"/>
          <w:bCs/>
          <w:sz w:val="24"/>
          <w:szCs w:val="24"/>
        </w:rPr>
      </w:pPr>
    </w:p>
    <w:p w:rsidR="009A11C4" w:rsidRPr="00F156A5" w:rsidRDefault="009A11C4" w:rsidP="002F43DB">
      <w:pPr>
        <w:spacing w:after="0" w:line="240" w:lineRule="auto"/>
        <w:jc w:val="both"/>
        <w:rPr>
          <w:rFonts w:ascii="Times New Roman" w:hAnsi="Times New Roman" w:cs="Times New Roman"/>
          <w:bCs/>
          <w:sz w:val="24"/>
          <w:szCs w:val="24"/>
        </w:rPr>
      </w:pPr>
      <w:r w:rsidRPr="00F156A5">
        <w:rPr>
          <w:rFonts w:ascii="Times New Roman" w:hAnsi="Times New Roman" w:cs="Times New Roman"/>
          <w:bCs/>
          <w:sz w:val="24"/>
          <w:szCs w:val="24"/>
        </w:rPr>
        <w:t>Priešgaisrinės gelbėjimo pajėgos pagal kompetenciją:</w:t>
      </w:r>
    </w:p>
    <w:p w:rsidR="009A11C4" w:rsidRPr="00F156A5" w:rsidRDefault="009A11C4" w:rsidP="002F43DB">
      <w:pPr>
        <w:pStyle w:val="ListParagraph"/>
        <w:numPr>
          <w:ilvl w:val="0"/>
          <w:numId w:val="5"/>
        </w:numPr>
        <w:spacing w:after="0" w:line="240" w:lineRule="auto"/>
        <w:ind w:left="567" w:hanging="425"/>
        <w:jc w:val="both"/>
        <w:rPr>
          <w:rFonts w:ascii="Times New Roman" w:hAnsi="Times New Roman" w:cs="Times New Roman"/>
          <w:bCs/>
          <w:sz w:val="24"/>
          <w:szCs w:val="24"/>
        </w:rPr>
      </w:pPr>
      <w:r w:rsidRPr="00F156A5">
        <w:rPr>
          <w:rFonts w:ascii="Times New Roman" w:hAnsi="Times New Roman" w:cs="Times New Roman"/>
          <w:bCs/>
          <w:sz w:val="24"/>
          <w:szCs w:val="24"/>
        </w:rPr>
        <w:t>gesina gaisrą;</w:t>
      </w:r>
    </w:p>
    <w:p w:rsidR="009A11C4" w:rsidRPr="00F156A5" w:rsidRDefault="009A11C4" w:rsidP="002F43DB">
      <w:pPr>
        <w:pStyle w:val="ListParagraph"/>
        <w:numPr>
          <w:ilvl w:val="0"/>
          <w:numId w:val="5"/>
        </w:numPr>
        <w:spacing w:after="0" w:line="240" w:lineRule="auto"/>
        <w:ind w:left="567" w:hanging="425"/>
        <w:jc w:val="both"/>
        <w:rPr>
          <w:rFonts w:ascii="Times New Roman" w:hAnsi="Times New Roman" w:cs="Times New Roman"/>
          <w:bCs/>
          <w:sz w:val="24"/>
          <w:szCs w:val="24"/>
        </w:rPr>
      </w:pPr>
      <w:r w:rsidRPr="00F156A5">
        <w:rPr>
          <w:rFonts w:ascii="Times New Roman" w:hAnsi="Times New Roman" w:cs="Times New Roman"/>
          <w:bCs/>
          <w:sz w:val="24"/>
          <w:szCs w:val="24"/>
        </w:rPr>
        <w:t>vykdo gelbėjimo, paieškos ir neatidėliotinus darbus;</w:t>
      </w:r>
    </w:p>
    <w:p w:rsidR="009A11C4" w:rsidRPr="00F156A5" w:rsidRDefault="009A11C4" w:rsidP="002F43DB">
      <w:pPr>
        <w:pStyle w:val="ListParagraph"/>
        <w:numPr>
          <w:ilvl w:val="0"/>
          <w:numId w:val="5"/>
        </w:numPr>
        <w:spacing w:after="0" w:line="240" w:lineRule="auto"/>
        <w:ind w:left="567" w:hanging="425"/>
        <w:jc w:val="both"/>
        <w:rPr>
          <w:rFonts w:ascii="Times New Roman" w:hAnsi="Times New Roman" w:cs="Times New Roman"/>
          <w:bCs/>
          <w:sz w:val="24"/>
          <w:szCs w:val="24"/>
        </w:rPr>
      </w:pPr>
      <w:r w:rsidRPr="00F156A5">
        <w:rPr>
          <w:rFonts w:ascii="Times New Roman" w:hAnsi="Times New Roman" w:cs="Times New Roman"/>
          <w:bCs/>
          <w:sz w:val="24"/>
          <w:szCs w:val="24"/>
        </w:rPr>
        <w:t>likviduoja įvykius, ekstremaliuosius organizuoja įvykio vietos žvalgybą;</w:t>
      </w:r>
    </w:p>
    <w:p w:rsidR="009A11C4" w:rsidRPr="00F156A5" w:rsidRDefault="009A11C4" w:rsidP="002F43DB">
      <w:pPr>
        <w:pStyle w:val="ListParagraph"/>
        <w:numPr>
          <w:ilvl w:val="0"/>
          <w:numId w:val="5"/>
        </w:numPr>
        <w:spacing w:after="0" w:line="240" w:lineRule="auto"/>
        <w:ind w:left="567" w:hanging="425"/>
        <w:jc w:val="both"/>
        <w:rPr>
          <w:rFonts w:ascii="Times New Roman" w:hAnsi="Times New Roman" w:cs="Times New Roman"/>
          <w:bCs/>
          <w:sz w:val="24"/>
          <w:szCs w:val="24"/>
        </w:rPr>
      </w:pPr>
      <w:r w:rsidRPr="00F156A5">
        <w:rPr>
          <w:rFonts w:ascii="Times New Roman" w:hAnsi="Times New Roman" w:cs="Times New Roman"/>
          <w:bCs/>
          <w:sz w:val="24"/>
          <w:szCs w:val="24"/>
        </w:rPr>
        <w:t>įvertina situaciją;</w:t>
      </w:r>
    </w:p>
    <w:p w:rsidR="009A11C4" w:rsidRPr="00F156A5" w:rsidRDefault="009A11C4" w:rsidP="002F43DB">
      <w:pPr>
        <w:pStyle w:val="ListParagraph"/>
        <w:numPr>
          <w:ilvl w:val="0"/>
          <w:numId w:val="5"/>
        </w:numPr>
        <w:spacing w:after="0" w:line="240" w:lineRule="auto"/>
        <w:ind w:left="567" w:hanging="425"/>
        <w:jc w:val="both"/>
        <w:rPr>
          <w:rFonts w:ascii="Times New Roman" w:hAnsi="Times New Roman" w:cs="Times New Roman"/>
          <w:bCs/>
          <w:sz w:val="24"/>
          <w:szCs w:val="24"/>
        </w:rPr>
      </w:pPr>
      <w:r w:rsidRPr="00F156A5">
        <w:rPr>
          <w:rFonts w:ascii="Times New Roman" w:hAnsi="Times New Roman" w:cs="Times New Roman"/>
          <w:bCs/>
          <w:sz w:val="24"/>
          <w:szCs w:val="24"/>
        </w:rPr>
        <w:t>numato, kokie darbai turi būti atlikti pirmiausia;</w:t>
      </w:r>
    </w:p>
    <w:p w:rsidR="009A11C4" w:rsidRPr="00F156A5" w:rsidRDefault="009A11C4" w:rsidP="002F43DB">
      <w:pPr>
        <w:pStyle w:val="ListParagraph"/>
        <w:numPr>
          <w:ilvl w:val="0"/>
          <w:numId w:val="5"/>
        </w:numPr>
        <w:spacing w:after="0" w:line="240" w:lineRule="auto"/>
        <w:ind w:left="567" w:hanging="425"/>
        <w:jc w:val="both"/>
        <w:rPr>
          <w:rFonts w:ascii="Times New Roman" w:hAnsi="Times New Roman" w:cs="Times New Roman"/>
          <w:bCs/>
          <w:sz w:val="24"/>
          <w:szCs w:val="24"/>
        </w:rPr>
      </w:pPr>
      <w:r w:rsidRPr="00F156A5">
        <w:rPr>
          <w:rFonts w:ascii="Times New Roman" w:hAnsi="Times New Roman" w:cs="Times New Roman"/>
          <w:bCs/>
          <w:sz w:val="24"/>
          <w:szCs w:val="24"/>
        </w:rPr>
        <w:t>paskirsto į įvykio vietą atvykusioms  pajėgoms užduotis;</w:t>
      </w:r>
    </w:p>
    <w:p w:rsidR="009A11C4" w:rsidRPr="00F156A5" w:rsidRDefault="009A11C4" w:rsidP="002F43DB">
      <w:pPr>
        <w:pStyle w:val="ListParagraph"/>
        <w:numPr>
          <w:ilvl w:val="0"/>
          <w:numId w:val="5"/>
        </w:numPr>
        <w:spacing w:after="0" w:line="240" w:lineRule="auto"/>
        <w:ind w:left="567" w:hanging="425"/>
        <w:jc w:val="both"/>
        <w:rPr>
          <w:rFonts w:ascii="Times New Roman" w:hAnsi="Times New Roman" w:cs="Times New Roman"/>
          <w:bCs/>
          <w:sz w:val="24"/>
          <w:szCs w:val="24"/>
        </w:rPr>
      </w:pPr>
      <w:r w:rsidRPr="00F156A5">
        <w:rPr>
          <w:rFonts w:ascii="Times New Roman" w:hAnsi="Times New Roman" w:cs="Times New Roman"/>
          <w:bCs/>
          <w:sz w:val="24"/>
          <w:szCs w:val="24"/>
        </w:rPr>
        <w:t>užtikrina į įvykio vietą atvykusių pajėgų, dalyvaujančių atliekant darbus, saugumą;</w:t>
      </w:r>
    </w:p>
    <w:p w:rsidR="00F00A7E" w:rsidRPr="00F156A5" w:rsidRDefault="009A11C4" w:rsidP="002F43DB">
      <w:pPr>
        <w:pStyle w:val="ListParagraph"/>
        <w:numPr>
          <w:ilvl w:val="0"/>
          <w:numId w:val="5"/>
        </w:numPr>
        <w:spacing w:after="0" w:line="240" w:lineRule="auto"/>
        <w:ind w:left="567" w:hanging="425"/>
        <w:jc w:val="both"/>
        <w:rPr>
          <w:rFonts w:ascii="Times New Roman" w:hAnsi="Times New Roman" w:cs="Times New Roman"/>
          <w:bCs/>
          <w:sz w:val="24"/>
          <w:szCs w:val="24"/>
        </w:rPr>
      </w:pPr>
      <w:r w:rsidRPr="00F156A5">
        <w:rPr>
          <w:rFonts w:ascii="Times New Roman" w:hAnsi="Times New Roman" w:cs="Times New Roman"/>
          <w:bCs/>
          <w:sz w:val="24"/>
          <w:szCs w:val="24"/>
        </w:rPr>
        <w:t>užtikrina į įvykio vietą patekusių gyventojų perspėjimą ir informavimą apie įvykio pobūdį, prireikus organizuoja jų evakavimą.</w:t>
      </w:r>
    </w:p>
    <w:p w:rsidR="003A273A" w:rsidRPr="00F156A5" w:rsidRDefault="003A273A" w:rsidP="002F43DB">
      <w:pPr>
        <w:spacing w:after="0" w:line="240" w:lineRule="auto"/>
        <w:jc w:val="both"/>
        <w:rPr>
          <w:rFonts w:ascii="Times New Roman" w:hAnsi="Times New Roman" w:cs="Times New Roman"/>
          <w:bCs/>
          <w:sz w:val="24"/>
          <w:szCs w:val="24"/>
        </w:rPr>
      </w:pPr>
    </w:p>
    <w:tbl>
      <w:tblPr>
        <w:tblStyle w:val="TableGrid"/>
        <w:tblW w:w="0" w:type="auto"/>
        <w:tblLook w:val="04A0" w:firstRow="1" w:lastRow="0" w:firstColumn="1" w:lastColumn="0" w:noHBand="0" w:noVBand="1"/>
      </w:tblPr>
      <w:tblGrid>
        <w:gridCol w:w="4814"/>
        <w:gridCol w:w="4814"/>
      </w:tblGrid>
      <w:tr w:rsidR="00F00A7E" w:rsidRPr="00F156A5" w:rsidTr="00F00A7E">
        <w:tc>
          <w:tcPr>
            <w:tcW w:w="4814" w:type="dxa"/>
          </w:tcPr>
          <w:p w:rsidR="00F00A7E" w:rsidRPr="00F156A5" w:rsidRDefault="00F00A7E" w:rsidP="002F43DB">
            <w:pPr>
              <w:jc w:val="both"/>
              <w:rPr>
                <w:rFonts w:ascii="Times New Roman" w:hAnsi="Times New Roman" w:cs="Times New Roman"/>
                <w:bCs/>
                <w:color w:val="000000" w:themeColor="text1"/>
                <w:sz w:val="24"/>
                <w:szCs w:val="24"/>
              </w:rPr>
            </w:pPr>
            <w:r w:rsidRPr="00F156A5">
              <w:rPr>
                <w:rFonts w:ascii="Times New Roman" w:hAnsi="Times New Roman" w:cs="Times New Roman"/>
                <w:bCs/>
                <w:color w:val="000000" w:themeColor="text1"/>
                <w:sz w:val="24"/>
                <w:szCs w:val="24"/>
              </w:rPr>
              <w:t>Pagrindiniai rizikos faktoriai</w:t>
            </w:r>
            <w:r w:rsidR="00F33ECD" w:rsidRPr="00F156A5">
              <w:rPr>
                <w:rFonts w:ascii="Times New Roman" w:hAnsi="Times New Roman" w:cs="Times New Roman"/>
                <w:bCs/>
                <w:color w:val="000000" w:themeColor="text1"/>
                <w:sz w:val="24"/>
                <w:szCs w:val="24"/>
              </w:rPr>
              <w:t xml:space="preserve"> </w:t>
            </w:r>
            <w:r w:rsidRPr="00F156A5">
              <w:rPr>
                <w:rFonts w:ascii="Times New Roman" w:hAnsi="Times New Roman" w:cs="Times New Roman"/>
                <w:bCs/>
                <w:color w:val="000000" w:themeColor="text1"/>
                <w:sz w:val="24"/>
                <w:szCs w:val="24"/>
              </w:rPr>
              <w:t>objekte gaisro metu:</w:t>
            </w:r>
          </w:p>
        </w:tc>
        <w:tc>
          <w:tcPr>
            <w:tcW w:w="4814" w:type="dxa"/>
          </w:tcPr>
          <w:p w:rsidR="00F00A7E" w:rsidRPr="00F156A5" w:rsidRDefault="00F464AD" w:rsidP="002F43DB">
            <w:pPr>
              <w:jc w:val="both"/>
              <w:rPr>
                <w:rFonts w:ascii="Times New Roman" w:hAnsi="Times New Roman" w:cs="Times New Roman"/>
                <w:bCs/>
                <w:color w:val="000000" w:themeColor="text1"/>
                <w:sz w:val="24"/>
                <w:szCs w:val="24"/>
              </w:rPr>
            </w:pPr>
            <w:hyperlink r:id="rId23" w:history="1">
              <w:r w:rsidR="00F00A7E" w:rsidRPr="00F156A5">
                <w:rPr>
                  <w:rStyle w:val="Hyperlink"/>
                  <w:rFonts w:ascii="Times New Roman" w:hAnsi="Times New Roman" w:cs="Times New Roman"/>
                  <w:bCs/>
                  <w:color w:val="000000" w:themeColor="text1"/>
                  <w:sz w:val="24"/>
                  <w:szCs w:val="24"/>
                  <w:u w:val="none"/>
                </w:rPr>
                <w:t>yra dūmų ir toksinių degimo produktų pasklidimas. Ugnies sklidimo ir gaisro plėtros greitis priklauso nuo daugelio veiksnių: tai medžiagų degumo ir degimo metu išskiriamos energijos kiekio, medžiagų fizinės formos (kieta, dujinė, skysta), deguonies kiekio gaisro vietoje.</w:t>
              </w:r>
            </w:hyperlink>
          </w:p>
        </w:tc>
      </w:tr>
      <w:tr w:rsidR="00F00A7E" w:rsidRPr="00F156A5" w:rsidTr="00F00A7E">
        <w:tc>
          <w:tcPr>
            <w:tcW w:w="4814" w:type="dxa"/>
          </w:tcPr>
          <w:p w:rsidR="00F00A7E" w:rsidRPr="00F156A5" w:rsidRDefault="00F464AD" w:rsidP="002F43DB">
            <w:pPr>
              <w:rPr>
                <w:rFonts w:ascii="Times New Roman" w:hAnsi="Times New Roman" w:cs="Times New Roman"/>
                <w:bCs/>
                <w:color w:val="000000" w:themeColor="text1"/>
                <w:sz w:val="24"/>
                <w:szCs w:val="24"/>
              </w:rPr>
            </w:pPr>
            <w:hyperlink r:id="rId24" w:history="1">
              <w:r w:rsidR="00F00A7E" w:rsidRPr="00F156A5">
                <w:rPr>
                  <w:rStyle w:val="Hyperlink"/>
                  <w:rFonts w:ascii="Times New Roman" w:hAnsi="Times New Roman" w:cs="Times New Roman"/>
                  <w:bCs/>
                  <w:color w:val="000000" w:themeColor="text1"/>
                  <w:sz w:val="24"/>
                  <w:szCs w:val="24"/>
                  <w:u w:val="none"/>
                </w:rPr>
                <w:t>Daugeliu atvejų gaisras gali kilti dėl šių priežasčių:</w:t>
              </w:r>
            </w:hyperlink>
          </w:p>
          <w:p w:rsidR="00F00A7E" w:rsidRPr="00F156A5" w:rsidRDefault="00F00A7E" w:rsidP="002F43DB">
            <w:pPr>
              <w:rPr>
                <w:rFonts w:ascii="Times New Roman" w:hAnsi="Times New Roman" w:cs="Times New Roman"/>
                <w:bCs/>
                <w:i/>
                <w:color w:val="000000" w:themeColor="text1"/>
                <w:sz w:val="24"/>
                <w:szCs w:val="24"/>
              </w:rPr>
            </w:pPr>
          </w:p>
        </w:tc>
        <w:tc>
          <w:tcPr>
            <w:tcW w:w="4814" w:type="dxa"/>
          </w:tcPr>
          <w:p w:rsidR="00F00A7E" w:rsidRPr="00F156A5" w:rsidRDefault="00F464AD" w:rsidP="002F43DB">
            <w:pPr>
              <w:pStyle w:val="ListParagraph"/>
              <w:numPr>
                <w:ilvl w:val="0"/>
                <w:numId w:val="8"/>
              </w:numPr>
              <w:ind w:left="289" w:hanging="283"/>
              <w:rPr>
                <w:rStyle w:val="Hyperlink"/>
                <w:rFonts w:ascii="Times New Roman" w:hAnsi="Times New Roman" w:cs="Times New Roman"/>
                <w:bCs/>
                <w:color w:val="000000" w:themeColor="text1"/>
                <w:sz w:val="24"/>
                <w:szCs w:val="24"/>
                <w:u w:val="none"/>
              </w:rPr>
            </w:pPr>
            <w:hyperlink r:id="rId25" w:history="1">
              <w:r w:rsidR="00F00A7E" w:rsidRPr="00F156A5">
                <w:rPr>
                  <w:rStyle w:val="Hyperlink"/>
                  <w:rFonts w:ascii="Times New Roman" w:hAnsi="Times New Roman" w:cs="Times New Roman"/>
                  <w:bCs/>
                  <w:color w:val="000000" w:themeColor="text1"/>
                  <w:sz w:val="24"/>
                  <w:szCs w:val="24"/>
                  <w:u w:val="none"/>
                </w:rPr>
                <w:t>dėl neatsargaus elgesio su ugnimi, ypač rūkant uždraustose a</w:t>
              </w:r>
              <w:r w:rsidR="0038185A" w:rsidRPr="00F156A5">
                <w:rPr>
                  <w:rStyle w:val="Hyperlink"/>
                  <w:rFonts w:ascii="Times New Roman" w:hAnsi="Times New Roman" w:cs="Times New Roman"/>
                  <w:bCs/>
                  <w:color w:val="000000" w:themeColor="text1"/>
                  <w:sz w:val="24"/>
                  <w:szCs w:val="24"/>
                  <w:u w:val="none"/>
                </w:rPr>
                <w:t xml:space="preserve">r kitose įstaigos </w:t>
              </w:r>
              <w:r w:rsidR="00F00A7E" w:rsidRPr="00F156A5">
                <w:rPr>
                  <w:rStyle w:val="Hyperlink"/>
                  <w:rFonts w:ascii="Times New Roman" w:hAnsi="Times New Roman" w:cs="Times New Roman"/>
                  <w:bCs/>
                  <w:color w:val="000000" w:themeColor="text1"/>
                  <w:sz w:val="24"/>
                  <w:szCs w:val="24"/>
                  <w:u w:val="none"/>
                </w:rPr>
                <w:t>vietose, teritorijose;</w:t>
              </w:r>
            </w:hyperlink>
          </w:p>
          <w:p w:rsidR="004049C1" w:rsidRPr="00F156A5" w:rsidRDefault="0038185A" w:rsidP="002F43DB">
            <w:pPr>
              <w:pStyle w:val="ListParagraph"/>
              <w:numPr>
                <w:ilvl w:val="0"/>
                <w:numId w:val="8"/>
              </w:numPr>
              <w:ind w:left="289" w:hanging="283"/>
              <w:rPr>
                <w:rFonts w:ascii="Times New Roman" w:hAnsi="Times New Roman" w:cs="Times New Roman"/>
                <w:bCs/>
                <w:color w:val="000000" w:themeColor="text1"/>
                <w:sz w:val="24"/>
                <w:szCs w:val="24"/>
              </w:rPr>
            </w:pPr>
            <w:r w:rsidRPr="00F156A5">
              <w:rPr>
                <w:rStyle w:val="Hyperlink"/>
                <w:rFonts w:ascii="Times New Roman" w:hAnsi="Times New Roman" w:cs="Times New Roman"/>
                <w:bCs/>
                <w:color w:val="000000" w:themeColor="text1"/>
                <w:sz w:val="24"/>
                <w:szCs w:val="24"/>
                <w:u w:val="none"/>
              </w:rPr>
              <w:t>mokyklos</w:t>
            </w:r>
            <w:r w:rsidR="004049C1" w:rsidRPr="00F156A5">
              <w:rPr>
                <w:rStyle w:val="Hyperlink"/>
                <w:rFonts w:ascii="Times New Roman" w:hAnsi="Times New Roman" w:cs="Times New Roman"/>
                <w:bCs/>
                <w:color w:val="000000" w:themeColor="text1"/>
                <w:sz w:val="24"/>
                <w:szCs w:val="24"/>
                <w:u w:val="none"/>
              </w:rPr>
              <w:t xml:space="preserve"> virtuvėje</w:t>
            </w:r>
          </w:p>
          <w:p w:rsidR="00F00A7E" w:rsidRPr="00F156A5" w:rsidRDefault="00F464AD" w:rsidP="002F43DB">
            <w:pPr>
              <w:pStyle w:val="ListParagraph"/>
              <w:numPr>
                <w:ilvl w:val="0"/>
                <w:numId w:val="8"/>
              </w:numPr>
              <w:ind w:left="289" w:hanging="283"/>
              <w:rPr>
                <w:rFonts w:ascii="Times New Roman" w:hAnsi="Times New Roman" w:cs="Times New Roman"/>
                <w:bCs/>
                <w:color w:val="000000" w:themeColor="text1"/>
                <w:sz w:val="24"/>
                <w:szCs w:val="24"/>
              </w:rPr>
            </w:pPr>
            <w:hyperlink r:id="rId26" w:history="1">
              <w:r w:rsidR="00F00A7E" w:rsidRPr="00F156A5">
                <w:rPr>
                  <w:rStyle w:val="Hyperlink"/>
                  <w:rFonts w:ascii="Times New Roman" w:hAnsi="Times New Roman" w:cs="Times New Roman"/>
                  <w:bCs/>
                  <w:color w:val="000000" w:themeColor="text1"/>
                  <w:sz w:val="24"/>
                  <w:szCs w:val="24"/>
                  <w:u w:val="none"/>
                </w:rPr>
                <w:t>dėl netvarkingų elektros įrengimų ir jų naudojimo taisyklių pažeidimo;</w:t>
              </w:r>
            </w:hyperlink>
          </w:p>
          <w:p w:rsidR="00F00A7E" w:rsidRPr="00F156A5" w:rsidRDefault="00F00A7E" w:rsidP="002F43DB">
            <w:pPr>
              <w:pStyle w:val="ListParagraph"/>
              <w:numPr>
                <w:ilvl w:val="0"/>
                <w:numId w:val="8"/>
              </w:numPr>
              <w:ind w:left="289" w:hanging="283"/>
              <w:rPr>
                <w:rFonts w:ascii="Times New Roman" w:hAnsi="Times New Roman" w:cs="Times New Roman"/>
                <w:bCs/>
                <w:color w:val="000000" w:themeColor="text1"/>
                <w:sz w:val="24"/>
                <w:szCs w:val="24"/>
              </w:rPr>
            </w:pPr>
            <w:r w:rsidRPr="00F156A5">
              <w:rPr>
                <w:rFonts w:ascii="Times New Roman" w:hAnsi="Times New Roman" w:cs="Times New Roman"/>
                <w:bCs/>
                <w:color w:val="000000" w:themeColor="text1"/>
                <w:sz w:val="24"/>
                <w:szCs w:val="24"/>
              </w:rPr>
              <w:t>n</w:t>
            </w:r>
            <w:hyperlink r:id="rId27" w:history="1">
              <w:r w:rsidRPr="00F156A5">
                <w:rPr>
                  <w:rStyle w:val="Hyperlink"/>
                  <w:rFonts w:ascii="Times New Roman" w:hAnsi="Times New Roman" w:cs="Times New Roman"/>
                  <w:bCs/>
                  <w:color w:val="000000" w:themeColor="text1"/>
                  <w:sz w:val="24"/>
                  <w:szCs w:val="24"/>
                  <w:u w:val="none"/>
                </w:rPr>
                <w:t>eatsargaus elgesio su šildymo prietaisais;</w:t>
              </w:r>
            </w:hyperlink>
          </w:p>
          <w:p w:rsidR="00F00A7E" w:rsidRPr="00F156A5" w:rsidRDefault="00F464AD" w:rsidP="002F43DB">
            <w:pPr>
              <w:pStyle w:val="ListParagraph"/>
              <w:numPr>
                <w:ilvl w:val="0"/>
                <w:numId w:val="8"/>
              </w:numPr>
              <w:ind w:left="289" w:hanging="283"/>
              <w:rPr>
                <w:rFonts w:ascii="Times New Roman" w:hAnsi="Times New Roman" w:cs="Times New Roman"/>
                <w:bCs/>
                <w:color w:val="000000" w:themeColor="text1"/>
                <w:sz w:val="24"/>
                <w:szCs w:val="24"/>
              </w:rPr>
            </w:pPr>
            <w:hyperlink r:id="rId28" w:history="1">
              <w:r w:rsidR="00F00A7E" w:rsidRPr="00F156A5">
                <w:rPr>
                  <w:rStyle w:val="Hyperlink"/>
                  <w:rFonts w:ascii="Times New Roman" w:hAnsi="Times New Roman" w:cs="Times New Roman"/>
                  <w:bCs/>
                  <w:color w:val="000000" w:themeColor="text1"/>
                  <w:sz w:val="24"/>
                  <w:szCs w:val="24"/>
                  <w:u w:val="none"/>
                </w:rPr>
                <w:t>dėl žaibo ir elektrostatinių krūvių;</w:t>
              </w:r>
            </w:hyperlink>
          </w:p>
          <w:p w:rsidR="00F00A7E" w:rsidRPr="00F156A5" w:rsidRDefault="00F464AD" w:rsidP="002F43DB">
            <w:pPr>
              <w:pStyle w:val="ListParagraph"/>
              <w:numPr>
                <w:ilvl w:val="0"/>
                <w:numId w:val="8"/>
              </w:numPr>
              <w:ind w:left="289" w:hanging="283"/>
              <w:rPr>
                <w:rFonts w:ascii="Times New Roman" w:hAnsi="Times New Roman" w:cs="Times New Roman"/>
                <w:bCs/>
                <w:color w:val="000000" w:themeColor="text1"/>
                <w:sz w:val="24"/>
                <w:szCs w:val="24"/>
              </w:rPr>
            </w:pPr>
            <w:hyperlink r:id="rId29" w:history="1">
              <w:r w:rsidR="00F00A7E" w:rsidRPr="00F156A5">
                <w:rPr>
                  <w:rStyle w:val="Hyperlink"/>
                  <w:rFonts w:ascii="Times New Roman" w:hAnsi="Times New Roman" w:cs="Times New Roman"/>
                  <w:bCs/>
                  <w:color w:val="000000" w:themeColor="text1"/>
                  <w:sz w:val="24"/>
                  <w:szCs w:val="24"/>
                  <w:u w:val="none"/>
                </w:rPr>
                <w:t xml:space="preserve">tyčinių padegimų, kuriuos gali padaryti </w:t>
              </w:r>
              <w:r w:rsidR="003E2FD2" w:rsidRPr="00F156A5">
                <w:rPr>
                  <w:rStyle w:val="Hyperlink"/>
                  <w:rFonts w:ascii="Times New Roman" w:hAnsi="Times New Roman" w:cs="Times New Roman"/>
                  <w:bCs/>
                  <w:color w:val="000000" w:themeColor="text1"/>
                  <w:sz w:val="24"/>
                  <w:szCs w:val="24"/>
                  <w:u w:val="none"/>
                </w:rPr>
                <w:t xml:space="preserve">patekę į teritoriją </w:t>
              </w:r>
              <w:r w:rsidR="00F00A7E" w:rsidRPr="00F156A5">
                <w:rPr>
                  <w:rStyle w:val="Hyperlink"/>
                  <w:rFonts w:ascii="Times New Roman" w:hAnsi="Times New Roman" w:cs="Times New Roman"/>
                  <w:bCs/>
                  <w:color w:val="000000" w:themeColor="text1"/>
                  <w:sz w:val="24"/>
                  <w:szCs w:val="24"/>
                  <w:u w:val="none"/>
                </w:rPr>
                <w:t>asocialūs asmenys;</w:t>
              </w:r>
            </w:hyperlink>
          </w:p>
          <w:p w:rsidR="00F00A7E" w:rsidRPr="00F156A5" w:rsidRDefault="00F464AD" w:rsidP="002F43DB">
            <w:pPr>
              <w:pStyle w:val="ListParagraph"/>
              <w:numPr>
                <w:ilvl w:val="0"/>
                <w:numId w:val="8"/>
              </w:numPr>
              <w:ind w:left="289" w:hanging="283"/>
              <w:rPr>
                <w:rFonts w:ascii="Times New Roman" w:hAnsi="Times New Roman" w:cs="Times New Roman"/>
                <w:bCs/>
                <w:i/>
                <w:color w:val="000000" w:themeColor="text1"/>
                <w:sz w:val="24"/>
                <w:szCs w:val="24"/>
              </w:rPr>
            </w:pPr>
            <w:hyperlink r:id="rId30" w:history="1">
              <w:r w:rsidR="00F00A7E" w:rsidRPr="00F156A5">
                <w:rPr>
                  <w:rStyle w:val="Hyperlink"/>
                  <w:rFonts w:ascii="Times New Roman" w:hAnsi="Times New Roman" w:cs="Times New Roman"/>
                  <w:bCs/>
                  <w:color w:val="000000" w:themeColor="text1"/>
                  <w:sz w:val="24"/>
                  <w:szCs w:val="24"/>
                  <w:u w:val="none"/>
                </w:rPr>
                <w:t>sabotažo, diversijos ar teroro akto atveju.</w:t>
              </w:r>
            </w:hyperlink>
          </w:p>
        </w:tc>
      </w:tr>
      <w:tr w:rsidR="00F00A7E" w:rsidRPr="00F156A5" w:rsidTr="00F00A7E">
        <w:tc>
          <w:tcPr>
            <w:tcW w:w="4814" w:type="dxa"/>
          </w:tcPr>
          <w:p w:rsidR="00F00A7E" w:rsidRPr="00F156A5" w:rsidRDefault="00F464AD" w:rsidP="002F43DB">
            <w:pPr>
              <w:rPr>
                <w:rFonts w:ascii="Times New Roman" w:hAnsi="Times New Roman" w:cs="Times New Roman"/>
                <w:bCs/>
                <w:color w:val="000000" w:themeColor="text1"/>
                <w:sz w:val="24"/>
                <w:szCs w:val="24"/>
              </w:rPr>
            </w:pPr>
            <w:hyperlink r:id="rId31" w:history="1">
              <w:r w:rsidR="00F00A7E" w:rsidRPr="00F156A5">
                <w:rPr>
                  <w:rStyle w:val="Hyperlink"/>
                  <w:rFonts w:ascii="Times New Roman" w:hAnsi="Times New Roman" w:cs="Times New Roman"/>
                  <w:bCs/>
                  <w:color w:val="000000" w:themeColor="text1"/>
                  <w:sz w:val="24"/>
                  <w:szCs w:val="24"/>
                  <w:u w:val="none"/>
                </w:rPr>
                <w:t>Gaisro atveju galimi padariniai:</w:t>
              </w:r>
            </w:hyperlink>
          </w:p>
          <w:p w:rsidR="00F00A7E" w:rsidRPr="00F156A5" w:rsidRDefault="00F00A7E" w:rsidP="002F43DB">
            <w:pPr>
              <w:rPr>
                <w:rFonts w:ascii="Times New Roman" w:hAnsi="Times New Roman" w:cs="Times New Roman"/>
                <w:bCs/>
                <w:color w:val="000000" w:themeColor="text1"/>
                <w:sz w:val="24"/>
                <w:szCs w:val="24"/>
              </w:rPr>
            </w:pPr>
          </w:p>
        </w:tc>
        <w:tc>
          <w:tcPr>
            <w:tcW w:w="4814" w:type="dxa"/>
          </w:tcPr>
          <w:p w:rsidR="00F00A7E" w:rsidRPr="00F156A5" w:rsidRDefault="00F464AD" w:rsidP="002F43DB">
            <w:pPr>
              <w:pStyle w:val="ListParagraph"/>
              <w:numPr>
                <w:ilvl w:val="0"/>
                <w:numId w:val="9"/>
              </w:numPr>
              <w:ind w:left="289" w:hanging="283"/>
              <w:rPr>
                <w:rFonts w:ascii="Times New Roman" w:hAnsi="Times New Roman" w:cs="Times New Roman"/>
                <w:bCs/>
                <w:color w:val="000000" w:themeColor="text1"/>
                <w:sz w:val="24"/>
                <w:szCs w:val="24"/>
              </w:rPr>
            </w:pPr>
            <w:hyperlink r:id="rId32" w:history="1">
              <w:r w:rsidR="00F00A7E" w:rsidRPr="00F156A5">
                <w:rPr>
                  <w:rStyle w:val="Hyperlink"/>
                  <w:rFonts w:ascii="Times New Roman" w:hAnsi="Times New Roman" w:cs="Times New Roman"/>
                  <w:bCs/>
                  <w:color w:val="000000" w:themeColor="text1"/>
                  <w:sz w:val="24"/>
                  <w:szCs w:val="24"/>
                  <w:u w:val="none"/>
                </w:rPr>
                <w:t>įvairių lai</w:t>
              </w:r>
              <w:r w:rsidR="0038185A" w:rsidRPr="00F156A5">
                <w:rPr>
                  <w:rStyle w:val="Hyperlink"/>
                  <w:rFonts w:ascii="Times New Roman" w:hAnsi="Times New Roman" w:cs="Times New Roman"/>
                  <w:bCs/>
                  <w:color w:val="000000" w:themeColor="text1"/>
                  <w:sz w:val="24"/>
                  <w:szCs w:val="24"/>
                  <w:u w:val="none"/>
                </w:rPr>
                <w:t xml:space="preserve">psnių moksleivių </w:t>
              </w:r>
              <w:r w:rsidR="00F00A7E" w:rsidRPr="00F156A5">
                <w:rPr>
                  <w:rStyle w:val="Hyperlink"/>
                  <w:rFonts w:ascii="Times New Roman" w:hAnsi="Times New Roman" w:cs="Times New Roman"/>
                  <w:bCs/>
                  <w:color w:val="000000" w:themeColor="text1"/>
                  <w:sz w:val="24"/>
                  <w:szCs w:val="24"/>
                  <w:u w:val="none"/>
                </w:rPr>
                <w:t>ir darbuotojų nudegimai;</w:t>
              </w:r>
            </w:hyperlink>
          </w:p>
          <w:p w:rsidR="00F00A7E" w:rsidRPr="00F156A5" w:rsidRDefault="00F464AD" w:rsidP="002F43DB">
            <w:pPr>
              <w:pStyle w:val="ListParagraph"/>
              <w:numPr>
                <w:ilvl w:val="0"/>
                <w:numId w:val="9"/>
              </w:numPr>
              <w:ind w:left="289" w:hanging="283"/>
              <w:rPr>
                <w:rFonts w:ascii="Times New Roman" w:hAnsi="Times New Roman" w:cs="Times New Roman"/>
                <w:bCs/>
                <w:color w:val="000000" w:themeColor="text1"/>
                <w:sz w:val="24"/>
                <w:szCs w:val="24"/>
              </w:rPr>
            </w:pPr>
            <w:hyperlink r:id="rId33" w:history="1">
              <w:r w:rsidR="00F00A7E" w:rsidRPr="00F156A5">
                <w:rPr>
                  <w:rStyle w:val="Hyperlink"/>
                  <w:rFonts w:ascii="Times New Roman" w:hAnsi="Times New Roman" w:cs="Times New Roman"/>
                  <w:bCs/>
                  <w:color w:val="000000" w:themeColor="text1"/>
                  <w:sz w:val="24"/>
                  <w:szCs w:val="24"/>
                  <w:u w:val="none"/>
                </w:rPr>
                <w:t>materialiniai nuostoliai;</w:t>
              </w:r>
            </w:hyperlink>
          </w:p>
          <w:p w:rsidR="00F00A7E" w:rsidRPr="00F156A5" w:rsidRDefault="00F464AD" w:rsidP="002F43DB">
            <w:pPr>
              <w:pStyle w:val="ListParagraph"/>
              <w:numPr>
                <w:ilvl w:val="0"/>
                <w:numId w:val="9"/>
              </w:numPr>
              <w:ind w:left="289" w:hanging="283"/>
              <w:rPr>
                <w:rFonts w:ascii="Times New Roman" w:hAnsi="Times New Roman" w:cs="Times New Roman"/>
                <w:bCs/>
                <w:color w:val="000000" w:themeColor="text1"/>
                <w:sz w:val="24"/>
                <w:szCs w:val="24"/>
              </w:rPr>
            </w:pPr>
            <w:hyperlink r:id="rId34" w:history="1">
              <w:r w:rsidR="00F00A7E" w:rsidRPr="00F156A5">
                <w:rPr>
                  <w:rStyle w:val="Hyperlink"/>
                  <w:rFonts w:ascii="Times New Roman" w:hAnsi="Times New Roman" w:cs="Times New Roman"/>
                  <w:bCs/>
                  <w:color w:val="000000" w:themeColor="text1"/>
                  <w:sz w:val="24"/>
                  <w:szCs w:val="24"/>
                  <w:u w:val="none"/>
                </w:rPr>
                <w:t>galimi žmonių mirties atvejai.</w:t>
              </w:r>
            </w:hyperlink>
          </w:p>
        </w:tc>
      </w:tr>
    </w:tbl>
    <w:p w:rsidR="00F00A7E" w:rsidRPr="00F156A5" w:rsidRDefault="00F00A7E" w:rsidP="002F43DB">
      <w:pPr>
        <w:spacing w:after="0" w:line="240" w:lineRule="auto"/>
        <w:rPr>
          <w:rFonts w:ascii="Times New Roman" w:hAnsi="Times New Roman" w:cs="Times New Roman"/>
          <w:bCs/>
          <w:sz w:val="24"/>
          <w:szCs w:val="24"/>
        </w:rPr>
      </w:pPr>
    </w:p>
    <w:p w:rsidR="00CD03E8" w:rsidRPr="00F156A5" w:rsidRDefault="00CD03E8" w:rsidP="002F43DB">
      <w:pPr>
        <w:pStyle w:val="ListParagraph"/>
        <w:spacing w:after="0" w:line="240" w:lineRule="auto"/>
        <w:ind w:left="0"/>
        <w:outlineLvl w:val="0"/>
        <w:rPr>
          <w:rFonts w:ascii="Times New Roman" w:hAnsi="Times New Roman" w:cs="Times New Roman"/>
          <w:b/>
          <w:bCs/>
          <w:sz w:val="24"/>
          <w:szCs w:val="24"/>
          <w:u w:val="single"/>
        </w:rPr>
      </w:pPr>
      <w:r w:rsidRPr="00F156A5">
        <w:rPr>
          <w:rFonts w:ascii="Times New Roman" w:hAnsi="Times New Roman" w:cs="Times New Roman"/>
          <w:bCs/>
          <w:sz w:val="24"/>
          <w:szCs w:val="24"/>
        </w:rPr>
        <w:t>SAUGAUS ELGESIO GAISRO METU PAGRINDINIAI PRINCIPAI</w:t>
      </w:r>
      <w:r w:rsidR="00F33ECD" w:rsidRPr="00F156A5">
        <w:rPr>
          <w:rFonts w:ascii="Times New Roman" w:hAnsi="Times New Roman" w:cs="Times New Roman"/>
          <w:bCs/>
          <w:sz w:val="24"/>
          <w:szCs w:val="24"/>
        </w:rPr>
        <w:t>:</w:t>
      </w:r>
    </w:p>
    <w:p w:rsidR="00CD03E8" w:rsidRPr="00F156A5" w:rsidRDefault="00F33ECD" w:rsidP="002F43DB">
      <w:pPr>
        <w:pStyle w:val="ListParagraph"/>
        <w:numPr>
          <w:ilvl w:val="0"/>
          <w:numId w:val="30"/>
        </w:numPr>
        <w:tabs>
          <w:tab w:val="left" w:pos="142"/>
        </w:tabs>
        <w:spacing w:after="0" w:line="240" w:lineRule="auto"/>
        <w:ind w:left="567" w:hanging="425"/>
        <w:rPr>
          <w:rFonts w:ascii="Times New Roman" w:hAnsi="Times New Roman" w:cs="Times New Roman"/>
          <w:bCs/>
          <w:sz w:val="24"/>
          <w:szCs w:val="24"/>
        </w:rPr>
      </w:pPr>
      <w:r w:rsidRPr="00F156A5">
        <w:rPr>
          <w:rFonts w:ascii="Times New Roman" w:hAnsi="Times New Roman" w:cs="Times New Roman"/>
          <w:bCs/>
          <w:sz w:val="24"/>
          <w:szCs w:val="24"/>
        </w:rPr>
        <w:t>j</w:t>
      </w:r>
      <w:r w:rsidR="00CD03E8" w:rsidRPr="00F156A5">
        <w:rPr>
          <w:rFonts w:ascii="Times New Roman" w:hAnsi="Times New Roman" w:cs="Times New Roman"/>
          <w:bCs/>
          <w:sz w:val="24"/>
          <w:szCs w:val="24"/>
        </w:rPr>
        <w:t>eigu pro duris jaučiamas karštis arba už durų matomi dūmai a</w:t>
      </w:r>
      <w:r w:rsidR="00670559" w:rsidRPr="00F156A5">
        <w:rPr>
          <w:rFonts w:ascii="Times New Roman" w:hAnsi="Times New Roman" w:cs="Times New Roman"/>
          <w:bCs/>
          <w:sz w:val="24"/>
          <w:szCs w:val="24"/>
        </w:rPr>
        <w:t>r ugnis, tikslinga skubėti prie</w:t>
      </w:r>
      <w:r w:rsidRPr="00F156A5">
        <w:rPr>
          <w:rFonts w:ascii="Times New Roman" w:hAnsi="Times New Roman" w:cs="Times New Roman"/>
          <w:bCs/>
          <w:sz w:val="24"/>
          <w:szCs w:val="24"/>
        </w:rPr>
        <w:t xml:space="preserve"> </w:t>
      </w:r>
      <w:r w:rsidR="00CD03E8" w:rsidRPr="00F156A5">
        <w:rPr>
          <w:rFonts w:ascii="Times New Roman" w:hAnsi="Times New Roman" w:cs="Times New Roman"/>
          <w:bCs/>
          <w:sz w:val="24"/>
          <w:szCs w:val="24"/>
        </w:rPr>
        <w:t>atsarginio išėjimo</w:t>
      </w:r>
      <w:r w:rsidRPr="00F156A5">
        <w:rPr>
          <w:rFonts w:ascii="Times New Roman" w:hAnsi="Times New Roman" w:cs="Times New Roman"/>
          <w:bCs/>
          <w:sz w:val="24"/>
          <w:szCs w:val="24"/>
        </w:rPr>
        <w:t>;</w:t>
      </w:r>
    </w:p>
    <w:p w:rsidR="0011546A" w:rsidRPr="00F156A5" w:rsidRDefault="00F33ECD" w:rsidP="002F43DB">
      <w:pPr>
        <w:pStyle w:val="ListParagraph"/>
        <w:numPr>
          <w:ilvl w:val="0"/>
          <w:numId w:val="30"/>
        </w:numPr>
        <w:spacing w:after="0" w:line="240" w:lineRule="auto"/>
        <w:ind w:left="567" w:hanging="425"/>
        <w:rPr>
          <w:rFonts w:ascii="Times New Roman" w:hAnsi="Times New Roman" w:cs="Times New Roman"/>
          <w:bCs/>
          <w:sz w:val="24"/>
          <w:szCs w:val="24"/>
        </w:rPr>
      </w:pPr>
      <w:r w:rsidRPr="00F156A5">
        <w:rPr>
          <w:rFonts w:ascii="Times New Roman" w:hAnsi="Times New Roman" w:cs="Times New Roman"/>
          <w:bCs/>
          <w:sz w:val="24"/>
          <w:szCs w:val="24"/>
        </w:rPr>
        <w:t>j</w:t>
      </w:r>
      <w:r w:rsidR="00CD03E8" w:rsidRPr="00F156A5">
        <w:rPr>
          <w:rFonts w:ascii="Times New Roman" w:hAnsi="Times New Roman" w:cs="Times New Roman"/>
          <w:bCs/>
          <w:sz w:val="24"/>
          <w:szCs w:val="24"/>
        </w:rPr>
        <w:t>eigu evakuotis tenka per dūmus, šliaužti išėjimo krypt</w:t>
      </w:r>
      <w:r w:rsidR="00670559" w:rsidRPr="00F156A5">
        <w:rPr>
          <w:rFonts w:ascii="Times New Roman" w:hAnsi="Times New Roman" w:cs="Times New Roman"/>
          <w:bCs/>
          <w:sz w:val="24"/>
          <w:szCs w:val="24"/>
        </w:rPr>
        <w:t>imi po dūmais. Šliaužti pažeme,</w:t>
      </w:r>
      <w:r w:rsidRPr="00F156A5">
        <w:rPr>
          <w:rFonts w:ascii="Times New Roman" w:hAnsi="Times New Roman" w:cs="Times New Roman"/>
          <w:bCs/>
          <w:sz w:val="24"/>
          <w:szCs w:val="24"/>
        </w:rPr>
        <w:t xml:space="preserve"> </w:t>
      </w:r>
      <w:r w:rsidR="00CD03E8" w:rsidRPr="00F156A5">
        <w:rPr>
          <w:rFonts w:ascii="Times New Roman" w:hAnsi="Times New Roman" w:cs="Times New Roman"/>
          <w:bCs/>
          <w:sz w:val="24"/>
          <w:szCs w:val="24"/>
        </w:rPr>
        <w:t>galvą laikant iki 0,5 metro aukštyje</w:t>
      </w:r>
      <w:r w:rsidRPr="00F156A5">
        <w:rPr>
          <w:rFonts w:ascii="Times New Roman" w:hAnsi="Times New Roman" w:cs="Times New Roman"/>
          <w:bCs/>
          <w:sz w:val="24"/>
          <w:szCs w:val="24"/>
        </w:rPr>
        <w:t>;</w:t>
      </w:r>
    </w:p>
    <w:p w:rsidR="00CD03E8" w:rsidRPr="00F156A5" w:rsidRDefault="00F33ECD" w:rsidP="002F43DB">
      <w:pPr>
        <w:pStyle w:val="ListParagraph"/>
        <w:numPr>
          <w:ilvl w:val="0"/>
          <w:numId w:val="30"/>
        </w:numPr>
        <w:spacing w:after="0" w:line="240" w:lineRule="auto"/>
        <w:ind w:left="567" w:hanging="425"/>
        <w:rPr>
          <w:rFonts w:ascii="Times New Roman" w:hAnsi="Times New Roman" w:cs="Times New Roman"/>
          <w:bCs/>
          <w:sz w:val="24"/>
          <w:szCs w:val="24"/>
        </w:rPr>
      </w:pPr>
      <w:r w:rsidRPr="00F156A5">
        <w:rPr>
          <w:rFonts w:ascii="Times New Roman" w:hAnsi="Times New Roman" w:cs="Times New Roman"/>
          <w:bCs/>
          <w:sz w:val="24"/>
          <w:szCs w:val="24"/>
        </w:rPr>
        <w:t>p</w:t>
      </w:r>
      <w:r w:rsidR="00344FC1" w:rsidRPr="00F156A5">
        <w:rPr>
          <w:rFonts w:ascii="Times New Roman" w:hAnsi="Times New Roman" w:cs="Times New Roman"/>
          <w:bCs/>
          <w:sz w:val="24"/>
          <w:szCs w:val="24"/>
        </w:rPr>
        <w:t>askui save</w:t>
      </w:r>
      <w:r w:rsidR="00670559" w:rsidRPr="00F156A5">
        <w:rPr>
          <w:rFonts w:ascii="Times New Roman" w:hAnsi="Times New Roman" w:cs="Times New Roman"/>
          <w:bCs/>
          <w:sz w:val="24"/>
          <w:szCs w:val="24"/>
        </w:rPr>
        <w:t xml:space="preserve"> uždaryti duris, bet nerakinti</w:t>
      </w:r>
      <w:r w:rsidRPr="00F156A5">
        <w:rPr>
          <w:rFonts w:ascii="Times New Roman" w:hAnsi="Times New Roman" w:cs="Times New Roman"/>
          <w:bCs/>
          <w:sz w:val="24"/>
          <w:szCs w:val="24"/>
        </w:rPr>
        <w:t>;</w:t>
      </w:r>
    </w:p>
    <w:p w:rsidR="0011546A" w:rsidRPr="00F156A5" w:rsidRDefault="00F33ECD" w:rsidP="002F43DB">
      <w:pPr>
        <w:pStyle w:val="ListParagraph"/>
        <w:numPr>
          <w:ilvl w:val="0"/>
          <w:numId w:val="30"/>
        </w:numPr>
        <w:spacing w:after="0" w:line="240" w:lineRule="auto"/>
        <w:ind w:left="567" w:hanging="425"/>
        <w:rPr>
          <w:rFonts w:ascii="Times New Roman" w:hAnsi="Times New Roman" w:cs="Times New Roman"/>
          <w:bCs/>
          <w:sz w:val="24"/>
          <w:szCs w:val="24"/>
        </w:rPr>
      </w:pPr>
      <w:r w:rsidRPr="00F156A5">
        <w:rPr>
          <w:rFonts w:ascii="Times New Roman" w:hAnsi="Times New Roman" w:cs="Times New Roman"/>
          <w:bCs/>
          <w:sz w:val="24"/>
          <w:szCs w:val="24"/>
        </w:rPr>
        <w:t>n</w:t>
      </w:r>
      <w:r w:rsidR="00344FC1" w:rsidRPr="00F156A5">
        <w:rPr>
          <w:rFonts w:ascii="Times New Roman" w:hAnsi="Times New Roman" w:cs="Times New Roman"/>
          <w:bCs/>
          <w:sz w:val="24"/>
          <w:szCs w:val="24"/>
        </w:rPr>
        <w:t>ebandyti slėptis nuo ugnies, esant galimybei apžiūrėti ar nelikę pasislėpusių vaikų</w:t>
      </w:r>
      <w:r w:rsidRPr="00F156A5">
        <w:rPr>
          <w:rFonts w:ascii="Times New Roman" w:hAnsi="Times New Roman" w:cs="Times New Roman"/>
          <w:bCs/>
          <w:sz w:val="24"/>
          <w:szCs w:val="24"/>
        </w:rPr>
        <w:t>;</w:t>
      </w:r>
    </w:p>
    <w:p w:rsidR="00344FC1" w:rsidRPr="00F156A5" w:rsidRDefault="00F33ECD" w:rsidP="002F43DB">
      <w:pPr>
        <w:pStyle w:val="ListParagraph"/>
        <w:numPr>
          <w:ilvl w:val="0"/>
          <w:numId w:val="30"/>
        </w:numPr>
        <w:spacing w:after="0" w:line="240" w:lineRule="auto"/>
        <w:ind w:left="567" w:hanging="425"/>
        <w:rPr>
          <w:rFonts w:ascii="Times New Roman" w:hAnsi="Times New Roman" w:cs="Times New Roman"/>
          <w:bCs/>
          <w:sz w:val="24"/>
          <w:szCs w:val="24"/>
        </w:rPr>
      </w:pPr>
      <w:r w:rsidRPr="00F156A5">
        <w:rPr>
          <w:rFonts w:ascii="Times New Roman" w:hAnsi="Times New Roman" w:cs="Times New Roman"/>
          <w:bCs/>
          <w:sz w:val="24"/>
          <w:szCs w:val="24"/>
        </w:rPr>
        <w:lastRenderedPageBreak/>
        <w:t>p</w:t>
      </w:r>
      <w:r w:rsidR="00344FC1" w:rsidRPr="00F156A5">
        <w:rPr>
          <w:rFonts w:ascii="Times New Roman" w:hAnsi="Times New Roman" w:cs="Times New Roman"/>
          <w:bCs/>
          <w:sz w:val="24"/>
          <w:szCs w:val="24"/>
        </w:rPr>
        <w:t>alik</w:t>
      </w:r>
      <w:r w:rsidR="0038185A" w:rsidRPr="00F156A5">
        <w:rPr>
          <w:rFonts w:ascii="Times New Roman" w:hAnsi="Times New Roman" w:cs="Times New Roman"/>
          <w:bCs/>
          <w:sz w:val="24"/>
          <w:szCs w:val="24"/>
        </w:rPr>
        <w:t xml:space="preserve">ti daiktus, gelbėti vaikus ir </w:t>
      </w:r>
      <w:r w:rsidR="00344FC1" w:rsidRPr="00F156A5">
        <w:rPr>
          <w:rFonts w:ascii="Times New Roman" w:hAnsi="Times New Roman" w:cs="Times New Roman"/>
          <w:bCs/>
          <w:sz w:val="24"/>
          <w:szCs w:val="24"/>
        </w:rPr>
        <w:t>gelbėtis patiems</w:t>
      </w:r>
      <w:r w:rsidRPr="00F156A5">
        <w:rPr>
          <w:rFonts w:ascii="Times New Roman" w:hAnsi="Times New Roman" w:cs="Times New Roman"/>
          <w:bCs/>
          <w:sz w:val="24"/>
          <w:szCs w:val="24"/>
        </w:rPr>
        <w:t>;</w:t>
      </w:r>
    </w:p>
    <w:p w:rsidR="00670559" w:rsidRPr="00F156A5" w:rsidRDefault="00F33ECD" w:rsidP="002F43DB">
      <w:pPr>
        <w:pStyle w:val="ListParagraph"/>
        <w:numPr>
          <w:ilvl w:val="0"/>
          <w:numId w:val="30"/>
        </w:numPr>
        <w:spacing w:after="0" w:line="240" w:lineRule="auto"/>
        <w:ind w:left="567" w:hanging="425"/>
        <w:rPr>
          <w:rFonts w:ascii="Times New Roman" w:hAnsi="Times New Roman" w:cs="Times New Roman"/>
          <w:bCs/>
          <w:sz w:val="24"/>
          <w:szCs w:val="24"/>
        </w:rPr>
      </w:pPr>
      <w:r w:rsidRPr="00F156A5">
        <w:rPr>
          <w:rFonts w:ascii="Times New Roman" w:hAnsi="Times New Roman" w:cs="Times New Roman"/>
          <w:bCs/>
          <w:sz w:val="24"/>
          <w:szCs w:val="24"/>
        </w:rPr>
        <w:t>j</w:t>
      </w:r>
      <w:r w:rsidR="00344FC1" w:rsidRPr="00F156A5">
        <w:rPr>
          <w:rFonts w:ascii="Times New Roman" w:hAnsi="Times New Roman" w:cs="Times New Roman"/>
          <w:bCs/>
          <w:sz w:val="24"/>
          <w:szCs w:val="24"/>
        </w:rPr>
        <w:t>eigu sėkmingai evakuotasi iš pastato, skubėti į iš anksto sutartą susitikimo vietą</w:t>
      </w:r>
      <w:r w:rsidR="00670559" w:rsidRPr="00F156A5">
        <w:rPr>
          <w:rFonts w:ascii="Times New Roman" w:hAnsi="Times New Roman" w:cs="Times New Roman"/>
          <w:bCs/>
          <w:sz w:val="24"/>
          <w:szCs w:val="24"/>
        </w:rPr>
        <w:t xml:space="preserve"> teritorijoje</w:t>
      </w:r>
      <w:r w:rsidRPr="00F156A5">
        <w:rPr>
          <w:rFonts w:ascii="Times New Roman" w:hAnsi="Times New Roman" w:cs="Times New Roman"/>
          <w:bCs/>
          <w:sz w:val="24"/>
          <w:szCs w:val="24"/>
        </w:rPr>
        <w:t>;</w:t>
      </w:r>
    </w:p>
    <w:p w:rsidR="00344FC1" w:rsidRPr="00F156A5" w:rsidRDefault="00344FC1" w:rsidP="002F43DB">
      <w:pPr>
        <w:pStyle w:val="ListParagraph"/>
        <w:numPr>
          <w:ilvl w:val="0"/>
          <w:numId w:val="30"/>
        </w:numPr>
        <w:spacing w:after="0" w:line="240" w:lineRule="auto"/>
        <w:ind w:left="567" w:hanging="425"/>
        <w:rPr>
          <w:rFonts w:ascii="Times New Roman" w:hAnsi="Times New Roman" w:cs="Times New Roman"/>
          <w:bCs/>
          <w:sz w:val="24"/>
          <w:szCs w:val="24"/>
        </w:rPr>
      </w:pPr>
      <w:r w:rsidRPr="00F156A5">
        <w:rPr>
          <w:rFonts w:ascii="Times New Roman" w:hAnsi="Times New Roman" w:cs="Times New Roman"/>
          <w:bCs/>
          <w:sz w:val="24"/>
          <w:szCs w:val="24"/>
        </w:rPr>
        <w:t>susiskaičiuoti, ar visi darbuotojai, vaikai ir lankytojai palikę pastatą</w:t>
      </w:r>
      <w:r w:rsidR="00F33ECD" w:rsidRPr="00F156A5">
        <w:rPr>
          <w:rFonts w:ascii="Times New Roman" w:hAnsi="Times New Roman" w:cs="Times New Roman"/>
          <w:bCs/>
          <w:sz w:val="24"/>
          <w:szCs w:val="24"/>
        </w:rPr>
        <w:t>;</w:t>
      </w:r>
    </w:p>
    <w:p w:rsidR="00344FC1" w:rsidRPr="00F156A5" w:rsidRDefault="00F33ECD" w:rsidP="002F43DB">
      <w:pPr>
        <w:pStyle w:val="ListParagraph"/>
        <w:numPr>
          <w:ilvl w:val="0"/>
          <w:numId w:val="30"/>
        </w:numPr>
        <w:spacing w:after="0" w:line="240" w:lineRule="auto"/>
        <w:ind w:left="567" w:hanging="425"/>
        <w:rPr>
          <w:rFonts w:ascii="Times New Roman" w:hAnsi="Times New Roman" w:cs="Times New Roman"/>
          <w:bCs/>
          <w:sz w:val="24"/>
          <w:szCs w:val="24"/>
        </w:rPr>
      </w:pPr>
      <w:r w:rsidRPr="00F156A5">
        <w:rPr>
          <w:rFonts w:ascii="Times New Roman" w:hAnsi="Times New Roman" w:cs="Times New Roman"/>
          <w:bCs/>
          <w:sz w:val="24"/>
          <w:szCs w:val="24"/>
        </w:rPr>
        <w:t>n</w:t>
      </w:r>
      <w:r w:rsidR="00344FC1" w:rsidRPr="00F156A5">
        <w:rPr>
          <w:rFonts w:ascii="Times New Roman" w:hAnsi="Times New Roman" w:cs="Times New Roman"/>
          <w:bCs/>
          <w:sz w:val="24"/>
          <w:szCs w:val="24"/>
        </w:rPr>
        <w:t>egrįžti į degantį pastatą</w:t>
      </w:r>
      <w:r w:rsidRPr="00F156A5">
        <w:rPr>
          <w:rFonts w:ascii="Times New Roman" w:hAnsi="Times New Roman" w:cs="Times New Roman"/>
          <w:bCs/>
          <w:sz w:val="24"/>
          <w:szCs w:val="24"/>
        </w:rPr>
        <w:t>;</w:t>
      </w:r>
    </w:p>
    <w:p w:rsidR="00344FC1" w:rsidRPr="00F156A5" w:rsidRDefault="00F33ECD" w:rsidP="002F43DB">
      <w:pPr>
        <w:pStyle w:val="ListParagraph"/>
        <w:numPr>
          <w:ilvl w:val="0"/>
          <w:numId w:val="30"/>
        </w:numPr>
        <w:spacing w:after="0" w:line="240" w:lineRule="auto"/>
        <w:ind w:left="567" w:hanging="425"/>
        <w:rPr>
          <w:rFonts w:ascii="Times New Roman" w:hAnsi="Times New Roman" w:cs="Times New Roman"/>
          <w:bCs/>
          <w:sz w:val="24"/>
          <w:szCs w:val="24"/>
        </w:rPr>
      </w:pPr>
      <w:r w:rsidRPr="00F156A5">
        <w:rPr>
          <w:rFonts w:ascii="Times New Roman" w:hAnsi="Times New Roman" w:cs="Times New Roman"/>
          <w:bCs/>
          <w:sz w:val="24"/>
          <w:szCs w:val="24"/>
        </w:rPr>
        <w:t>a</w:t>
      </w:r>
      <w:r w:rsidR="00344FC1" w:rsidRPr="00F156A5">
        <w:rPr>
          <w:rFonts w:ascii="Times New Roman" w:hAnsi="Times New Roman" w:cs="Times New Roman"/>
          <w:bCs/>
          <w:sz w:val="24"/>
          <w:szCs w:val="24"/>
        </w:rPr>
        <w:t>pie likusius asmenis informuoti gelbėjimo darbų vado</w:t>
      </w:r>
      <w:r w:rsidR="00670559" w:rsidRPr="00F156A5">
        <w:rPr>
          <w:rFonts w:ascii="Times New Roman" w:hAnsi="Times New Roman" w:cs="Times New Roman"/>
          <w:bCs/>
          <w:sz w:val="24"/>
          <w:szCs w:val="24"/>
        </w:rPr>
        <w:t>vą, arba kitą pareigūną, esantį</w:t>
      </w:r>
      <w:r w:rsidRPr="00F156A5">
        <w:rPr>
          <w:rFonts w:ascii="Times New Roman" w:hAnsi="Times New Roman" w:cs="Times New Roman"/>
          <w:bCs/>
          <w:sz w:val="24"/>
          <w:szCs w:val="24"/>
        </w:rPr>
        <w:t xml:space="preserve"> </w:t>
      </w:r>
      <w:r w:rsidR="00344FC1" w:rsidRPr="00F156A5">
        <w:rPr>
          <w:rFonts w:ascii="Times New Roman" w:hAnsi="Times New Roman" w:cs="Times New Roman"/>
          <w:bCs/>
          <w:sz w:val="24"/>
          <w:szCs w:val="24"/>
        </w:rPr>
        <w:t>teritorijoje.</w:t>
      </w:r>
    </w:p>
    <w:p w:rsidR="00670559" w:rsidRPr="00F156A5" w:rsidRDefault="00670559" w:rsidP="002F43DB">
      <w:pPr>
        <w:spacing w:after="0" w:line="240" w:lineRule="auto"/>
        <w:rPr>
          <w:rFonts w:ascii="Times New Roman" w:hAnsi="Times New Roman" w:cs="Times New Roman"/>
          <w:b/>
          <w:bCs/>
          <w:sz w:val="24"/>
          <w:szCs w:val="24"/>
          <w:u w:val="single"/>
        </w:rPr>
      </w:pPr>
    </w:p>
    <w:p w:rsidR="00CD03E8" w:rsidRPr="00F156A5" w:rsidRDefault="00344FC1" w:rsidP="002F43DB">
      <w:pPr>
        <w:spacing w:after="0" w:line="240" w:lineRule="auto"/>
        <w:outlineLvl w:val="0"/>
        <w:rPr>
          <w:rFonts w:ascii="Times New Roman" w:hAnsi="Times New Roman" w:cs="Times New Roman"/>
          <w:bCs/>
          <w:sz w:val="24"/>
          <w:szCs w:val="24"/>
        </w:rPr>
      </w:pPr>
      <w:r w:rsidRPr="00F156A5">
        <w:rPr>
          <w:rFonts w:ascii="Times New Roman" w:hAnsi="Times New Roman" w:cs="Times New Roman"/>
          <w:bCs/>
          <w:sz w:val="24"/>
          <w:szCs w:val="24"/>
        </w:rPr>
        <w:t>AUKLĖTOJAI</w:t>
      </w:r>
      <w:r w:rsidR="0038185A" w:rsidRPr="00F156A5">
        <w:rPr>
          <w:rFonts w:ascii="Times New Roman" w:hAnsi="Times New Roman" w:cs="Times New Roman"/>
          <w:bCs/>
          <w:sz w:val="24"/>
          <w:szCs w:val="24"/>
        </w:rPr>
        <w:t>, MOKYTOJAI</w:t>
      </w:r>
      <w:r w:rsidR="00F33ECD" w:rsidRPr="00F156A5">
        <w:rPr>
          <w:rFonts w:ascii="Times New Roman" w:hAnsi="Times New Roman" w:cs="Times New Roman"/>
          <w:bCs/>
          <w:sz w:val="24"/>
          <w:szCs w:val="24"/>
        </w:rPr>
        <w:t xml:space="preserve"> TURI ŽINOTI:</w:t>
      </w:r>
    </w:p>
    <w:p w:rsidR="00344FC1" w:rsidRPr="00F156A5" w:rsidRDefault="00F33ECD" w:rsidP="002F43DB">
      <w:pPr>
        <w:pStyle w:val="ListParagraph"/>
        <w:numPr>
          <w:ilvl w:val="0"/>
          <w:numId w:val="27"/>
        </w:numPr>
        <w:spacing w:after="0" w:line="240" w:lineRule="auto"/>
        <w:ind w:left="567" w:hanging="425"/>
        <w:rPr>
          <w:rFonts w:ascii="Times New Roman" w:hAnsi="Times New Roman" w:cs="Times New Roman"/>
          <w:bCs/>
          <w:sz w:val="24"/>
          <w:szCs w:val="24"/>
        </w:rPr>
      </w:pPr>
      <w:r w:rsidRPr="00F156A5">
        <w:rPr>
          <w:rFonts w:ascii="Times New Roman" w:hAnsi="Times New Roman" w:cs="Times New Roman"/>
          <w:bCs/>
          <w:sz w:val="24"/>
          <w:szCs w:val="24"/>
        </w:rPr>
        <w:t>k</w:t>
      </w:r>
      <w:r w:rsidR="00344FC1" w:rsidRPr="00F156A5">
        <w:rPr>
          <w:rFonts w:ascii="Times New Roman" w:hAnsi="Times New Roman" w:cs="Times New Roman"/>
          <w:bCs/>
          <w:sz w:val="24"/>
          <w:szCs w:val="24"/>
        </w:rPr>
        <w:t xml:space="preserve">iek vaikų </w:t>
      </w:r>
      <w:r w:rsidR="003B768A" w:rsidRPr="00F156A5">
        <w:rPr>
          <w:rFonts w:ascii="Times New Roman" w:hAnsi="Times New Roman" w:cs="Times New Roman"/>
          <w:bCs/>
          <w:sz w:val="24"/>
          <w:szCs w:val="24"/>
        </w:rPr>
        <w:t>yra/</w:t>
      </w:r>
      <w:r w:rsidR="0038185A" w:rsidRPr="00F156A5">
        <w:rPr>
          <w:rFonts w:ascii="Times New Roman" w:hAnsi="Times New Roman" w:cs="Times New Roman"/>
          <w:bCs/>
          <w:sz w:val="24"/>
          <w:szCs w:val="24"/>
        </w:rPr>
        <w:t>buvo klasėse</w:t>
      </w:r>
    </w:p>
    <w:p w:rsidR="00344FC1" w:rsidRPr="00F156A5" w:rsidRDefault="00F33ECD" w:rsidP="002F43DB">
      <w:pPr>
        <w:pStyle w:val="ListParagraph"/>
        <w:numPr>
          <w:ilvl w:val="0"/>
          <w:numId w:val="27"/>
        </w:numPr>
        <w:spacing w:after="0" w:line="240" w:lineRule="auto"/>
        <w:ind w:left="567" w:hanging="425"/>
        <w:rPr>
          <w:rFonts w:ascii="Times New Roman" w:hAnsi="Times New Roman" w:cs="Times New Roman"/>
          <w:bCs/>
          <w:sz w:val="24"/>
          <w:szCs w:val="24"/>
        </w:rPr>
      </w:pPr>
      <w:r w:rsidRPr="00F156A5">
        <w:rPr>
          <w:rFonts w:ascii="Times New Roman" w:hAnsi="Times New Roman" w:cs="Times New Roman"/>
          <w:bCs/>
          <w:sz w:val="24"/>
          <w:szCs w:val="24"/>
        </w:rPr>
        <w:t>k</w:t>
      </w:r>
      <w:r w:rsidR="00344FC1" w:rsidRPr="00F156A5">
        <w:rPr>
          <w:rFonts w:ascii="Times New Roman" w:hAnsi="Times New Roman" w:cs="Times New Roman"/>
          <w:bCs/>
          <w:sz w:val="24"/>
          <w:szCs w:val="24"/>
        </w:rPr>
        <w:t xml:space="preserve">ur yra </w:t>
      </w:r>
      <w:r w:rsidR="001A28D5" w:rsidRPr="00F156A5">
        <w:rPr>
          <w:rFonts w:ascii="Times New Roman" w:hAnsi="Times New Roman" w:cs="Times New Roman"/>
          <w:bCs/>
          <w:sz w:val="24"/>
          <w:szCs w:val="24"/>
        </w:rPr>
        <w:t xml:space="preserve">evakuaciniai, atsarginiai </w:t>
      </w:r>
      <w:r w:rsidR="00344FC1" w:rsidRPr="00F156A5">
        <w:rPr>
          <w:rFonts w:ascii="Times New Roman" w:hAnsi="Times New Roman" w:cs="Times New Roman"/>
          <w:bCs/>
          <w:sz w:val="24"/>
          <w:szCs w:val="24"/>
        </w:rPr>
        <w:t>išėjimai</w:t>
      </w:r>
      <w:r w:rsidR="000B522D" w:rsidRPr="00F156A5">
        <w:rPr>
          <w:rFonts w:ascii="Times New Roman" w:hAnsi="Times New Roman" w:cs="Times New Roman"/>
          <w:bCs/>
          <w:sz w:val="24"/>
          <w:szCs w:val="24"/>
        </w:rPr>
        <w:t xml:space="preserve"> (raktai nuo jų)</w:t>
      </w:r>
      <w:r w:rsidR="001A28D5" w:rsidRPr="00F156A5">
        <w:rPr>
          <w:rFonts w:ascii="Times New Roman" w:hAnsi="Times New Roman" w:cs="Times New Roman"/>
          <w:bCs/>
          <w:sz w:val="24"/>
          <w:szCs w:val="24"/>
        </w:rPr>
        <w:t>;</w:t>
      </w:r>
    </w:p>
    <w:p w:rsidR="000B522D" w:rsidRPr="00F156A5" w:rsidRDefault="00F33ECD" w:rsidP="002F43DB">
      <w:pPr>
        <w:pStyle w:val="ListParagraph"/>
        <w:numPr>
          <w:ilvl w:val="0"/>
          <w:numId w:val="27"/>
        </w:numPr>
        <w:spacing w:after="0" w:line="240" w:lineRule="auto"/>
        <w:ind w:left="567" w:hanging="425"/>
        <w:rPr>
          <w:rFonts w:ascii="Times New Roman" w:hAnsi="Times New Roman" w:cs="Times New Roman"/>
          <w:bCs/>
          <w:sz w:val="24"/>
          <w:szCs w:val="24"/>
        </w:rPr>
      </w:pPr>
      <w:r w:rsidRPr="00F156A5">
        <w:rPr>
          <w:rFonts w:ascii="Times New Roman" w:hAnsi="Times New Roman" w:cs="Times New Roman"/>
          <w:bCs/>
          <w:sz w:val="24"/>
          <w:szCs w:val="24"/>
        </w:rPr>
        <w:t>k</w:t>
      </w:r>
      <w:r w:rsidR="000B522D" w:rsidRPr="00F156A5">
        <w:rPr>
          <w:rFonts w:ascii="Times New Roman" w:hAnsi="Times New Roman" w:cs="Times New Roman"/>
          <w:bCs/>
          <w:sz w:val="24"/>
          <w:szCs w:val="24"/>
        </w:rPr>
        <w:t>ur išsijungia elektra ir yra gaisrin</w:t>
      </w:r>
      <w:r w:rsidR="0038185A" w:rsidRPr="00F156A5">
        <w:rPr>
          <w:rFonts w:ascii="Times New Roman" w:hAnsi="Times New Roman" w:cs="Times New Roman"/>
          <w:bCs/>
          <w:sz w:val="24"/>
          <w:szCs w:val="24"/>
        </w:rPr>
        <w:t>iai Mokyklos</w:t>
      </w:r>
      <w:r w:rsidR="000B522D" w:rsidRPr="00F156A5">
        <w:rPr>
          <w:rFonts w:ascii="Times New Roman" w:hAnsi="Times New Roman" w:cs="Times New Roman"/>
          <w:bCs/>
          <w:sz w:val="24"/>
          <w:szCs w:val="24"/>
        </w:rPr>
        <w:t xml:space="preserve"> teritorijoje,</w:t>
      </w:r>
    </w:p>
    <w:p w:rsidR="001A28D5" w:rsidRPr="00F156A5" w:rsidRDefault="00F33ECD" w:rsidP="002F43DB">
      <w:pPr>
        <w:pStyle w:val="ListParagraph"/>
        <w:numPr>
          <w:ilvl w:val="0"/>
          <w:numId w:val="27"/>
        </w:numPr>
        <w:spacing w:after="0" w:line="240" w:lineRule="auto"/>
        <w:ind w:left="567" w:hanging="425"/>
        <w:rPr>
          <w:rFonts w:ascii="Times New Roman" w:hAnsi="Times New Roman" w:cs="Times New Roman"/>
          <w:bCs/>
          <w:sz w:val="24"/>
          <w:szCs w:val="24"/>
        </w:rPr>
      </w:pPr>
      <w:r w:rsidRPr="00F156A5">
        <w:rPr>
          <w:rFonts w:ascii="Times New Roman" w:hAnsi="Times New Roman" w:cs="Times New Roman"/>
          <w:bCs/>
          <w:sz w:val="24"/>
          <w:szCs w:val="24"/>
        </w:rPr>
        <w:t>k</w:t>
      </w:r>
      <w:r w:rsidR="001A28D5" w:rsidRPr="00F156A5">
        <w:rPr>
          <w:rFonts w:ascii="Times New Roman" w:hAnsi="Times New Roman" w:cs="Times New Roman"/>
          <w:bCs/>
          <w:sz w:val="24"/>
          <w:szCs w:val="24"/>
        </w:rPr>
        <w:t>ur yr</w:t>
      </w:r>
      <w:r w:rsidR="000B522D" w:rsidRPr="00F156A5">
        <w:rPr>
          <w:rFonts w:ascii="Times New Roman" w:hAnsi="Times New Roman" w:cs="Times New Roman"/>
          <w:bCs/>
          <w:sz w:val="24"/>
          <w:szCs w:val="24"/>
        </w:rPr>
        <w:t>a</w:t>
      </w:r>
      <w:r w:rsidR="001A28D5" w:rsidRPr="00F156A5">
        <w:rPr>
          <w:rFonts w:ascii="Times New Roman" w:hAnsi="Times New Roman" w:cs="Times New Roman"/>
          <w:bCs/>
          <w:sz w:val="24"/>
          <w:szCs w:val="24"/>
        </w:rPr>
        <w:t xml:space="preserve"> susitikimo vieta,</w:t>
      </w:r>
    </w:p>
    <w:p w:rsidR="001A28D5" w:rsidRPr="00F156A5" w:rsidRDefault="00F33ECD" w:rsidP="002F43DB">
      <w:pPr>
        <w:pStyle w:val="ListParagraph"/>
        <w:numPr>
          <w:ilvl w:val="0"/>
          <w:numId w:val="27"/>
        </w:numPr>
        <w:spacing w:after="0" w:line="240" w:lineRule="auto"/>
        <w:ind w:left="567" w:hanging="425"/>
        <w:rPr>
          <w:rFonts w:ascii="Times New Roman" w:hAnsi="Times New Roman" w:cs="Times New Roman"/>
          <w:bCs/>
          <w:sz w:val="24"/>
          <w:szCs w:val="24"/>
        </w:rPr>
      </w:pPr>
      <w:r w:rsidRPr="00F156A5">
        <w:rPr>
          <w:rFonts w:ascii="Times New Roman" w:hAnsi="Times New Roman" w:cs="Times New Roman"/>
          <w:bCs/>
          <w:sz w:val="24"/>
          <w:szCs w:val="24"/>
        </w:rPr>
        <w:t>k</w:t>
      </w:r>
      <w:r w:rsidR="001A28D5" w:rsidRPr="00F156A5">
        <w:rPr>
          <w:rFonts w:ascii="Times New Roman" w:hAnsi="Times New Roman" w:cs="Times New Roman"/>
          <w:bCs/>
          <w:sz w:val="24"/>
          <w:szCs w:val="24"/>
        </w:rPr>
        <w:t>oks signalas praneša apie gaisrą,</w:t>
      </w:r>
    </w:p>
    <w:p w:rsidR="001A28D5" w:rsidRPr="00F156A5" w:rsidRDefault="00F33ECD" w:rsidP="002F43DB">
      <w:pPr>
        <w:pStyle w:val="ListParagraph"/>
        <w:numPr>
          <w:ilvl w:val="0"/>
          <w:numId w:val="27"/>
        </w:numPr>
        <w:spacing w:after="0" w:line="240" w:lineRule="auto"/>
        <w:ind w:left="567" w:hanging="425"/>
        <w:rPr>
          <w:rFonts w:ascii="Times New Roman" w:hAnsi="Times New Roman" w:cs="Times New Roman"/>
          <w:bCs/>
          <w:sz w:val="24"/>
          <w:szCs w:val="24"/>
        </w:rPr>
      </w:pPr>
      <w:r w:rsidRPr="00F156A5">
        <w:rPr>
          <w:rFonts w:ascii="Times New Roman" w:hAnsi="Times New Roman" w:cs="Times New Roman"/>
          <w:bCs/>
          <w:sz w:val="24"/>
          <w:szCs w:val="24"/>
        </w:rPr>
        <w:t>k</w:t>
      </w:r>
      <w:r w:rsidR="001A28D5" w:rsidRPr="00F156A5">
        <w:rPr>
          <w:rFonts w:ascii="Times New Roman" w:hAnsi="Times New Roman" w:cs="Times New Roman"/>
          <w:bCs/>
          <w:sz w:val="24"/>
          <w:szCs w:val="24"/>
        </w:rPr>
        <w:t>ur yra artimiausias gesintuvas, mokėti juo naudotis,</w:t>
      </w:r>
    </w:p>
    <w:p w:rsidR="001A28D5" w:rsidRPr="00F156A5" w:rsidRDefault="00F33ECD" w:rsidP="002F43DB">
      <w:pPr>
        <w:pStyle w:val="ListParagraph"/>
        <w:numPr>
          <w:ilvl w:val="0"/>
          <w:numId w:val="27"/>
        </w:numPr>
        <w:spacing w:after="0" w:line="240" w:lineRule="auto"/>
        <w:ind w:left="567" w:hanging="425"/>
        <w:rPr>
          <w:rFonts w:ascii="Times New Roman" w:hAnsi="Times New Roman" w:cs="Times New Roman"/>
          <w:bCs/>
          <w:sz w:val="24"/>
          <w:szCs w:val="24"/>
        </w:rPr>
      </w:pPr>
      <w:r w:rsidRPr="00F156A5">
        <w:rPr>
          <w:rFonts w:ascii="Times New Roman" w:hAnsi="Times New Roman" w:cs="Times New Roman"/>
          <w:bCs/>
          <w:sz w:val="24"/>
          <w:szCs w:val="24"/>
        </w:rPr>
        <w:t>k</w:t>
      </w:r>
      <w:r w:rsidR="001A28D5" w:rsidRPr="00F156A5">
        <w:rPr>
          <w:rFonts w:ascii="Times New Roman" w:hAnsi="Times New Roman" w:cs="Times New Roman"/>
          <w:bCs/>
          <w:sz w:val="24"/>
          <w:szCs w:val="24"/>
        </w:rPr>
        <w:t>aip iškviesti gelbėtojus,</w:t>
      </w:r>
    </w:p>
    <w:p w:rsidR="001A28D5" w:rsidRPr="00F156A5" w:rsidRDefault="00F33ECD" w:rsidP="002F43DB">
      <w:pPr>
        <w:pStyle w:val="ListParagraph"/>
        <w:numPr>
          <w:ilvl w:val="0"/>
          <w:numId w:val="27"/>
        </w:numPr>
        <w:spacing w:after="0" w:line="240" w:lineRule="auto"/>
        <w:ind w:left="567" w:hanging="425"/>
        <w:rPr>
          <w:rFonts w:ascii="Times New Roman" w:hAnsi="Times New Roman" w:cs="Times New Roman"/>
          <w:bCs/>
          <w:sz w:val="24"/>
          <w:szCs w:val="24"/>
        </w:rPr>
      </w:pPr>
      <w:r w:rsidRPr="00F156A5">
        <w:rPr>
          <w:rFonts w:ascii="Times New Roman" w:hAnsi="Times New Roman" w:cs="Times New Roman"/>
          <w:bCs/>
          <w:sz w:val="24"/>
          <w:szCs w:val="24"/>
        </w:rPr>
        <w:t>k</w:t>
      </w:r>
      <w:r w:rsidR="001A28D5" w:rsidRPr="00F156A5">
        <w:rPr>
          <w:rFonts w:ascii="Times New Roman" w:hAnsi="Times New Roman" w:cs="Times New Roman"/>
          <w:bCs/>
          <w:sz w:val="24"/>
          <w:szCs w:val="24"/>
        </w:rPr>
        <w:t>aip saugiai elgtis, kad nekiltų gaisras.</w:t>
      </w:r>
    </w:p>
    <w:p w:rsidR="0011546A" w:rsidRPr="00F156A5" w:rsidRDefault="0011546A" w:rsidP="002F43DB">
      <w:pPr>
        <w:spacing w:after="0" w:line="240" w:lineRule="auto"/>
        <w:rPr>
          <w:rFonts w:ascii="Times New Roman" w:hAnsi="Times New Roman" w:cs="Times New Roman"/>
          <w:bCs/>
          <w:sz w:val="24"/>
          <w:szCs w:val="24"/>
        </w:rPr>
      </w:pPr>
    </w:p>
    <w:p w:rsidR="006418F4" w:rsidRPr="00F156A5" w:rsidRDefault="0011546A" w:rsidP="002F43DB">
      <w:pPr>
        <w:spacing w:after="0" w:line="240" w:lineRule="auto"/>
        <w:rPr>
          <w:rFonts w:ascii="Times New Roman" w:hAnsi="Times New Roman" w:cs="Times New Roman"/>
          <w:bCs/>
          <w:sz w:val="24"/>
          <w:szCs w:val="24"/>
        </w:rPr>
      </w:pPr>
      <w:r w:rsidRPr="00F156A5">
        <w:rPr>
          <w:rFonts w:ascii="Times New Roman" w:hAnsi="Times New Roman" w:cs="Times New Roman"/>
          <w:bCs/>
          <w:sz w:val="24"/>
          <w:szCs w:val="24"/>
        </w:rPr>
        <w:t xml:space="preserve">6.2 MOKYKLOS </w:t>
      </w:r>
      <w:r w:rsidR="006418F4" w:rsidRPr="00F156A5">
        <w:rPr>
          <w:rFonts w:ascii="Times New Roman" w:hAnsi="Times New Roman" w:cs="Times New Roman"/>
          <w:bCs/>
          <w:sz w:val="24"/>
          <w:szCs w:val="24"/>
        </w:rPr>
        <w:t>PERSONALO VEIKSMAI PAVOJING</w:t>
      </w:r>
      <w:r w:rsidR="00A0386F" w:rsidRPr="00F156A5">
        <w:rPr>
          <w:rFonts w:ascii="Times New Roman" w:hAnsi="Times New Roman" w:cs="Times New Roman"/>
          <w:bCs/>
          <w:sz w:val="24"/>
          <w:szCs w:val="24"/>
        </w:rPr>
        <w:t>Ų</w:t>
      </w:r>
      <w:r w:rsidR="006418F4" w:rsidRPr="00F156A5">
        <w:rPr>
          <w:rFonts w:ascii="Times New Roman" w:hAnsi="Times New Roman" w:cs="Times New Roman"/>
          <w:bCs/>
          <w:sz w:val="24"/>
          <w:szCs w:val="24"/>
        </w:rPr>
        <w:t xml:space="preserve"> AR YPAČ PAVOJING</w:t>
      </w:r>
      <w:r w:rsidR="00A0386F" w:rsidRPr="00F156A5">
        <w:rPr>
          <w:rFonts w:ascii="Times New Roman" w:hAnsi="Times New Roman" w:cs="Times New Roman"/>
          <w:bCs/>
          <w:sz w:val="24"/>
          <w:szCs w:val="24"/>
        </w:rPr>
        <w:t>Ų</w:t>
      </w:r>
      <w:r w:rsidR="006418F4" w:rsidRPr="00F156A5">
        <w:rPr>
          <w:rFonts w:ascii="Times New Roman" w:hAnsi="Times New Roman" w:cs="Times New Roman"/>
          <w:bCs/>
          <w:sz w:val="24"/>
          <w:szCs w:val="24"/>
        </w:rPr>
        <w:t xml:space="preserve"> UŽKREČIAM</w:t>
      </w:r>
      <w:r w:rsidR="00A0386F" w:rsidRPr="00F156A5">
        <w:rPr>
          <w:rFonts w:ascii="Times New Roman" w:hAnsi="Times New Roman" w:cs="Times New Roman"/>
          <w:bCs/>
          <w:sz w:val="24"/>
          <w:szCs w:val="24"/>
        </w:rPr>
        <w:t>Ų</w:t>
      </w:r>
      <w:r w:rsidR="006418F4" w:rsidRPr="00F156A5">
        <w:rPr>
          <w:rFonts w:ascii="Times New Roman" w:hAnsi="Times New Roman" w:cs="Times New Roman"/>
          <w:bCs/>
          <w:sz w:val="24"/>
          <w:szCs w:val="24"/>
        </w:rPr>
        <w:t xml:space="preserve"> LIG</w:t>
      </w:r>
      <w:r w:rsidR="00A0386F" w:rsidRPr="00F156A5">
        <w:rPr>
          <w:rFonts w:ascii="Times New Roman" w:hAnsi="Times New Roman" w:cs="Times New Roman"/>
          <w:bCs/>
          <w:sz w:val="24"/>
          <w:szCs w:val="24"/>
        </w:rPr>
        <w:t>Ų</w:t>
      </w:r>
      <w:r w:rsidR="006418F4" w:rsidRPr="00F156A5">
        <w:rPr>
          <w:rFonts w:ascii="Times New Roman" w:hAnsi="Times New Roman" w:cs="Times New Roman"/>
          <w:bCs/>
          <w:sz w:val="24"/>
          <w:szCs w:val="24"/>
        </w:rPr>
        <w:t xml:space="preserve"> (EPIDEMIJOS</w:t>
      </w:r>
      <w:r w:rsidR="00A0386F" w:rsidRPr="00F156A5">
        <w:rPr>
          <w:rFonts w:ascii="Times New Roman" w:hAnsi="Times New Roman" w:cs="Times New Roman"/>
          <w:bCs/>
          <w:sz w:val="24"/>
          <w:szCs w:val="24"/>
        </w:rPr>
        <w:t>)</w:t>
      </w:r>
      <w:r w:rsidR="00974C86" w:rsidRPr="00F156A5">
        <w:rPr>
          <w:rFonts w:ascii="Times New Roman" w:hAnsi="Times New Roman" w:cs="Times New Roman"/>
          <w:bCs/>
          <w:sz w:val="24"/>
          <w:szCs w:val="24"/>
        </w:rPr>
        <w:t xml:space="preserve"> IR (AR) PANDEMIJOS ATVEJU</w:t>
      </w:r>
    </w:p>
    <w:p w:rsidR="006418F4" w:rsidRPr="00F156A5" w:rsidRDefault="006418F4" w:rsidP="002F43DB">
      <w:pPr>
        <w:spacing w:after="0" w:line="240" w:lineRule="auto"/>
        <w:jc w:val="both"/>
        <w:rPr>
          <w:rFonts w:ascii="Times New Roman" w:hAnsi="Times New Roman" w:cs="Times New Roman"/>
          <w:bCs/>
          <w:sz w:val="24"/>
          <w:szCs w:val="24"/>
        </w:rPr>
      </w:pPr>
    </w:p>
    <w:p w:rsidR="006418F4" w:rsidRPr="00F156A5" w:rsidRDefault="0011546A" w:rsidP="002F43DB">
      <w:pPr>
        <w:spacing w:after="0" w:line="240" w:lineRule="auto"/>
        <w:ind w:firstLine="851"/>
        <w:jc w:val="both"/>
        <w:rPr>
          <w:rFonts w:ascii="Times New Roman" w:hAnsi="Times New Roman" w:cs="Times New Roman"/>
          <w:bCs/>
          <w:sz w:val="24"/>
          <w:szCs w:val="24"/>
        </w:rPr>
      </w:pPr>
      <w:r w:rsidRPr="00F156A5">
        <w:rPr>
          <w:rFonts w:ascii="Times New Roman" w:hAnsi="Times New Roman" w:cs="Times New Roman"/>
          <w:bCs/>
          <w:sz w:val="24"/>
          <w:szCs w:val="24"/>
        </w:rPr>
        <w:t xml:space="preserve">Mokykloje </w:t>
      </w:r>
      <w:r w:rsidR="006418F4" w:rsidRPr="00F156A5">
        <w:rPr>
          <w:rFonts w:ascii="Times New Roman" w:hAnsi="Times New Roman" w:cs="Times New Roman"/>
          <w:bCs/>
          <w:sz w:val="24"/>
          <w:szCs w:val="24"/>
        </w:rPr>
        <w:t>galimas gripo protrūkis bei ūminių viršutinių kvėpavimo takų infekci</w:t>
      </w:r>
      <w:r w:rsidRPr="00F156A5">
        <w:rPr>
          <w:rFonts w:ascii="Times New Roman" w:hAnsi="Times New Roman" w:cs="Times New Roman"/>
          <w:bCs/>
          <w:sz w:val="24"/>
          <w:szCs w:val="24"/>
        </w:rPr>
        <w:t>jų pasireiškimas tiek moksleiviams,</w:t>
      </w:r>
      <w:r w:rsidR="006418F4" w:rsidRPr="00F156A5">
        <w:rPr>
          <w:rFonts w:ascii="Times New Roman" w:hAnsi="Times New Roman" w:cs="Times New Roman"/>
          <w:bCs/>
          <w:sz w:val="24"/>
          <w:szCs w:val="24"/>
        </w:rPr>
        <w:t xml:space="preserve"> tiek dirbančiam bei aptarnaujančiam personalui. Siekiant išvengti gripo ir ūminių viršutinių kvėpavimo takų infekcijų, svarbu laiku pritaikyti profilaktikos ir kontrolės priemones. Visų darbuotojų</w:t>
      </w:r>
      <w:r w:rsidRPr="00F156A5">
        <w:rPr>
          <w:rFonts w:ascii="Times New Roman" w:hAnsi="Times New Roman" w:cs="Times New Roman"/>
          <w:bCs/>
          <w:sz w:val="24"/>
          <w:szCs w:val="24"/>
        </w:rPr>
        <w:t xml:space="preserve"> pareiga</w:t>
      </w:r>
      <w:r w:rsidR="006418F4" w:rsidRPr="00F156A5">
        <w:rPr>
          <w:rFonts w:ascii="Times New Roman" w:hAnsi="Times New Roman" w:cs="Times New Roman"/>
          <w:bCs/>
          <w:sz w:val="24"/>
          <w:szCs w:val="24"/>
        </w:rPr>
        <w:t xml:space="preserve"> laikytis standartinės apsaugos priemonių (rankų higiena, asmens apsaugos priemonės</w:t>
      </w:r>
      <w:r w:rsidRPr="00F156A5">
        <w:rPr>
          <w:rFonts w:ascii="Times New Roman" w:hAnsi="Times New Roman" w:cs="Times New Roman"/>
          <w:bCs/>
          <w:sz w:val="24"/>
          <w:szCs w:val="24"/>
        </w:rPr>
        <w:t xml:space="preserve">, </w:t>
      </w:r>
      <w:r w:rsidR="006418F4" w:rsidRPr="00F156A5">
        <w:rPr>
          <w:rFonts w:ascii="Times New Roman" w:hAnsi="Times New Roman" w:cs="Times New Roman"/>
          <w:bCs/>
          <w:sz w:val="24"/>
          <w:szCs w:val="24"/>
        </w:rPr>
        <w:t>aplinkos pa</w:t>
      </w:r>
      <w:r w:rsidRPr="00F156A5">
        <w:rPr>
          <w:rFonts w:ascii="Times New Roman" w:hAnsi="Times New Roman" w:cs="Times New Roman"/>
          <w:bCs/>
          <w:sz w:val="24"/>
          <w:szCs w:val="24"/>
        </w:rPr>
        <w:t>viršių valymas ir dezinfekcija. Mokykloje</w:t>
      </w:r>
      <w:r w:rsidR="006418F4" w:rsidRPr="00F156A5">
        <w:rPr>
          <w:rFonts w:ascii="Times New Roman" w:hAnsi="Times New Roman" w:cs="Times New Roman"/>
          <w:bCs/>
          <w:sz w:val="24"/>
          <w:szCs w:val="24"/>
        </w:rPr>
        <w:t xml:space="preserve"> galimi vaikų apsinuodijimai maistu, vandeniu, galimas di</w:t>
      </w:r>
      <w:r w:rsidRPr="00F156A5">
        <w:rPr>
          <w:rFonts w:ascii="Times New Roman" w:hAnsi="Times New Roman" w:cs="Times New Roman"/>
          <w:bCs/>
          <w:sz w:val="24"/>
          <w:szCs w:val="24"/>
        </w:rPr>
        <w:t xml:space="preserve">zenterijos protrūkis bei kiti </w:t>
      </w:r>
      <w:r w:rsidR="006418F4" w:rsidRPr="00F156A5">
        <w:rPr>
          <w:rFonts w:ascii="Times New Roman" w:hAnsi="Times New Roman" w:cs="Times New Roman"/>
          <w:bCs/>
          <w:sz w:val="24"/>
          <w:szCs w:val="24"/>
        </w:rPr>
        <w:t>pavieniai pavojingų ligų protrūkiai.</w:t>
      </w:r>
    </w:p>
    <w:p w:rsidR="006418F4" w:rsidRPr="00F156A5" w:rsidRDefault="006418F4" w:rsidP="002F43DB">
      <w:pPr>
        <w:spacing w:after="0" w:line="240" w:lineRule="auto"/>
        <w:ind w:firstLine="851"/>
        <w:jc w:val="both"/>
        <w:rPr>
          <w:rFonts w:ascii="Times New Roman" w:hAnsi="Times New Roman" w:cs="Times New Roman"/>
          <w:bCs/>
          <w:sz w:val="24"/>
          <w:szCs w:val="24"/>
        </w:rPr>
      </w:pPr>
      <w:r w:rsidRPr="00F156A5">
        <w:rPr>
          <w:rFonts w:ascii="Times New Roman" w:hAnsi="Times New Roman" w:cs="Times New Roman"/>
          <w:bCs/>
          <w:sz w:val="24"/>
          <w:szCs w:val="24"/>
        </w:rPr>
        <w:t>Esant dideliam vaikų ir darbuotojų susirgimų skaičiui, atsižvelgiant į susidariusias situacijas galimi sekantys veiksmai:</w:t>
      </w:r>
    </w:p>
    <w:p w:rsidR="006418F4" w:rsidRPr="00F156A5" w:rsidRDefault="0011546A" w:rsidP="002F43DB">
      <w:pPr>
        <w:numPr>
          <w:ilvl w:val="0"/>
          <w:numId w:val="17"/>
        </w:numPr>
        <w:spacing w:after="0" w:line="240" w:lineRule="auto"/>
        <w:ind w:left="567" w:hanging="425"/>
        <w:jc w:val="both"/>
        <w:rPr>
          <w:rFonts w:ascii="Times New Roman" w:hAnsi="Times New Roman" w:cs="Times New Roman"/>
          <w:bCs/>
          <w:sz w:val="24"/>
          <w:szCs w:val="24"/>
        </w:rPr>
      </w:pPr>
      <w:r w:rsidRPr="00F156A5">
        <w:rPr>
          <w:rFonts w:ascii="Times New Roman" w:hAnsi="Times New Roman" w:cs="Times New Roman"/>
          <w:bCs/>
          <w:sz w:val="24"/>
          <w:szCs w:val="24"/>
        </w:rPr>
        <w:t>mokyklos</w:t>
      </w:r>
      <w:r w:rsidR="006418F4" w:rsidRPr="00F156A5">
        <w:rPr>
          <w:rFonts w:ascii="Times New Roman" w:hAnsi="Times New Roman" w:cs="Times New Roman"/>
          <w:bCs/>
          <w:sz w:val="24"/>
          <w:szCs w:val="24"/>
        </w:rPr>
        <w:t xml:space="preserve"> laikinas uždarymas;</w:t>
      </w:r>
    </w:p>
    <w:p w:rsidR="006418F4" w:rsidRPr="00F156A5" w:rsidRDefault="006418F4" w:rsidP="002F43DB">
      <w:pPr>
        <w:numPr>
          <w:ilvl w:val="0"/>
          <w:numId w:val="17"/>
        </w:numPr>
        <w:spacing w:after="0" w:line="240" w:lineRule="auto"/>
        <w:ind w:left="567" w:hanging="425"/>
        <w:jc w:val="both"/>
        <w:rPr>
          <w:rFonts w:ascii="Times New Roman" w:hAnsi="Times New Roman" w:cs="Times New Roman"/>
          <w:bCs/>
          <w:sz w:val="24"/>
          <w:szCs w:val="24"/>
        </w:rPr>
      </w:pPr>
      <w:r w:rsidRPr="00F156A5">
        <w:rPr>
          <w:rFonts w:ascii="Times New Roman" w:hAnsi="Times New Roman" w:cs="Times New Roman"/>
          <w:bCs/>
          <w:sz w:val="24"/>
          <w:szCs w:val="24"/>
        </w:rPr>
        <w:t>darbuo</w:t>
      </w:r>
      <w:r w:rsidR="00B32D53" w:rsidRPr="00F156A5">
        <w:rPr>
          <w:rFonts w:ascii="Times New Roman" w:hAnsi="Times New Roman" w:cs="Times New Roman"/>
          <w:bCs/>
          <w:sz w:val="24"/>
          <w:szCs w:val="24"/>
        </w:rPr>
        <w:t xml:space="preserve">tojams darbo krūvio padidinimas, </w:t>
      </w:r>
      <w:r w:rsidR="0011546A" w:rsidRPr="00F156A5">
        <w:rPr>
          <w:rFonts w:ascii="Times New Roman" w:hAnsi="Times New Roman" w:cs="Times New Roman"/>
          <w:bCs/>
          <w:sz w:val="24"/>
          <w:szCs w:val="24"/>
        </w:rPr>
        <w:t>moksleivių  klasių</w:t>
      </w:r>
      <w:r w:rsidR="00092615" w:rsidRPr="00F156A5">
        <w:rPr>
          <w:rFonts w:ascii="Times New Roman" w:hAnsi="Times New Roman" w:cs="Times New Roman"/>
          <w:bCs/>
          <w:sz w:val="24"/>
          <w:szCs w:val="24"/>
        </w:rPr>
        <w:t xml:space="preserve"> </w:t>
      </w:r>
      <w:r w:rsidRPr="00F156A5">
        <w:rPr>
          <w:rFonts w:ascii="Times New Roman" w:hAnsi="Times New Roman" w:cs="Times New Roman"/>
          <w:bCs/>
          <w:sz w:val="24"/>
          <w:szCs w:val="24"/>
        </w:rPr>
        <w:t>optimizavimas.</w:t>
      </w:r>
    </w:p>
    <w:p w:rsidR="00092615" w:rsidRPr="00F156A5" w:rsidRDefault="00092615" w:rsidP="002F43DB">
      <w:pPr>
        <w:spacing w:after="0" w:line="240" w:lineRule="auto"/>
        <w:jc w:val="both"/>
        <w:rPr>
          <w:rFonts w:ascii="Times New Roman" w:hAnsi="Times New Roman" w:cs="Times New Roman"/>
          <w:bCs/>
          <w:sz w:val="24"/>
          <w:szCs w:val="24"/>
        </w:rPr>
      </w:pPr>
    </w:p>
    <w:p w:rsidR="006418F4" w:rsidRPr="00F156A5" w:rsidRDefault="006418F4" w:rsidP="002F43DB">
      <w:pPr>
        <w:spacing w:after="0" w:line="240" w:lineRule="auto"/>
        <w:jc w:val="both"/>
        <w:rPr>
          <w:rFonts w:ascii="Times New Roman" w:hAnsi="Times New Roman" w:cs="Times New Roman"/>
          <w:bCs/>
          <w:sz w:val="24"/>
          <w:szCs w:val="24"/>
        </w:rPr>
      </w:pPr>
      <w:r w:rsidRPr="00F156A5">
        <w:rPr>
          <w:rFonts w:ascii="Times New Roman" w:hAnsi="Times New Roman" w:cs="Times New Roman"/>
          <w:bCs/>
          <w:sz w:val="24"/>
          <w:szCs w:val="24"/>
        </w:rPr>
        <w:t>Susidarius tokioms situacijoms direktorė gali inicijuoti:</w:t>
      </w:r>
    </w:p>
    <w:p w:rsidR="006418F4" w:rsidRPr="00F156A5" w:rsidRDefault="006418F4" w:rsidP="002F43DB">
      <w:pPr>
        <w:numPr>
          <w:ilvl w:val="0"/>
          <w:numId w:val="12"/>
        </w:numPr>
        <w:spacing w:after="0" w:line="240" w:lineRule="auto"/>
        <w:ind w:left="567" w:hanging="425"/>
        <w:jc w:val="both"/>
        <w:rPr>
          <w:rFonts w:ascii="Times New Roman" w:hAnsi="Times New Roman" w:cs="Times New Roman"/>
          <w:bCs/>
          <w:sz w:val="24"/>
          <w:szCs w:val="24"/>
        </w:rPr>
      </w:pPr>
      <w:r w:rsidRPr="00F156A5">
        <w:rPr>
          <w:rFonts w:ascii="Times New Roman" w:hAnsi="Times New Roman" w:cs="Times New Roman"/>
          <w:bCs/>
          <w:sz w:val="24"/>
          <w:szCs w:val="24"/>
        </w:rPr>
        <w:t>papildomų funkcijų vykdymo darbuotojams nustatymą,</w:t>
      </w:r>
    </w:p>
    <w:p w:rsidR="006418F4" w:rsidRPr="00F156A5" w:rsidRDefault="006418F4" w:rsidP="002F43DB">
      <w:pPr>
        <w:numPr>
          <w:ilvl w:val="0"/>
          <w:numId w:val="12"/>
        </w:numPr>
        <w:spacing w:after="0" w:line="240" w:lineRule="auto"/>
        <w:ind w:left="567" w:hanging="425"/>
        <w:jc w:val="both"/>
        <w:rPr>
          <w:rFonts w:ascii="Times New Roman" w:hAnsi="Times New Roman" w:cs="Times New Roman"/>
          <w:bCs/>
          <w:sz w:val="24"/>
          <w:szCs w:val="24"/>
        </w:rPr>
      </w:pPr>
      <w:r w:rsidRPr="00F156A5">
        <w:rPr>
          <w:rFonts w:ascii="Times New Roman" w:hAnsi="Times New Roman" w:cs="Times New Roman"/>
          <w:bCs/>
          <w:sz w:val="24"/>
          <w:szCs w:val="24"/>
        </w:rPr>
        <w:t>darbuotojų iš kasmetinių atostogų, mokymosi atostogų atšaukimą,</w:t>
      </w:r>
    </w:p>
    <w:p w:rsidR="006418F4" w:rsidRPr="00F156A5" w:rsidRDefault="006418F4" w:rsidP="002F43DB">
      <w:pPr>
        <w:numPr>
          <w:ilvl w:val="0"/>
          <w:numId w:val="12"/>
        </w:numPr>
        <w:spacing w:after="0" w:line="240" w:lineRule="auto"/>
        <w:ind w:left="567" w:hanging="425"/>
        <w:jc w:val="both"/>
        <w:rPr>
          <w:rFonts w:ascii="Times New Roman" w:hAnsi="Times New Roman" w:cs="Times New Roman"/>
          <w:bCs/>
          <w:sz w:val="24"/>
          <w:szCs w:val="24"/>
        </w:rPr>
      </w:pPr>
      <w:r w:rsidRPr="00F156A5">
        <w:rPr>
          <w:rFonts w:ascii="Times New Roman" w:hAnsi="Times New Roman" w:cs="Times New Roman"/>
          <w:bCs/>
          <w:sz w:val="24"/>
          <w:szCs w:val="24"/>
        </w:rPr>
        <w:t>darbo vietos, laiko grafikų pakeitimą.</w:t>
      </w:r>
    </w:p>
    <w:p w:rsidR="00B32D53" w:rsidRPr="00F156A5" w:rsidRDefault="00B32D53" w:rsidP="002F43DB">
      <w:pPr>
        <w:spacing w:after="0" w:line="240" w:lineRule="auto"/>
        <w:ind w:left="360"/>
        <w:jc w:val="both"/>
        <w:rPr>
          <w:rFonts w:ascii="Times New Roman" w:hAnsi="Times New Roman" w:cs="Times New Roman"/>
          <w:bCs/>
          <w:sz w:val="24"/>
          <w:szCs w:val="24"/>
        </w:rPr>
      </w:pPr>
    </w:p>
    <w:p w:rsidR="006418F4" w:rsidRPr="00F156A5" w:rsidRDefault="006418F4" w:rsidP="002F43DB">
      <w:pPr>
        <w:spacing w:after="0" w:line="240" w:lineRule="auto"/>
        <w:jc w:val="both"/>
        <w:rPr>
          <w:rFonts w:ascii="Times New Roman" w:hAnsi="Times New Roman" w:cs="Times New Roman"/>
          <w:bCs/>
          <w:sz w:val="24"/>
          <w:szCs w:val="24"/>
        </w:rPr>
      </w:pPr>
      <w:r w:rsidRPr="00F156A5">
        <w:rPr>
          <w:rFonts w:ascii="Times New Roman" w:hAnsi="Times New Roman" w:cs="Times New Roman"/>
          <w:bCs/>
          <w:sz w:val="24"/>
          <w:szCs w:val="24"/>
        </w:rPr>
        <w:t>6</w:t>
      </w:r>
      <w:r w:rsidR="00B32D53" w:rsidRPr="00F156A5">
        <w:rPr>
          <w:rFonts w:ascii="Times New Roman" w:hAnsi="Times New Roman" w:cs="Times New Roman"/>
          <w:bCs/>
          <w:sz w:val="24"/>
          <w:szCs w:val="24"/>
        </w:rPr>
        <w:t xml:space="preserve">.3 MOKYKLOS </w:t>
      </w:r>
      <w:r w:rsidRPr="00F156A5">
        <w:rPr>
          <w:rFonts w:ascii="Times New Roman" w:hAnsi="Times New Roman" w:cs="Times New Roman"/>
          <w:bCs/>
          <w:sz w:val="24"/>
          <w:szCs w:val="24"/>
        </w:rPr>
        <w:t xml:space="preserve">PERSONALO VEIKSMAI </w:t>
      </w:r>
      <w:r w:rsidR="00A0386F" w:rsidRPr="00F156A5">
        <w:rPr>
          <w:rFonts w:ascii="Times New Roman" w:hAnsi="Times New Roman" w:cs="Times New Roman"/>
          <w:bCs/>
          <w:sz w:val="24"/>
          <w:szCs w:val="24"/>
        </w:rPr>
        <w:t xml:space="preserve">ĮVYKUS </w:t>
      </w:r>
      <w:r w:rsidRPr="00F156A5">
        <w:rPr>
          <w:rFonts w:ascii="Times New Roman" w:hAnsi="Times New Roman" w:cs="Times New Roman"/>
          <w:bCs/>
          <w:sz w:val="24"/>
          <w:szCs w:val="24"/>
        </w:rPr>
        <w:t>STATINIO ARBA JO KONSTRUKCIJOS VISIŠKA</w:t>
      </w:r>
      <w:r w:rsidR="00A0386F" w:rsidRPr="00F156A5">
        <w:rPr>
          <w:rFonts w:ascii="Times New Roman" w:hAnsi="Times New Roman" w:cs="Times New Roman"/>
          <w:bCs/>
          <w:sz w:val="24"/>
          <w:szCs w:val="24"/>
        </w:rPr>
        <w:t>M</w:t>
      </w:r>
      <w:r w:rsidRPr="00F156A5">
        <w:rPr>
          <w:rFonts w:ascii="Times New Roman" w:hAnsi="Times New Roman" w:cs="Times New Roman"/>
          <w:bCs/>
          <w:sz w:val="24"/>
          <w:szCs w:val="24"/>
        </w:rPr>
        <w:t xml:space="preserve"> AR DALINI</w:t>
      </w:r>
      <w:r w:rsidR="00A0386F" w:rsidRPr="00F156A5">
        <w:rPr>
          <w:rFonts w:ascii="Times New Roman" w:hAnsi="Times New Roman" w:cs="Times New Roman"/>
          <w:bCs/>
          <w:sz w:val="24"/>
          <w:szCs w:val="24"/>
        </w:rPr>
        <w:t>AM</w:t>
      </w:r>
      <w:r w:rsidRPr="00F156A5">
        <w:rPr>
          <w:rFonts w:ascii="Times New Roman" w:hAnsi="Times New Roman" w:cs="Times New Roman"/>
          <w:bCs/>
          <w:sz w:val="24"/>
          <w:szCs w:val="24"/>
        </w:rPr>
        <w:t xml:space="preserve"> SUGRIOVIM</w:t>
      </w:r>
      <w:r w:rsidR="00A0386F" w:rsidRPr="00F156A5">
        <w:rPr>
          <w:rFonts w:ascii="Times New Roman" w:hAnsi="Times New Roman" w:cs="Times New Roman"/>
          <w:bCs/>
          <w:sz w:val="24"/>
          <w:szCs w:val="24"/>
        </w:rPr>
        <w:t>UI</w:t>
      </w:r>
    </w:p>
    <w:p w:rsidR="006418F4" w:rsidRPr="00F156A5" w:rsidRDefault="006418F4" w:rsidP="002F43DB">
      <w:pPr>
        <w:spacing w:after="0" w:line="240" w:lineRule="auto"/>
        <w:jc w:val="both"/>
        <w:rPr>
          <w:rFonts w:ascii="Times New Roman" w:hAnsi="Times New Roman" w:cs="Times New Roman"/>
          <w:bCs/>
          <w:sz w:val="24"/>
          <w:szCs w:val="24"/>
        </w:rPr>
      </w:pPr>
    </w:p>
    <w:p w:rsidR="006418F4" w:rsidRPr="00F156A5" w:rsidRDefault="006418F4" w:rsidP="002F43DB">
      <w:pPr>
        <w:spacing w:after="0" w:line="240" w:lineRule="auto"/>
        <w:jc w:val="both"/>
        <w:rPr>
          <w:rFonts w:ascii="Times New Roman" w:hAnsi="Times New Roman" w:cs="Times New Roman"/>
          <w:bCs/>
          <w:sz w:val="24"/>
          <w:szCs w:val="24"/>
        </w:rPr>
      </w:pPr>
      <w:r w:rsidRPr="00F156A5">
        <w:rPr>
          <w:rFonts w:ascii="Times New Roman" w:hAnsi="Times New Roman" w:cs="Times New Roman"/>
          <w:bCs/>
          <w:sz w:val="24"/>
          <w:szCs w:val="24"/>
        </w:rPr>
        <w:t>Galimos pastato (konstrukcijų) griūties priežastys:</w:t>
      </w:r>
    </w:p>
    <w:p w:rsidR="006418F4" w:rsidRPr="00F156A5" w:rsidRDefault="006418F4" w:rsidP="002F43DB">
      <w:pPr>
        <w:pStyle w:val="ListParagraph"/>
        <w:numPr>
          <w:ilvl w:val="0"/>
          <w:numId w:val="31"/>
        </w:numPr>
        <w:spacing w:after="0" w:line="240" w:lineRule="auto"/>
        <w:ind w:left="567" w:hanging="425"/>
        <w:jc w:val="both"/>
        <w:rPr>
          <w:rFonts w:ascii="Times New Roman" w:hAnsi="Times New Roman" w:cs="Times New Roman"/>
          <w:bCs/>
          <w:sz w:val="24"/>
          <w:szCs w:val="24"/>
        </w:rPr>
      </w:pPr>
      <w:r w:rsidRPr="00F156A5">
        <w:rPr>
          <w:rFonts w:ascii="Times New Roman" w:hAnsi="Times New Roman" w:cs="Times New Roman"/>
          <w:bCs/>
          <w:sz w:val="24"/>
          <w:szCs w:val="24"/>
        </w:rPr>
        <w:t>statinio atraminių konstrukcijų konstrukciniai arba montavimo defektai;</w:t>
      </w:r>
    </w:p>
    <w:p w:rsidR="006418F4" w:rsidRPr="00F156A5" w:rsidRDefault="006418F4" w:rsidP="002F43DB">
      <w:pPr>
        <w:pStyle w:val="ListParagraph"/>
        <w:numPr>
          <w:ilvl w:val="0"/>
          <w:numId w:val="31"/>
        </w:numPr>
        <w:spacing w:after="0" w:line="240" w:lineRule="auto"/>
        <w:ind w:left="567" w:hanging="425"/>
        <w:jc w:val="both"/>
        <w:rPr>
          <w:rFonts w:ascii="Times New Roman" w:hAnsi="Times New Roman" w:cs="Times New Roman"/>
          <w:bCs/>
          <w:sz w:val="24"/>
          <w:szCs w:val="24"/>
        </w:rPr>
      </w:pPr>
      <w:r w:rsidRPr="00F156A5">
        <w:rPr>
          <w:rFonts w:ascii="Times New Roman" w:hAnsi="Times New Roman" w:cs="Times New Roman"/>
          <w:bCs/>
          <w:sz w:val="24"/>
          <w:szCs w:val="24"/>
        </w:rPr>
        <w:t>stogo konstrukcijų nugriovimas uraganinio vėjo atveju, senos konstrukcijos;</w:t>
      </w:r>
    </w:p>
    <w:p w:rsidR="006418F4" w:rsidRPr="00F156A5" w:rsidRDefault="006418F4" w:rsidP="002F43DB">
      <w:pPr>
        <w:pStyle w:val="ListParagraph"/>
        <w:numPr>
          <w:ilvl w:val="0"/>
          <w:numId w:val="31"/>
        </w:numPr>
        <w:spacing w:after="0" w:line="240" w:lineRule="auto"/>
        <w:ind w:left="567" w:hanging="425"/>
        <w:jc w:val="both"/>
        <w:rPr>
          <w:rFonts w:ascii="Times New Roman" w:hAnsi="Times New Roman" w:cs="Times New Roman"/>
          <w:bCs/>
          <w:sz w:val="24"/>
          <w:szCs w:val="24"/>
        </w:rPr>
      </w:pPr>
      <w:r w:rsidRPr="00F156A5">
        <w:rPr>
          <w:rFonts w:ascii="Times New Roman" w:hAnsi="Times New Roman" w:cs="Times New Roman"/>
          <w:bCs/>
          <w:sz w:val="24"/>
          <w:szCs w:val="24"/>
        </w:rPr>
        <w:t>įvykus sprogimui (sprogmuo, terorizmo, gaisro, uraganinio vėjo atveju);</w:t>
      </w:r>
    </w:p>
    <w:p w:rsidR="006418F4" w:rsidRPr="00F156A5" w:rsidRDefault="006418F4" w:rsidP="002F43DB">
      <w:pPr>
        <w:pStyle w:val="ListParagraph"/>
        <w:numPr>
          <w:ilvl w:val="0"/>
          <w:numId w:val="31"/>
        </w:numPr>
        <w:spacing w:after="0" w:line="240" w:lineRule="auto"/>
        <w:ind w:left="567" w:hanging="425"/>
        <w:jc w:val="both"/>
        <w:rPr>
          <w:rFonts w:ascii="Times New Roman" w:hAnsi="Times New Roman" w:cs="Times New Roman"/>
          <w:bCs/>
          <w:sz w:val="24"/>
          <w:szCs w:val="24"/>
        </w:rPr>
      </w:pPr>
      <w:r w:rsidRPr="00F156A5">
        <w:rPr>
          <w:rFonts w:ascii="Times New Roman" w:hAnsi="Times New Roman" w:cs="Times New Roman"/>
          <w:bCs/>
          <w:sz w:val="24"/>
          <w:szCs w:val="24"/>
        </w:rPr>
        <w:t>nešančių konstrukcijų nugriuvimas neišlaikius nekokybiškoms konstrukcijoms.</w:t>
      </w:r>
    </w:p>
    <w:p w:rsidR="006418F4" w:rsidRPr="00F156A5" w:rsidRDefault="006418F4" w:rsidP="002F43DB">
      <w:pPr>
        <w:spacing w:after="0" w:line="240" w:lineRule="auto"/>
        <w:jc w:val="both"/>
        <w:rPr>
          <w:rFonts w:ascii="Times New Roman" w:hAnsi="Times New Roman" w:cs="Times New Roman"/>
          <w:bCs/>
          <w:sz w:val="24"/>
          <w:szCs w:val="24"/>
        </w:rPr>
      </w:pPr>
      <w:r w:rsidRPr="00F156A5">
        <w:rPr>
          <w:rFonts w:ascii="Times New Roman" w:hAnsi="Times New Roman" w:cs="Times New Roman"/>
          <w:bCs/>
          <w:sz w:val="24"/>
          <w:szCs w:val="24"/>
        </w:rPr>
        <w:t>Galimi pastato ar statinio (konstrukcijų) griūties padariniai:</w:t>
      </w:r>
    </w:p>
    <w:p w:rsidR="006418F4" w:rsidRPr="00F156A5" w:rsidRDefault="00B32D53" w:rsidP="002F43DB">
      <w:pPr>
        <w:numPr>
          <w:ilvl w:val="0"/>
          <w:numId w:val="10"/>
        </w:numPr>
        <w:spacing w:after="0" w:line="240" w:lineRule="auto"/>
        <w:ind w:left="567" w:hanging="425"/>
        <w:jc w:val="both"/>
        <w:rPr>
          <w:rFonts w:ascii="Times New Roman" w:hAnsi="Times New Roman" w:cs="Times New Roman"/>
          <w:bCs/>
          <w:sz w:val="24"/>
          <w:szCs w:val="24"/>
        </w:rPr>
      </w:pPr>
      <w:r w:rsidRPr="00F156A5">
        <w:rPr>
          <w:rFonts w:ascii="Times New Roman" w:hAnsi="Times New Roman" w:cs="Times New Roman"/>
          <w:bCs/>
          <w:sz w:val="24"/>
          <w:szCs w:val="24"/>
        </w:rPr>
        <w:t>galimi moksleivių</w:t>
      </w:r>
      <w:r w:rsidR="006418F4" w:rsidRPr="00F156A5">
        <w:rPr>
          <w:rFonts w:ascii="Times New Roman" w:hAnsi="Times New Roman" w:cs="Times New Roman"/>
          <w:bCs/>
          <w:sz w:val="24"/>
          <w:szCs w:val="24"/>
        </w:rPr>
        <w:t xml:space="preserve"> ir darbuotojų sužalojimai ar mirties atvejai;</w:t>
      </w:r>
    </w:p>
    <w:p w:rsidR="006418F4" w:rsidRPr="00F156A5" w:rsidRDefault="006418F4" w:rsidP="002F43DB">
      <w:pPr>
        <w:numPr>
          <w:ilvl w:val="0"/>
          <w:numId w:val="10"/>
        </w:numPr>
        <w:spacing w:after="0" w:line="240" w:lineRule="auto"/>
        <w:ind w:left="567" w:hanging="425"/>
        <w:jc w:val="both"/>
        <w:rPr>
          <w:rFonts w:ascii="Times New Roman" w:hAnsi="Times New Roman" w:cs="Times New Roman"/>
          <w:bCs/>
          <w:sz w:val="24"/>
          <w:szCs w:val="24"/>
        </w:rPr>
      </w:pPr>
      <w:r w:rsidRPr="00F156A5">
        <w:rPr>
          <w:rFonts w:ascii="Times New Roman" w:hAnsi="Times New Roman" w:cs="Times New Roman"/>
          <w:bCs/>
          <w:sz w:val="24"/>
          <w:szCs w:val="24"/>
        </w:rPr>
        <w:t>dalinė ar visiška statinio griūtis;</w:t>
      </w:r>
    </w:p>
    <w:p w:rsidR="006418F4" w:rsidRPr="00F156A5" w:rsidRDefault="006418F4" w:rsidP="002F43DB">
      <w:pPr>
        <w:numPr>
          <w:ilvl w:val="0"/>
          <w:numId w:val="10"/>
        </w:numPr>
        <w:spacing w:after="0" w:line="240" w:lineRule="auto"/>
        <w:ind w:left="567" w:hanging="425"/>
        <w:jc w:val="both"/>
        <w:rPr>
          <w:rFonts w:ascii="Times New Roman" w:hAnsi="Times New Roman" w:cs="Times New Roman"/>
          <w:bCs/>
          <w:sz w:val="24"/>
          <w:szCs w:val="24"/>
        </w:rPr>
      </w:pPr>
      <w:r w:rsidRPr="00F156A5">
        <w:rPr>
          <w:rFonts w:ascii="Times New Roman" w:hAnsi="Times New Roman" w:cs="Times New Roman"/>
          <w:bCs/>
          <w:sz w:val="24"/>
          <w:szCs w:val="24"/>
        </w:rPr>
        <w:lastRenderedPageBreak/>
        <w:t>galimi dideli materialiniai nuostoliai;</w:t>
      </w:r>
    </w:p>
    <w:p w:rsidR="006418F4" w:rsidRPr="00F156A5" w:rsidRDefault="00B32D53" w:rsidP="002F43DB">
      <w:pPr>
        <w:numPr>
          <w:ilvl w:val="0"/>
          <w:numId w:val="10"/>
        </w:numPr>
        <w:spacing w:after="0" w:line="240" w:lineRule="auto"/>
        <w:ind w:left="567" w:hanging="425"/>
        <w:jc w:val="both"/>
        <w:rPr>
          <w:rFonts w:ascii="Times New Roman" w:hAnsi="Times New Roman" w:cs="Times New Roman"/>
          <w:bCs/>
          <w:sz w:val="24"/>
          <w:szCs w:val="24"/>
        </w:rPr>
      </w:pPr>
      <w:r w:rsidRPr="00F156A5">
        <w:rPr>
          <w:rFonts w:ascii="Times New Roman" w:hAnsi="Times New Roman" w:cs="Times New Roman"/>
          <w:bCs/>
          <w:sz w:val="24"/>
          <w:szCs w:val="24"/>
        </w:rPr>
        <w:t>sustabdomas mokymosi procesas.</w:t>
      </w:r>
    </w:p>
    <w:p w:rsidR="006418F4" w:rsidRPr="00F156A5" w:rsidRDefault="00CF7191" w:rsidP="002F43DB">
      <w:pPr>
        <w:spacing w:after="0" w:line="240" w:lineRule="auto"/>
        <w:jc w:val="both"/>
        <w:rPr>
          <w:rFonts w:ascii="Times New Roman" w:hAnsi="Times New Roman" w:cs="Times New Roman"/>
          <w:bCs/>
          <w:sz w:val="24"/>
          <w:szCs w:val="24"/>
        </w:rPr>
      </w:pPr>
      <w:r w:rsidRPr="00F156A5">
        <w:rPr>
          <w:rFonts w:ascii="Times New Roman" w:hAnsi="Times New Roman" w:cs="Times New Roman"/>
          <w:bCs/>
          <w:sz w:val="24"/>
          <w:szCs w:val="24"/>
        </w:rPr>
        <w:t xml:space="preserve">Mokyklos </w:t>
      </w:r>
      <w:r w:rsidR="006418F4" w:rsidRPr="00F156A5">
        <w:rPr>
          <w:rFonts w:ascii="Times New Roman" w:hAnsi="Times New Roman" w:cs="Times New Roman"/>
          <w:bCs/>
          <w:sz w:val="24"/>
          <w:szCs w:val="24"/>
        </w:rPr>
        <w:t>administracijos darbuotojų pirminiai veiksmai:</w:t>
      </w:r>
    </w:p>
    <w:p w:rsidR="006418F4" w:rsidRPr="00F156A5" w:rsidRDefault="006418F4" w:rsidP="002F43DB">
      <w:pPr>
        <w:numPr>
          <w:ilvl w:val="0"/>
          <w:numId w:val="11"/>
        </w:numPr>
        <w:spacing w:after="0" w:line="240" w:lineRule="auto"/>
        <w:ind w:left="567" w:hanging="425"/>
        <w:jc w:val="both"/>
        <w:rPr>
          <w:rFonts w:ascii="Times New Roman" w:hAnsi="Times New Roman" w:cs="Times New Roman"/>
          <w:bCs/>
          <w:sz w:val="24"/>
          <w:szCs w:val="24"/>
        </w:rPr>
      </w:pPr>
      <w:r w:rsidRPr="00F156A5">
        <w:rPr>
          <w:rFonts w:ascii="Times New Roman" w:hAnsi="Times New Roman" w:cs="Times New Roman"/>
          <w:bCs/>
          <w:sz w:val="24"/>
          <w:szCs w:val="24"/>
        </w:rPr>
        <w:t>uždrausti bet kokį judėjimą arti nelaimės vietos</w:t>
      </w:r>
      <w:r w:rsidR="00092615" w:rsidRPr="00F156A5">
        <w:rPr>
          <w:rFonts w:ascii="Times New Roman" w:hAnsi="Times New Roman" w:cs="Times New Roman"/>
          <w:bCs/>
          <w:sz w:val="24"/>
          <w:szCs w:val="24"/>
        </w:rPr>
        <w:t>;</w:t>
      </w:r>
      <w:r w:rsidRPr="00F156A5">
        <w:rPr>
          <w:rFonts w:ascii="Times New Roman" w:hAnsi="Times New Roman" w:cs="Times New Roman"/>
          <w:bCs/>
          <w:sz w:val="24"/>
          <w:szCs w:val="24"/>
        </w:rPr>
        <w:t xml:space="preserve"> </w:t>
      </w:r>
    </w:p>
    <w:p w:rsidR="006418F4" w:rsidRPr="00F156A5" w:rsidRDefault="006418F4" w:rsidP="002F43DB">
      <w:pPr>
        <w:numPr>
          <w:ilvl w:val="0"/>
          <w:numId w:val="11"/>
        </w:numPr>
        <w:spacing w:after="0" w:line="240" w:lineRule="auto"/>
        <w:ind w:left="567" w:hanging="425"/>
        <w:jc w:val="both"/>
        <w:rPr>
          <w:rFonts w:ascii="Times New Roman" w:hAnsi="Times New Roman" w:cs="Times New Roman"/>
          <w:bCs/>
          <w:sz w:val="24"/>
          <w:szCs w:val="24"/>
        </w:rPr>
      </w:pPr>
      <w:r w:rsidRPr="00F156A5">
        <w:rPr>
          <w:rFonts w:ascii="Times New Roman" w:hAnsi="Times New Roman" w:cs="Times New Roman"/>
          <w:bCs/>
          <w:sz w:val="24"/>
          <w:szCs w:val="24"/>
        </w:rPr>
        <w:t>organizuoti</w:t>
      </w:r>
      <w:r w:rsidR="00CF7191" w:rsidRPr="00F156A5">
        <w:rPr>
          <w:rFonts w:ascii="Times New Roman" w:hAnsi="Times New Roman" w:cs="Times New Roman"/>
          <w:bCs/>
          <w:sz w:val="24"/>
          <w:szCs w:val="24"/>
        </w:rPr>
        <w:t xml:space="preserve"> darbuotojų</w:t>
      </w:r>
      <w:r w:rsidRPr="00F156A5">
        <w:rPr>
          <w:rFonts w:ascii="Times New Roman" w:hAnsi="Times New Roman" w:cs="Times New Roman"/>
          <w:bCs/>
          <w:sz w:val="24"/>
          <w:szCs w:val="24"/>
        </w:rPr>
        <w:t xml:space="preserve"> ir vaikų išvedimą pastato (esant galimybei);</w:t>
      </w:r>
    </w:p>
    <w:p w:rsidR="00CF7191" w:rsidRPr="00F156A5" w:rsidRDefault="006418F4" w:rsidP="002F43DB">
      <w:pPr>
        <w:numPr>
          <w:ilvl w:val="0"/>
          <w:numId w:val="11"/>
        </w:numPr>
        <w:spacing w:after="0" w:line="240" w:lineRule="auto"/>
        <w:ind w:left="567" w:hanging="425"/>
        <w:jc w:val="both"/>
        <w:rPr>
          <w:rFonts w:ascii="Times New Roman" w:hAnsi="Times New Roman" w:cs="Times New Roman"/>
          <w:bCs/>
          <w:sz w:val="24"/>
          <w:szCs w:val="24"/>
        </w:rPr>
      </w:pPr>
      <w:r w:rsidRPr="00F156A5">
        <w:rPr>
          <w:rFonts w:ascii="Times New Roman" w:hAnsi="Times New Roman" w:cs="Times New Roman"/>
          <w:bCs/>
          <w:sz w:val="24"/>
          <w:szCs w:val="24"/>
        </w:rPr>
        <w:t>orga</w:t>
      </w:r>
      <w:r w:rsidR="00CF7191" w:rsidRPr="00F156A5">
        <w:rPr>
          <w:rFonts w:ascii="Times New Roman" w:hAnsi="Times New Roman" w:cs="Times New Roman"/>
          <w:bCs/>
          <w:sz w:val="24"/>
          <w:szCs w:val="24"/>
        </w:rPr>
        <w:t>nizuoti (pagal galimybes) moksleivių</w:t>
      </w:r>
      <w:r w:rsidRPr="00F156A5">
        <w:rPr>
          <w:rFonts w:ascii="Times New Roman" w:hAnsi="Times New Roman" w:cs="Times New Roman"/>
          <w:bCs/>
          <w:sz w:val="24"/>
          <w:szCs w:val="24"/>
        </w:rPr>
        <w:t xml:space="preserve"> gelbėjimą kol atvyks ugniagesiai – gelbėtojai ir </w:t>
      </w:r>
    </w:p>
    <w:p w:rsidR="006418F4" w:rsidRPr="00F156A5" w:rsidRDefault="006418F4" w:rsidP="002F43DB">
      <w:pPr>
        <w:spacing w:after="0" w:line="240" w:lineRule="auto"/>
        <w:ind w:left="567" w:hanging="425"/>
        <w:jc w:val="both"/>
        <w:rPr>
          <w:rFonts w:ascii="Times New Roman" w:hAnsi="Times New Roman" w:cs="Times New Roman"/>
          <w:bCs/>
          <w:sz w:val="24"/>
          <w:szCs w:val="24"/>
        </w:rPr>
      </w:pPr>
      <w:r w:rsidRPr="00F156A5">
        <w:rPr>
          <w:rFonts w:ascii="Times New Roman" w:hAnsi="Times New Roman" w:cs="Times New Roman"/>
          <w:bCs/>
          <w:sz w:val="24"/>
          <w:szCs w:val="24"/>
        </w:rPr>
        <w:t>kitos civilinės saugos sistemos pajėgos;</w:t>
      </w:r>
    </w:p>
    <w:p w:rsidR="00CF7191" w:rsidRPr="00F156A5" w:rsidRDefault="006418F4" w:rsidP="002F43DB">
      <w:pPr>
        <w:numPr>
          <w:ilvl w:val="0"/>
          <w:numId w:val="11"/>
        </w:numPr>
        <w:spacing w:after="0" w:line="240" w:lineRule="auto"/>
        <w:ind w:left="567" w:hanging="425"/>
        <w:jc w:val="both"/>
        <w:rPr>
          <w:rFonts w:ascii="Times New Roman" w:hAnsi="Times New Roman" w:cs="Times New Roman"/>
          <w:bCs/>
          <w:sz w:val="24"/>
          <w:szCs w:val="24"/>
        </w:rPr>
      </w:pPr>
      <w:r w:rsidRPr="00F156A5">
        <w:rPr>
          <w:rFonts w:ascii="Times New Roman" w:hAnsi="Times New Roman" w:cs="Times New Roman"/>
          <w:bCs/>
          <w:sz w:val="24"/>
          <w:szCs w:val="24"/>
        </w:rPr>
        <w:t>rekomenduoti, kad einantys nesiliestų prie sugriuvusių sienų,</w:t>
      </w:r>
      <w:r w:rsidR="00CF7191" w:rsidRPr="00F156A5">
        <w:rPr>
          <w:rFonts w:ascii="Times New Roman" w:hAnsi="Times New Roman" w:cs="Times New Roman"/>
          <w:bCs/>
          <w:sz w:val="24"/>
          <w:szCs w:val="24"/>
        </w:rPr>
        <w:t xml:space="preserve"> siekiant apsaugoti moksleivių</w:t>
      </w:r>
    </w:p>
    <w:p w:rsidR="006418F4" w:rsidRPr="00F156A5" w:rsidRDefault="006418F4" w:rsidP="002F43DB">
      <w:pPr>
        <w:spacing w:after="0" w:line="240" w:lineRule="auto"/>
        <w:ind w:left="567" w:hanging="425"/>
        <w:jc w:val="both"/>
        <w:rPr>
          <w:rFonts w:ascii="Times New Roman" w:hAnsi="Times New Roman" w:cs="Times New Roman"/>
          <w:bCs/>
          <w:sz w:val="24"/>
          <w:szCs w:val="24"/>
        </w:rPr>
      </w:pPr>
      <w:r w:rsidRPr="00F156A5">
        <w:rPr>
          <w:rFonts w:ascii="Times New Roman" w:hAnsi="Times New Roman" w:cs="Times New Roman"/>
          <w:bCs/>
          <w:sz w:val="24"/>
          <w:szCs w:val="24"/>
        </w:rPr>
        <w:t>gyvybes nuo pažeistos elektros tinklų sistemos;</w:t>
      </w:r>
    </w:p>
    <w:p w:rsidR="006418F4" w:rsidRPr="00F156A5" w:rsidRDefault="006418F4" w:rsidP="002F43DB">
      <w:pPr>
        <w:numPr>
          <w:ilvl w:val="0"/>
          <w:numId w:val="11"/>
        </w:numPr>
        <w:tabs>
          <w:tab w:val="left" w:pos="567"/>
        </w:tabs>
        <w:spacing w:after="0" w:line="240" w:lineRule="auto"/>
        <w:ind w:left="567" w:hanging="425"/>
        <w:jc w:val="both"/>
        <w:rPr>
          <w:rFonts w:ascii="Times New Roman" w:hAnsi="Times New Roman" w:cs="Times New Roman"/>
          <w:bCs/>
          <w:sz w:val="24"/>
          <w:szCs w:val="24"/>
        </w:rPr>
      </w:pPr>
      <w:r w:rsidRPr="00F156A5">
        <w:rPr>
          <w:rFonts w:ascii="Times New Roman" w:hAnsi="Times New Roman" w:cs="Times New Roman"/>
          <w:bCs/>
          <w:sz w:val="24"/>
          <w:szCs w:val="24"/>
        </w:rPr>
        <w:t>reikalui esant evakuaciją</w:t>
      </w:r>
      <w:r w:rsidR="0027161D" w:rsidRPr="00F156A5">
        <w:rPr>
          <w:rFonts w:ascii="Times New Roman" w:hAnsi="Times New Roman" w:cs="Times New Roman"/>
          <w:bCs/>
          <w:sz w:val="24"/>
          <w:szCs w:val="24"/>
        </w:rPr>
        <w:t xml:space="preserve"> vykdyti į arčiausiai esančias </w:t>
      </w:r>
      <w:r w:rsidR="00CF7191" w:rsidRPr="00F156A5">
        <w:rPr>
          <w:rFonts w:ascii="Times New Roman" w:hAnsi="Times New Roman" w:cs="Times New Roman"/>
          <w:bCs/>
          <w:sz w:val="24"/>
          <w:szCs w:val="24"/>
        </w:rPr>
        <w:t xml:space="preserve"> įstaigas su kuriomis yra</w:t>
      </w:r>
      <w:r w:rsidR="008B23AB">
        <w:rPr>
          <w:rFonts w:ascii="Times New Roman" w:hAnsi="Times New Roman" w:cs="Times New Roman"/>
          <w:bCs/>
          <w:sz w:val="24"/>
          <w:szCs w:val="24"/>
        </w:rPr>
        <w:t xml:space="preserve"> </w:t>
      </w:r>
      <w:r w:rsidRPr="00F156A5">
        <w:rPr>
          <w:rFonts w:ascii="Times New Roman" w:hAnsi="Times New Roman" w:cs="Times New Roman"/>
          <w:bCs/>
          <w:sz w:val="24"/>
          <w:szCs w:val="24"/>
        </w:rPr>
        <w:t xml:space="preserve">sudaryti susitarimai dėl laikino priėmimo. </w:t>
      </w:r>
    </w:p>
    <w:p w:rsidR="006418F4" w:rsidRPr="00F156A5" w:rsidRDefault="006418F4" w:rsidP="002F43DB">
      <w:pPr>
        <w:spacing w:after="0" w:line="240" w:lineRule="auto"/>
        <w:ind w:firstLine="851"/>
        <w:jc w:val="both"/>
        <w:rPr>
          <w:rFonts w:ascii="Times New Roman" w:hAnsi="Times New Roman" w:cs="Times New Roman"/>
          <w:bCs/>
          <w:sz w:val="24"/>
          <w:szCs w:val="24"/>
        </w:rPr>
      </w:pPr>
      <w:r w:rsidRPr="00F156A5">
        <w:rPr>
          <w:rFonts w:ascii="Times New Roman" w:hAnsi="Times New Roman" w:cs="Times New Roman"/>
          <w:bCs/>
          <w:sz w:val="24"/>
          <w:szCs w:val="24"/>
        </w:rPr>
        <w:t xml:space="preserve">Evakuacija iš patalpų vykdoma, kaip numatyta evakuaciniuose planuose </w:t>
      </w:r>
      <w:r w:rsidR="001174EF" w:rsidRPr="00F156A5">
        <w:rPr>
          <w:rFonts w:ascii="Times New Roman" w:hAnsi="Times New Roman" w:cs="Times New Roman"/>
          <w:b/>
          <w:bCs/>
          <w:i/>
          <w:sz w:val="24"/>
          <w:szCs w:val="24"/>
        </w:rPr>
        <w:t>(</w:t>
      </w:r>
      <w:r w:rsidR="0027161D" w:rsidRPr="00F156A5">
        <w:rPr>
          <w:rFonts w:ascii="Times New Roman" w:hAnsi="Times New Roman" w:cs="Times New Roman"/>
          <w:b/>
          <w:bCs/>
          <w:i/>
          <w:sz w:val="24"/>
          <w:szCs w:val="24"/>
        </w:rPr>
        <w:t>P</w:t>
      </w:r>
      <w:r w:rsidR="001174EF" w:rsidRPr="00F156A5">
        <w:rPr>
          <w:rFonts w:ascii="Times New Roman" w:hAnsi="Times New Roman" w:cs="Times New Roman"/>
          <w:b/>
          <w:bCs/>
          <w:i/>
          <w:sz w:val="24"/>
          <w:szCs w:val="24"/>
        </w:rPr>
        <w:t>riedas Nr.12)</w:t>
      </w:r>
      <w:r w:rsidR="00092615" w:rsidRPr="00F156A5">
        <w:rPr>
          <w:rFonts w:ascii="Times New Roman" w:hAnsi="Times New Roman" w:cs="Times New Roman"/>
          <w:bCs/>
          <w:i/>
          <w:sz w:val="24"/>
          <w:szCs w:val="24"/>
        </w:rPr>
        <w:t>.</w:t>
      </w:r>
    </w:p>
    <w:p w:rsidR="00C51574" w:rsidRPr="00F156A5" w:rsidRDefault="006418F4" w:rsidP="002F43DB">
      <w:pPr>
        <w:spacing w:after="0" w:line="240" w:lineRule="auto"/>
        <w:ind w:firstLine="851"/>
        <w:jc w:val="both"/>
        <w:rPr>
          <w:rFonts w:ascii="Times New Roman" w:hAnsi="Times New Roman" w:cs="Times New Roman"/>
          <w:bCs/>
          <w:sz w:val="24"/>
          <w:szCs w:val="24"/>
        </w:rPr>
      </w:pPr>
      <w:r w:rsidRPr="00F156A5">
        <w:rPr>
          <w:rFonts w:ascii="Times New Roman" w:hAnsi="Times New Roman" w:cs="Times New Roman"/>
          <w:bCs/>
          <w:sz w:val="24"/>
          <w:szCs w:val="24"/>
        </w:rPr>
        <w:t>Paskelbus ekstremaliąją situaciją savivald</w:t>
      </w:r>
      <w:r w:rsidR="0027161D" w:rsidRPr="00F156A5">
        <w:rPr>
          <w:rFonts w:ascii="Times New Roman" w:hAnsi="Times New Roman" w:cs="Times New Roman"/>
          <w:bCs/>
          <w:sz w:val="24"/>
          <w:szCs w:val="24"/>
        </w:rPr>
        <w:t xml:space="preserve">ybėje, kada sutrikdyta Mokyklos veikla ir toliau mokymosi </w:t>
      </w:r>
      <w:r w:rsidRPr="00F156A5">
        <w:rPr>
          <w:rFonts w:ascii="Times New Roman" w:hAnsi="Times New Roman" w:cs="Times New Roman"/>
          <w:bCs/>
          <w:sz w:val="24"/>
          <w:szCs w:val="24"/>
        </w:rPr>
        <w:t xml:space="preserve">procesas negalimas, savivaldybės ekstremalių situacijų komisija </w:t>
      </w:r>
      <w:r w:rsidR="001174EF" w:rsidRPr="00F156A5">
        <w:rPr>
          <w:rFonts w:ascii="Times New Roman" w:hAnsi="Times New Roman" w:cs="Times New Roman"/>
          <w:b/>
          <w:bCs/>
          <w:i/>
          <w:sz w:val="24"/>
          <w:szCs w:val="24"/>
        </w:rPr>
        <w:t>(Priedas Nr. 6</w:t>
      </w:r>
      <w:r w:rsidRPr="00F156A5">
        <w:rPr>
          <w:rFonts w:ascii="Times New Roman" w:hAnsi="Times New Roman" w:cs="Times New Roman"/>
          <w:b/>
          <w:bCs/>
          <w:i/>
          <w:sz w:val="24"/>
          <w:szCs w:val="24"/>
        </w:rPr>
        <w:t>)</w:t>
      </w:r>
      <w:r w:rsidR="00AA0E92" w:rsidRPr="00F156A5">
        <w:rPr>
          <w:rFonts w:ascii="Times New Roman" w:hAnsi="Times New Roman" w:cs="Times New Roman"/>
          <w:bCs/>
          <w:sz w:val="24"/>
          <w:szCs w:val="24"/>
        </w:rPr>
        <w:t xml:space="preserve"> priima sprendimą dėl </w:t>
      </w:r>
      <w:r w:rsidR="0027161D" w:rsidRPr="00F156A5">
        <w:rPr>
          <w:rFonts w:ascii="Times New Roman" w:hAnsi="Times New Roman" w:cs="Times New Roman"/>
          <w:bCs/>
          <w:sz w:val="24"/>
          <w:szCs w:val="24"/>
        </w:rPr>
        <w:t>mokytojų ir moksleivių</w:t>
      </w:r>
      <w:r w:rsidRPr="00F156A5">
        <w:rPr>
          <w:rFonts w:ascii="Times New Roman" w:hAnsi="Times New Roman" w:cs="Times New Roman"/>
          <w:bCs/>
          <w:sz w:val="24"/>
          <w:szCs w:val="24"/>
        </w:rPr>
        <w:t xml:space="preserve"> perkėlimo į kitas švietimo įstaigas. </w:t>
      </w:r>
    </w:p>
    <w:p w:rsidR="00690982" w:rsidRPr="00F156A5" w:rsidRDefault="00690982" w:rsidP="002F43DB">
      <w:pPr>
        <w:spacing w:after="0" w:line="240" w:lineRule="auto"/>
        <w:jc w:val="center"/>
        <w:rPr>
          <w:rFonts w:ascii="Times New Roman" w:hAnsi="Times New Roman" w:cs="Times New Roman"/>
          <w:bCs/>
          <w:sz w:val="24"/>
          <w:szCs w:val="24"/>
        </w:rPr>
      </w:pPr>
    </w:p>
    <w:p w:rsidR="00974C86" w:rsidRPr="00F156A5" w:rsidRDefault="0027161D" w:rsidP="002F43DB">
      <w:pPr>
        <w:spacing w:after="0" w:line="240" w:lineRule="auto"/>
        <w:jc w:val="both"/>
        <w:rPr>
          <w:rFonts w:ascii="Times New Roman" w:hAnsi="Times New Roman" w:cs="Times New Roman"/>
          <w:bCs/>
          <w:sz w:val="24"/>
          <w:szCs w:val="24"/>
        </w:rPr>
      </w:pPr>
      <w:r w:rsidRPr="00F156A5">
        <w:rPr>
          <w:rFonts w:ascii="Times New Roman" w:hAnsi="Times New Roman" w:cs="Times New Roman"/>
          <w:bCs/>
          <w:sz w:val="24"/>
          <w:szCs w:val="24"/>
        </w:rPr>
        <w:t>6.4</w:t>
      </w:r>
      <w:r w:rsidR="00092615" w:rsidRPr="00F156A5">
        <w:rPr>
          <w:rFonts w:ascii="Times New Roman" w:hAnsi="Times New Roman" w:cs="Times New Roman"/>
          <w:bCs/>
          <w:sz w:val="24"/>
          <w:szCs w:val="24"/>
        </w:rPr>
        <w:t xml:space="preserve"> </w:t>
      </w:r>
      <w:r w:rsidR="00526858" w:rsidRPr="00F156A5">
        <w:rPr>
          <w:rFonts w:ascii="Times New Roman" w:hAnsi="Times New Roman" w:cs="Times New Roman"/>
          <w:bCs/>
          <w:sz w:val="24"/>
          <w:szCs w:val="24"/>
        </w:rPr>
        <w:t xml:space="preserve">RADINIAI (NEAIŠKIOS KILMĖS </w:t>
      </w:r>
      <w:r w:rsidR="00535D9B" w:rsidRPr="00F156A5">
        <w:rPr>
          <w:rFonts w:ascii="Times New Roman" w:hAnsi="Times New Roman" w:cs="Times New Roman"/>
          <w:bCs/>
          <w:sz w:val="24"/>
          <w:szCs w:val="24"/>
        </w:rPr>
        <w:t xml:space="preserve">CHEMINĖS </w:t>
      </w:r>
      <w:r w:rsidR="00526858" w:rsidRPr="00F156A5">
        <w:rPr>
          <w:rFonts w:ascii="Times New Roman" w:hAnsi="Times New Roman" w:cs="Times New Roman"/>
          <w:bCs/>
          <w:sz w:val="24"/>
          <w:szCs w:val="24"/>
        </w:rPr>
        <w:t>MEDŽIAGOS, SPROGMENYS</w:t>
      </w:r>
      <w:r w:rsidR="00535D9B" w:rsidRPr="00F156A5">
        <w:rPr>
          <w:rFonts w:ascii="Times New Roman" w:hAnsi="Times New Roman" w:cs="Times New Roman"/>
          <w:bCs/>
          <w:sz w:val="24"/>
          <w:szCs w:val="24"/>
        </w:rPr>
        <w:t>)</w:t>
      </w:r>
      <w:r w:rsidR="00092615" w:rsidRPr="00F156A5">
        <w:rPr>
          <w:rFonts w:ascii="Times New Roman" w:hAnsi="Times New Roman" w:cs="Times New Roman"/>
          <w:bCs/>
          <w:sz w:val="24"/>
          <w:szCs w:val="24"/>
        </w:rPr>
        <w:t xml:space="preserve"> </w:t>
      </w:r>
    </w:p>
    <w:p w:rsidR="00974C86" w:rsidRPr="00F156A5" w:rsidRDefault="00974C86" w:rsidP="002F43DB">
      <w:pPr>
        <w:spacing w:after="0" w:line="240" w:lineRule="auto"/>
        <w:jc w:val="both"/>
        <w:rPr>
          <w:rFonts w:ascii="Times New Roman" w:hAnsi="Times New Roman" w:cs="Times New Roman"/>
          <w:bCs/>
          <w:sz w:val="24"/>
          <w:szCs w:val="24"/>
        </w:rPr>
      </w:pPr>
    </w:p>
    <w:p w:rsidR="00535D9B" w:rsidRPr="00F156A5" w:rsidRDefault="00535D9B" w:rsidP="002F43DB">
      <w:pPr>
        <w:spacing w:after="0" w:line="240" w:lineRule="auto"/>
        <w:jc w:val="both"/>
        <w:rPr>
          <w:rFonts w:ascii="Times New Roman" w:hAnsi="Times New Roman" w:cs="Times New Roman"/>
          <w:bCs/>
          <w:sz w:val="24"/>
          <w:szCs w:val="24"/>
        </w:rPr>
      </w:pPr>
      <w:r w:rsidRPr="00F156A5">
        <w:rPr>
          <w:rFonts w:ascii="Times New Roman" w:hAnsi="Times New Roman" w:cs="Times New Roman"/>
          <w:bCs/>
          <w:sz w:val="24"/>
          <w:szCs w:val="24"/>
        </w:rPr>
        <w:t>KAIP</w:t>
      </w:r>
      <w:r w:rsidR="00092615" w:rsidRPr="00F156A5">
        <w:rPr>
          <w:rFonts w:ascii="Times New Roman" w:hAnsi="Times New Roman" w:cs="Times New Roman"/>
          <w:bCs/>
          <w:sz w:val="24"/>
          <w:szCs w:val="24"/>
        </w:rPr>
        <w:t xml:space="preserve"> </w:t>
      </w:r>
      <w:r w:rsidRPr="00F156A5">
        <w:rPr>
          <w:rFonts w:ascii="Times New Roman" w:hAnsi="Times New Roman" w:cs="Times New Roman"/>
          <w:bCs/>
          <w:sz w:val="24"/>
          <w:szCs w:val="24"/>
        </w:rPr>
        <w:t>ELGTIS MOKYKLOS DARBUOTOJAMS RADUS ĮTARTINĄ PAKETĄ AR GAVUS</w:t>
      </w:r>
      <w:r w:rsidR="00092615" w:rsidRPr="00F156A5">
        <w:rPr>
          <w:rFonts w:ascii="Times New Roman" w:hAnsi="Times New Roman" w:cs="Times New Roman"/>
          <w:bCs/>
          <w:sz w:val="24"/>
          <w:szCs w:val="24"/>
        </w:rPr>
        <w:t xml:space="preserve"> </w:t>
      </w:r>
      <w:r w:rsidRPr="00F156A5">
        <w:rPr>
          <w:rFonts w:ascii="Times New Roman" w:hAnsi="Times New Roman" w:cs="Times New Roman"/>
          <w:bCs/>
          <w:sz w:val="24"/>
          <w:szCs w:val="24"/>
        </w:rPr>
        <w:t>ĮTARTINĄ LAIŠKĄ:</w:t>
      </w:r>
    </w:p>
    <w:p w:rsidR="00535D9B" w:rsidRPr="00F156A5" w:rsidRDefault="00535D9B" w:rsidP="002F43DB">
      <w:pPr>
        <w:spacing w:after="0" w:line="240" w:lineRule="auto"/>
        <w:jc w:val="both"/>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4873"/>
        <w:gridCol w:w="4873"/>
      </w:tblGrid>
      <w:tr w:rsidR="00535D9B" w:rsidRPr="00F156A5" w:rsidTr="00C57040">
        <w:tc>
          <w:tcPr>
            <w:tcW w:w="4873" w:type="dxa"/>
          </w:tcPr>
          <w:p w:rsidR="00535D9B" w:rsidRPr="00F156A5" w:rsidRDefault="00535D9B" w:rsidP="002F43DB">
            <w:pPr>
              <w:jc w:val="center"/>
              <w:rPr>
                <w:rFonts w:ascii="Times New Roman" w:hAnsi="Times New Roman" w:cs="Times New Roman"/>
                <w:b/>
                <w:bCs/>
                <w:sz w:val="24"/>
                <w:szCs w:val="24"/>
              </w:rPr>
            </w:pPr>
            <w:r w:rsidRPr="00F156A5">
              <w:rPr>
                <w:rFonts w:ascii="Times New Roman" w:hAnsi="Times New Roman" w:cs="Times New Roman"/>
                <w:b/>
                <w:bCs/>
                <w:sz w:val="24"/>
                <w:szCs w:val="24"/>
              </w:rPr>
              <w:t>Atpažinimo požymiai</w:t>
            </w:r>
          </w:p>
        </w:tc>
        <w:tc>
          <w:tcPr>
            <w:tcW w:w="4873" w:type="dxa"/>
          </w:tcPr>
          <w:p w:rsidR="00535D9B" w:rsidRPr="00F156A5" w:rsidRDefault="00535D9B" w:rsidP="002F43DB">
            <w:pPr>
              <w:jc w:val="center"/>
              <w:rPr>
                <w:rFonts w:ascii="Times New Roman" w:hAnsi="Times New Roman" w:cs="Times New Roman"/>
                <w:b/>
                <w:bCs/>
                <w:sz w:val="24"/>
                <w:szCs w:val="24"/>
              </w:rPr>
            </w:pPr>
            <w:r w:rsidRPr="00F156A5">
              <w:rPr>
                <w:rFonts w:ascii="Times New Roman" w:hAnsi="Times New Roman" w:cs="Times New Roman"/>
                <w:b/>
                <w:bCs/>
                <w:sz w:val="24"/>
                <w:szCs w:val="24"/>
              </w:rPr>
              <w:t>Kaip elgtis?</w:t>
            </w:r>
          </w:p>
        </w:tc>
      </w:tr>
      <w:tr w:rsidR="00535D9B" w:rsidRPr="00F156A5" w:rsidTr="00C57040">
        <w:tc>
          <w:tcPr>
            <w:tcW w:w="4873" w:type="dxa"/>
          </w:tcPr>
          <w:p w:rsidR="00535D9B" w:rsidRPr="00F156A5" w:rsidRDefault="00535D9B" w:rsidP="002F43DB">
            <w:pPr>
              <w:rPr>
                <w:rFonts w:ascii="Times New Roman" w:hAnsi="Times New Roman" w:cs="Times New Roman"/>
                <w:bCs/>
                <w:sz w:val="24"/>
                <w:szCs w:val="24"/>
              </w:rPr>
            </w:pPr>
            <w:r w:rsidRPr="00F156A5">
              <w:rPr>
                <w:rFonts w:ascii="Times New Roman" w:hAnsi="Times New Roman" w:cs="Times New Roman"/>
                <w:bCs/>
                <w:sz w:val="24"/>
                <w:szCs w:val="24"/>
              </w:rPr>
              <w:t>Kreivas ir grublėtas vokas;</w:t>
            </w:r>
          </w:p>
          <w:p w:rsidR="00535D9B" w:rsidRPr="00F156A5" w:rsidRDefault="00535D9B" w:rsidP="002F43DB">
            <w:pPr>
              <w:rPr>
                <w:rFonts w:ascii="Times New Roman" w:hAnsi="Times New Roman" w:cs="Times New Roman"/>
                <w:bCs/>
                <w:sz w:val="24"/>
                <w:szCs w:val="24"/>
              </w:rPr>
            </w:pPr>
            <w:r w:rsidRPr="00F156A5">
              <w:rPr>
                <w:rFonts w:ascii="Times New Roman" w:hAnsi="Times New Roman" w:cs="Times New Roman"/>
                <w:bCs/>
                <w:sz w:val="24"/>
                <w:szCs w:val="24"/>
              </w:rPr>
              <w:t>Neteisingi užrašai: be vardų, klaidos žodžiuose;</w:t>
            </w:r>
          </w:p>
          <w:p w:rsidR="00535D9B" w:rsidRPr="00F156A5" w:rsidRDefault="00535D9B" w:rsidP="002F43DB">
            <w:pPr>
              <w:rPr>
                <w:rFonts w:ascii="Times New Roman" w:hAnsi="Times New Roman" w:cs="Times New Roman"/>
                <w:bCs/>
                <w:sz w:val="24"/>
                <w:szCs w:val="24"/>
              </w:rPr>
            </w:pPr>
            <w:r w:rsidRPr="00F156A5">
              <w:rPr>
                <w:rFonts w:ascii="Times New Roman" w:hAnsi="Times New Roman" w:cs="Times New Roman"/>
                <w:bCs/>
                <w:sz w:val="24"/>
                <w:szCs w:val="24"/>
              </w:rPr>
              <w:t>Riebalinės dėmės, išblukusios spalvos, jaučiamas kvapas;</w:t>
            </w:r>
          </w:p>
          <w:p w:rsidR="00535D9B" w:rsidRPr="00F156A5" w:rsidRDefault="00535D9B" w:rsidP="002F43DB">
            <w:pPr>
              <w:rPr>
                <w:rFonts w:ascii="Times New Roman" w:hAnsi="Times New Roman" w:cs="Times New Roman"/>
                <w:bCs/>
                <w:sz w:val="24"/>
                <w:szCs w:val="24"/>
              </w:rPr>
            </w:pPr>
            <w:r w:rsidRPr="00F156A5">
              <w:rPr>
                <w:rFonts w:ascii="Times New Roman" w:hAnsi="Times New Roman" w:cs="Times New Roman"/>
                <w:bCs/>
                <w:sz w:val="24"/>
                <w:szCs w:val="24"/>
              </w:rPr>
              <w:t>Išsikišę laidai ar aliuminio folija;</w:t>
            </w:r>
          </w:p>
          <w:p w:rsidR="00535D9B" w:rsidRPr="00F156A5" w:rsidRDefault="00535D9B" w:rsidP="002F43DB">
            <w:pPr>
              <w:rPr>
                <w:rFonts w:ascii="Times New Roman" w:hAnsi="Times New Roman" w:cs="Times New Roman"/>
                <w:bCs/>
                <w:sz w:val="24"/>
                <w:szCs w:val="24"/>
              </w:rPr>
            </w:pPr>
            <w:r w:rsidRPr="00F156A5">
              <w:rPr>
                <w:rFonts w:ascii="Times New Roman" w:hAnsi="Times New Roman" w:cs="Times New Roman"/>
                <w:bCs/>
                <w:sz w:val="24"/>
                <w:szCs w:val="24"/>
              </w:rPr>
              <w:t>Girdimas tiksėjimas;</w:t>
            </w:r>
          </w:p>
          <w:p w:rsidR="00535D9B" w:rsidRPr="00F156A5" w:rsidRDefault="00535D9B" w:rsidP="002F43DB">
            <w:pPr>
              <w:rPr>
                <w:rFonts w:ascii="Times New Roman" w:hAnsi="Times New Roman" w:cs="Times New Roman"/>
                <w:bCs/>
                <w:sz w:val="24"/>
                <w:szCs w:val="24"/>
              </w:rPr>
            </w:pPr>
            <w:r w:rsidRPr="00F156A5">
              <w:rPr>
                <w:rFonts w:ascii="Times New Roman" w:hAnsi="Times New Roman" w:cs="Times New Roman"/>
                <w:bCs/>
                <w:sz w:val="24"/>
                <w:szCs w:val="24"/>
              </w:rPr>
              <w:t>Pernelyg didelės saugios medžiagos (maskuojančios juostos virvės);</w:t>
            </w:r>
          </w:p>
          <w:p w:rsidR="00535D9B" w:rsidRPr="00F156A5" w:rsidRDefault="00092615" w:rsidP="002F43DB">
            <w:pPr>
              <w:rPr>
                <w:rFonts w:ascii="Times New Roman" w:hAnsi="Times New Roman" w:cs="Times New Roman"/>
                <w:bCs/>
                <w:sz w:val="24"/>
                <w:szCs w:val="24"/>
              </w:rPr>
            </w:pPr>
            <w:r w:rsidRPr="00F156A5">
              <w:rPr>
                <w:rFonts w:ascii="Times New Roman" w:hAnsi="Times New Roman" w:cs="Times New Roman"/>
                <w:bCs/>
                <w:sz w:val="24"/>
                <w:szCs w:val="24"/>
              </w:rPr>
              <w:t>Kiti neaiškūs reiškiniai.</w:t>
            </w:r>
          </w:p>
          <w:p w:rsidR="00535D9B" w:rsidRPr="00F156A5" w:rsidRDefault="00535D9B" w:rsidP="002F43DB">
            <w:pPr>
              <w:rPr>
                <w:rFonts w:ascii="Times New Roman" w:hAnsi="Times New Roman" w:cs="Times New Roman"/>
                <w:bCs/>
                <w:sz w:val="24"/>
                <w:szCs w:val="24"/>
              </w:rPr>
            </w:pPr>
          </w:p>
        </w:tc>
        <w:tc>
          <w:tcPr>
            <w:tcW w:w="4873" w:type="dxa"/>
          </w:tcPr>
          <w:p w:rsidR="00535D9B" w:rsidRPr="00F156A5" w:rsidRDefault="00535D9B" w:rsidP="002F43DB">
            <w:pPr>
              <w:rPr>
                <w:rFonts w:ascii="Times New Roman" w:hAnsi="Times New Roman" w:cs="Times New Roman"/>
                <w:bCs/>
                <w:sz w:val="24"/>
                <w:szCs w:val="24"/>
              </w:rPr>
            </w:pPr>
            <w:r w:rsidRPr="00F156A5">
              <w:rPr>
                <w:rFonts w:ascii="Times New Roman" w:hAnsi="Times New Roman" w:cs="Times New Roman"/>
                <w:bCs/>
                <w:sz w:val="24"/>
                <w:szCs w:val="24"/>
              </w:rPr>
              <w:t>Nekratyti, nepurtyti įtartino voko ar paketo;</w:t>
            </w:r>
          </w:p>
          <w:p w:rsidR="00535D9B" w:rsidRPr="00F156A5" w:rsidRDefault="00535D9B" w:rsidP="002F43DB">
            <w:pPr>
              <w:rPr>
                <w:rFonts w:ascii="Times New Roman" w:hAnsi="Times New Roman" w:cs="Times New Roman"/>
                <w:bCs/>
                <w:sz w:val="24"/>
                <w:szCs w:val="24"/>
              </w:rPr>
            </w:pPr>
            <w:r w:rsidRPr="00F156A5">
              <w:rPr>
                <w:rFonts w:ascii="Times New Roman" w:hAnsi="Times New Roman" w:cs="Times New Roman"/>
                <w:bCs/>
                <w:sz w:val="24"/>
                <w:szCs w:val="24"/>
              </w:rPr>
              <w:t>Įdėti voką ar paketą į indą, maišelį ar kitą talpą, kad išvengti turinio išbarstymo;</w:t>
            </w:r>
          </w:p>
          <w:p w:rsidR="00535D9B" w:rsidRPr="00F156A5" w:rsidRDefault="00535D9B" w:rsidP="002F43DB">
            <w:pPr>
              <w:rPr>
                <w:rFonts w:ascii="Times New Roman" w:hAnsi="Times New Roman" w:cs="Times New Roman"/>
                <w:bCs/>
                <w:sz w:val="24"/>
                <w:szCs w:val="24"/>
              </w:rPr>
            </w:pPr>
            <w:r w:rsidRPr="00F156A5">
              <w:rPr>
                <w:rFonts w:ascii="Times New Roman" w:hAnsi="Times New Roman" w:cs="Times New Roman"/>
                <w:bCs/>
                <w:sz w:val="24"/>
                <w:szCs w:val="24"/>
              </w:rPr>
              <w:t>Išeiti iš patalpos ir uždaryti duris;</w:t>
            </w:r>
          </w:p>
          <w:p w:rsidR="00535D9B" w:rsidRPr="00F156A5" w:rsidRDefault="00535D9B" w:rsidP="002F43DB">
            <w:pPr>
              <w:rPr>
                <w:rFonts w:ascii="Times New Roman" w:hAnsi="Times New Roman" w:cs="Times New Roman"/>
                <w:bCs/>
                <w:sz w:val="24"/>
                <w:szCs w:val="24"/>
              </w:rPr>
            </w:pPr>
            <w:r w:rsidRPr="00F156A5">
              <w:rPr>
                <w:rFonts w:ascii="Times New Roman" w:hAnsi="Times New Roman" w:cs="Times New Roman"/>
                <w:bCs/>
                <w:sz w:val="24"/>
                <w:szCs w:val="24"/>
              </w:rPr>
              <w:t>Nusiplauti rankas muilu, saugoti veidą;</w:t>
            </w:r>
          </w:p>
          <w:p w:rsidR="00535D9B" w:rsidRPr="00F156A5" w:rsidRDefault="00535D9B" w:rsidP="002F43DB">
            <w:pPr>
              <w:rPr>
                <w:rFonts w:ascii="Times New Roman" w:hAnsi="Times New Roman" w:cs="Times New Roman"/>
                <w:bCs/>
                <w:sz w:val="24"/>
                <w:szCs w:val="24"/>
              </w:rPr>
            </w:pPr>
            <w:r w:rsidRPr="00F156A5">
              <w:rPr>
                <w:rFonts w:ascii="Times New Roman" w:hAnsi="Times New Roman" w:cs="Times New Roman"/>
                <w:bCs/>
                <w:sz w:val="24"/>
                <w:szCs w:val="24"/>
              </w:rPr>
              <w:t>Pranešti direktorei ir skambinti tel. 112;</w:t>
            </w:r>
          </w:p>
          <w:p w:rsidR="00535D9B" w:rsidRPr="00F156A5" w:rsidRDefault="00535D9B" w:rsidP="002F43DB">
            <w:pPr>
              <w:rPr>
                <w:rFonts w:ascii="Times New Roman" w:hAnsi="Times New Roman" w:cs="Times New Roman"/>
                <w:bCs/>
                <w:sz w:val="24"/>
                <w:szCs w:val="24"/>
              </w:rPr>
            </w:pPr>
            <w:r w:rsidRPr="00F156A5">
              <w:rPr>
                <w:rFonts w:ascii="Times New Roman" w:hAnsi="Times New Roman" w:cs="Times New Roman"/>
                <w:bCs/>
                <w:sz w:val="24"/>
                <w:szCs w:val="24"/>
              </w:rPr>
              <w:t>Suregistruoti asmenis buvusius patalpoje</w:t>
            </w:r>
            <w:r w:rsidR="00092615" w:rsidRPr="00F156A5">
              <w:rPr>
                <w:rFonts w:ascii="Times New Roman" w:hAnsi="Times New Roman" w:cs="Times New Roman"/>
                <w:bCs/>
                <w:sz w:val="24"/>
                <w:szCs w:val="24"/>
              </w:rPr>
              <w:t>.</w:t>
            </w:r>
          </w:p>
        </w:tc>
      </w:tr>
    </w:tbl>
    <w:p w:rsidR="00535D9B" w:rsidRPr="00F156A5" w:rsidRDefault="00535D9B" w:rsidP="002F43DB">
      <w:pPr>
        <w:spacing w:after="0" w:line="240" w:lineRule="auto"/>
        <w:rPr>
          <w:rFonts w:ascii="Times New Roman" w:hAnsi="Times New Roman" w:cs="Times New Roman"/>
          <w:b/>
          <w:bCs/>
          <w:sz w:val="24"/>
          <w:szCs w:val="24"/>
        </w:rPr>
      </w:pPr>
    </w:p>
    <w:p w:rsidR="00535D9B" w:rsidRPr="00F156A5" w:rsidRDefault="00535D9B" w:rsidP="002F43DB">
      <w:pPr>
        <w:spacing w:after="0" w:line="240" w:lineRule="auto"/>
        <w:ind w:firstLine="851"/>
        <w:rPr>
          <w:rFonts w:ascii="Times New Roman" w:hAnsi="Times New Roman" w:cs="Times New Roman"/>
          <w:bCs/>
          <w:sz w:val="24"/>
          <w:szCs w:val="24"/>
        </w:rPr>
      </w:pPr>
      <w:r w:rsidRPr="00F156A5">
        <w:rPr>
          <w:rFonts w:ascii="Times New Roman" w:hAnsi="Times New Roman" w:cs="Times New Roman"/>
          <w:bCs/>
          <w:sz w:val="24"/>
          <w:szCs w:val="24"/>
        </w:rPr>
        <w:t xml:space="preserve">Mokyklos teritorijoje galimas variantas (arba prie jos) atliekant žemės kasinėjimo ar kitus darbus, (kaip rodo Šalčininkų r. savivaldybėje vedama statistika) dažnai randami II Pasaulinio karo laikų sprogmenys, galimas tyčinis  neaiškios kilmės cheminės medžiagos paskleidimas arba jos radimas. </w:t>
      </w:r>
    </w:p>
    <w:p w:rsidR="00535D9B" w:rsidRPr="00F156A5" w:rsidRDefault="00535D9B" w:rsidP="002F43DB">
      <w:pPr>
        <w:spacing w:after="0" w:line="240" w:lineRule="auto"/>
        <w:rPr>
          <w:rFonts w:ascii="Times New Roman" w:hAnsi="Times New Roman" w:cs="Times New Roman"/>
          <w:bCs/>
          <w:sz w:val="24"/>
          <w:szCs w:val="24"/>
        </w:rPr>
      </w:pPr>
      <w:r w:rsidRPr="00F156A5">
        <w:rPr>
          <w:rFonts w:ascii="Times New Roman" w:hAnsi="Times New Roman" w:cs="Times New Roman"/>
          <w:bCs/>
          <w:sz w:val="24"/>
          <w:szCs w:val="24"/>
        </w:rPr>
        <w:t>Minėtais atvejais atliekami sekantys veiksmai:</w:t>
      </w:r>
    </w:p>
    <w:p w:rsidR="00535D9B" w:rsidRPr="00F156A5" w:rsidRDefault="00535D9B" w:rsidP="002F43DB">
      <w:pPr>
        <w:pStyle w:val="ListParagraph"/>
        <w:numPr>
          <w:ilvl w:val="0"/>
          <w:numId w:val="32"/>
        </w:numPr>
        <w:spacing w:after="0" w:line="240" w:lineRule="auto"/>
        <w:ind w:left="567" w:hanging="425"/>
        <w:rPr>
          <w:rFonts w:ascii="Times New Roman" w:hAnsi="Times New Roman" w:cs="Times New Roman"/>
          <w:bCs/>
          <w:sz w:val="24"/>
          <w:szCs w:val="24"/>
        </w:rPr>
      </w:pPr>
      <w:r w:rsidRPr="00F156A5">
        <w:rPr>
          <w:rFonts w:ascii="Times New Roman" w:hAnsi="Times New Roman" w:cs="Times New Roman"/>
          <w:bCs/>
          <w:sz w:val="24"/>
          <w:szCs w:val="24"/>
        </w:rPr>
        <w:t>Skambinti į BPC Nr. 112;</w:t>
      </w:r>
    </w:p>
    <w:p w:rsidR="00535D9B" w:rsidRPr="00F156A5" w:rsidRDefault="00535D9B" w:rsidP="002F43DB">
      <w:pPr>
        <w:pStyle w:val="ListParagraph"/>
        <w:numPr>
          <w:ilvl w:val="0"/>
          <w:numId w:val="32"/>
        </w:numPr>
        <w:spacing w:after="0" w:line="240" w:lineRule="auto"/>
        <w:ind w:left="567" w:hanging="425"/>
        <w:rPr>
          <w:rFonts w:ascii="Times New Roman" w:hAnsi="Times New Roman" w:cs="Times New Roman"/>
          <w:bCs/>
          <w:sz w:val="24"/>
          <w:szCs w:val="24"/>
        </w:rPr>
      </w:pPr>
      <w:r w:rsidRPr="00F156A5">
        <w:rPr>
          <w:rFonts w:ascii="Times New Roman" w:hAnsi="Times New Roman" w:cs="Times New Roman"/>
          <w:bCs/>
          <w:sz w:val="24"/>
          <w:szCs w:val="24"/>
        </w:rPr>
        <w:t>Pažymėti rasto daikto vietą;</w:t>
      </w:r>
    </w:p>
    <w:p w:rsidR="00535D9B" w:rsidRPr="00F156A5" w:rsidRDefault="00535D9B" w:rsidP="002F43DB">
      <w:pPr>
        <w:pStyle w:val="ListParagraph"/>
        <w:numPr>
          <w:ilvl w:val="0"/>
          <w:numId w:val="32"/>
        </w:numPr>
        <w:spacing w:after="0" w:line="240" w:lineRule="auto"/>
        <w:ind w:left="567" w:hanging="425"/>
        <w:rPr>
          <w:rFonts w:ascii="Times New Roman" w:hAnsi="Times New Roman" w:cs="Times New Roman"/>
          <w:bCs/>
          <w:sz w:val="24"/>
          <w:szCs w:val="24"/>
        </w:rPr>
      </w:pPr>
      <w:r w:rsidRPr="00F156A5">
        <w:rPr>
          <w:rFonts w:ascii="Times New Roman" w:hAnsi="Times New Roman" w:cs="Times New Roman"/>
          <w:bCs/>
          <w:sz w:val="24"/>
          <w:szCs w:val="24"/>
        </w:rPr>
        <w:t>Pasišalinti iš pažeistos teritorijos;</w:t>
      </w:r>
    </w:p>
    <w:p w:rsidR="008F690E" w:rsidRPr="00F156A5" w:rsidRDefault="008F690E" w:rsidP="002F43DB">
      <w:pPr>
        <w:pStyle w:val="ListParagraph"/>
        <w:numPr>
          <w:ilvl w:val="0"/>
          <w:numId w:val="32"/>
        </w:numPr>
        <w:spacing w:after="0" w:line="240" w:lineRule="auto"/>
        <w:ind w:left="567" w:hanging="425"/>
        <w:rPr>
          <w:rFonts w:ascii="Times New Roman" w:hAnsi="Times New Roman" w:cs="Times New Roman"/>
          <w:bCs/>
          <w:sz w:val="24"/>
          <w:szCs w:val="24"/>
        </w:rPr>
      </w:pPr>
      <w:r w:rsidRPr="00F156A5">
        <w:rPr>
          <w:rFonts w:ascii="Times New Roman" w:hAnsi="Times New Roman" w:cs="Times New Roman"/>
          <w:bCs/>
          <w:sz w:val="24"/>
          <w:szCs w:val="24"/>
        </w:rPr>
        <w:t>Atvykus civilinės saugos sistemos pajėgoms vykdyti jų nurodymus.</w:t>
      </w:r>
    </w:p>
    <w:p w:rsidR="008F690E" w:rsidRPr="00F156A5" w:rsidRDefault="008F690E" w:rsidP="002F43DB">
      <w:pPr>
        <w:pStyle w:val="ListParagraph"/>
        <w:numPr>
          <w:ilvl w:val="0"/>
          <w:numId w:val="32"/>
        </w:numPr>
        <w:spacing w:after="0" w:line="240" w:lineRule="auto"/>
        <w:ind w:left="567" w:hanging="425"/>
        <w:rPr>
          <w:rFonts w:ascii="Times New Roman" w:hAnsi="Times New Roman" w:cs="Times New Roman"/>
          <w:bCs/>
          <w:sz w:val="24"/>
          <w:szCs w:val="24"/>
        </w:rPr>
      </w:pPr>
      <w:r w:rsidRPr="00F156A5">
        <w:rPr>
          <w:rFonts w:ascii="Times New Roman" w:hAnsi="Times New Roman" w:cs="Times New Roman"/>
          <w:bCs/>
          <w:sz w:val="24"/>
          <w:szCs w:val="24"/>
        </w:rPr>
        <w:t>Pranešti informaciją apie įvykusį įvykį, ekstremalųjį įvykį Šalčininkų r. sav. tel.</w:t>
      </w:r>
      <w:r w:rsidR="00092615" w:rsidRPr="00F156A5">
        <w:rPr>
          <w:rFonts w:ascii="Times New Roman" w:hAnsi="Times New Roman" w:cs="Times New Roman"/>
          <w:bCs/>
          <w:sz w:val="24"/>
          <w:szCs w:val="24"/>
        </w:rPr>
        <w:t>:</w:t>
      </w:r>
      <w:r w:rsidRPr="00F156A5">
        <w:rPr>
          <w:rFonts w:ascii="Times New Roman" w:hAnsi="Times New Roman" w:cs="Times New Roman"/>
          <w:bCs/>
          <w:sz w:val="24"/>
          <w:szCs w:val="24"/>
        </w:rPr>
        <w:t xml:space="preserve"> </w:t>
      </w:r>
      <w:r w:rsidR="00092615" w:rsidRPr="00F156A5">
        <w:rPr>
          <w:rFonts w:ascii="Times New Roman" w:hAnsi="Times New Roman" w:cs="Times New Roman"/>
          <w:bCs/>
          <w:sz w:val="24"/>
          <w:szCs w:val="24"/>
        </w:rPr>
        <w:t>(</w:t>
      </w:r>
      <w:r w:rsidRPr="00F156A5">
        <w:rPr>
          <w:rFonts w:ascii="Times New Roman" w:hAnsi="Times New Roman" w:cs="Times New Roman"/>
          <w:bCs/>
          <w:sz w:val="24"/>
          <w:szCs w:val="24"/>
        </w:rPr>
        <w:t>8 380) 30182; mob. tel.</w:t>
      </w:r>
      <w:r w:rsidR="00092615" w:rsidRPr="00F156A5">
        <w:rPr>
          <w:rFonts w:ascii="Times New Roman" w:hAnsi="Times New Roman" w:cs="Times New Roman"/>
          <w:bCs/>
          <w:sz w:val="24"/>
          <w:szCs w:val="24"/>
        </w:rPr>
        <w:t>:</w:t>
      </w:r>
      <w:r w:rsidRPr="00F156A5">
        <w:rPr>
          <w:rFonts w:ascii="Times New Roman" w:hAnsi="Times New Roman" w:cs="Times New Roman"/>
          <w:bCs/>
          <w:sz w:val="24"/>
          <w:szCs w:val="24"/>
        </w:rPr>
        <w:t xml:space="preserve"> 8 686 45200.</w:t>
      </w:r>
    </w:p>
    <w:p w:rsidR="00092615" w:rsidRPr="00F156A5" w:rsidRDefault="00092615" w:rsidP="002F43DB">
      <w:pPr>
        <w:pStyle w:val="ListParagraph"/>
        <w:spacing w:after="0" w:line="240" w:lineRule="auto"/>
        <w:ind w:left="567"/>
        <w:rPr>
          <w:rFonts w:ascii="Times New Roman" w:hAnsi="Times New Roman" w:cs="Times New Roman"/>
          <w:bCs/>
          <w:sz w:val="24"/>
          <w:szCs w:val="24"/>
        </w:rPr>
      </w:pPr>
    </w:p>
    <w:p w:rsidR="00526858" w:rsidRPr="00F156A5" w:rsidRDefault="008F690E" w:rsidP="002F43DB">
      <w:pPr>
        <w:tabs>
          <w:tab w:val="left" w:pos="284"/>
        </w:tabs>
        <w:spacing w:after="0" w:line="240" w:lineRule="auto"/>
        <w:ind w:firstLine="851"/>
        <w:jc w:val="both"/>
        <w:rPr>
          <w:rFonts w:ascii="Times New Roman" w:hAnsi="Times New Roman" w:cs="Times New Roman"/>
          <w:bCs/>
          <w:sz w:val="24"/>
          <w:szCs w:val="24"/>
        </w:rPr>
      </w:pPr>
      <w:r w:rsidRPr="00F156A5">
        <w:rPr>
          <w:rFonts w:ascii="Times New Roman" w:hAnsi="Times New Roman" w:cs="Times New Roman"/>
          <w:bCs/>
          <w:sz w:val="24"/>
          <w:szCs w:val="24"/>
        </w:rPr>
        <w:t>Reikalui esant a</w:t>
      </w:r>
      <w:r w:rsidR="00526858" w:rsidRPr="00F156A5">
        <w:rPr>
          <w:rFonts w:ascii="Times New Roman" w:hAnsi="Times New Roman" w:cs="Times New Roman"/>
          <w:bCs/>
          <w:sz w:val="24"/>
          <w:szCs w:val="24"/>
        </w:rPr>
        <w:t>tvykę į įvykio vietą Lietuvos policijos antiteroristinių operacijų rinktinė „ARAS“, Juozo Vitkaus inžinerijos bataliono sprogmenų neutralizacijo</w:t>
      </w:r>
      <w:r w:rsidRPr="00F156A5">
        <w:rPr>
          <w:rFonts w:ascii="Times New Roman" w:hAnsi="Times New Roman" w:cs="Times New Roman"/>
          <w:bCs/>
          <w:sz w:val="24"/>
          <w:szCs w:val="24"/>
        </w:rPr>
        <w:t xml:space="preserve">s kuopa, Šalčininkų rajono </w:t>
      </w:r>
      <w:r w:rsidRPr="00F156A5">
        <w:rPr>
          <w:rFonts w:ascii="Times New Roman" w:hAnsi="Times New Roman" w:cs="Times New Roman"/>
          <w:bCs/>
          <w:sz w:val="24"/>
          <w:szCs w:val="24"/>
        </w:rPr>
        <w:lastRenderedPageBreak/>
        <w:t>policijos komisariato darbuotojai</w:t>
      </w:r>
      <w:r w:rsidR="00526858" w:rsidRPr="00F156A5">
        <w:rPr>
          <w:rFonts w:ascii="Times New Roman" w:hAnsi="Times New Roman" w:cs="Times New Roman"/>
          <w:bCs/>
          <w:sz w:val="24"/>
          <w:szCs w:val="24"/>
        </w:rPr>
        <w:t xml:space="preserve"> bei kiti civilinės saugos sistemos subjektai vykdo veiksmus pagal tikslinius specialiųjų operacijų planus. Įvedamas planas „SKYDAS“</w:t>
      </w:r>
      <w:r w:rsidR="00092615" w:rsidRPr="00F156A5">
        <w:rPr>
          <w:rFonts w:ascii="Times New Roman" w:hAnsi="Times New Roman" w:cs="Times New Roman"/>
          <w:bCs/>
          <w:sz w:val="24"/>
          <w:szCs w:val="24"/>
        </w:rPr>
        <w:t>.</w:t>
      </w:r>
    </w:p>
    <w:p w:rsidR="008F690E" w:rsidRPr="00F156A5" w:rsidRDefault="008F690E" w:rsidP="002F43DB">
      <w:pPr>
        <w:tabs>
          <w:tab w:val="left" w:pos="567"/>
        </w:tabs>
        <w:spacing w:after="0" w:line="240" w:lineRule="auto"/>
        <w:ind w:firstLine="851"/>
        <w:jc w:val="both"/>
        <w:rPr>
          <w:rFonts w:ascii="Times New Roman" w:hAnsi="Times New Roman" w:cs="Times New Roman"/>
          <w:bCs/>
          <w:sz w:val="24"/>
          <w:szCs w:val="24"/>
        </w:rPr>
      </w:pPr>
      <w:r w:rsidRPr="00F156A5">
        <w:rPr>
          <w:rFonts w:ascii="Times New Roman" w:hAnsi="Times New Roman" w:cs="Times New Roman"/>
          <w:bCs/>
          <w:sz w:val="24"/>
          <w:szCs w:val="24"/>
        </w:rPr>
        <w:t>Siekiant išaiškinti rastų neaiškios kilmės cheminių medžiagų savybes bei poveikį žmogaus organizmui nacionalinės visuomenės sveikatos  centro darbuotojai atlieka laboratorinius tyrimus, teikia rekomendacijas dėl tolimesnių veiksmų Mokykloje.</w:t>
      </w:r>
    </w:p>
    <w:p w:rsidR="00A702D6" w:rsidRPr="00F156A5" w:rsidRDefault="00A702D6" w:rsidP="002F43DB">
      <w:pPr>
        <w:spacing w:after="0" w:line="240" w:lineRule="auto"/>
        <w:jc w:val="both"/>
        <w:rPr>
          <w:rFonts w:ascii="Times New Roman" w:hAnsi="Times New Roman" w:cs="Times New Roman"/>
          <w:bCs/>
          <w:sz w:val="24"/>
          <w:szCs w:val="24"/>
        </w:rPr>
      </w:pPr>
    </w:p>
    <w:p w:rsidR="00C51574" w:rsidRPr="00F156A5" w:rsidRDefault="00825D12" w:rsidP="002F43DB">
      <w:pPr>
        <w:spacing w:after="0" w:line="240" w:lineRule="auto"/>
        <w:jc w:val="both"/>
        <w:rPr>
          <w:rFonts w:ascii="Times New Roman" w:hAnsi="Times New Roman" w:cs="Times New Roman"/>
          <w:bCs/>
          <w:sz w:val="24"/>
          <w:szCs w:val="24"/>
        </w:rPr>
      </w:pPr>
      <w:r w:rsidRPr="00F156A5">
        <w:rPr>
          <w:rFonts w:ascii="Times New Roman" w:hAnsi="Times New Roman" w:cs="Times New Roman"/>
          <w:bCs/>
          <w:sz w:val="24"/>
          <w:szCs w:val="24"/>
        </w:rPr>
        <w:t>6</w:t>
      </w:r>
      <w:r w:rsidR="0027161D" w:rsidRPr="00F156A5">
        <w:rPr>
          <w:rFonts w:ascii="Times New Roman" w:hAnsi="Times New Roman" w:cs="Times New Roman"/>
          <w:bCs/>
          <w:sz w:val="24"/>
          <w:szCs w:val="24"/>
        </w:rPr>
        <w:t>.5</w:t>
      </w:r>
      <w:r w:rsidR="00C51574" w:rsidRPr="00F156A5">
        <w:rPr>
          <w:rFonts w:ascii="Times New Roman" w:hAnsi="Times New Roman" w:cs="Times New Roman"/>
          <w:bCs/>
          <w:sz w:val="24"/>
          <w:szCs w:val="24"/>
        </w:rPr>
        <w:t xml:space="preserve">  KITI GALIM</w:t>
      </w:r>
      <w:r w:rsidR="0027161D" w:rsidRPr="00F156A5">
        <w:rPr>
          <w:rFonts w:ascii="Times New Roman" w:hAnsi="Times New Roman" w:cs="Times New Roman"/>
          <w:bCs/>
          <w:sz w:val="24"/>
          <w:szCs w:val="24"/>
        </w:rPr>
        <w:t>I ĮVYKIAI, EKSTREMALŪS ĮVYKIAI MOKYKLOJE</w:t>
      </w:r>
    </w:p>
    <w:p w:rsidR="00A702D6" w:rsidRPr="00F156A5" w:rsidRDefault="00A702D6" w:rsidP="002F43DB">
      <w:pPr>
        <w:spacing w:after="0" w:line="240" w:lineRule="auto"/>
        <w:jc w:val="both"/>
        <w:rPr>
          <w:rFonts w:ascii="Times New Roman" w:hAnsi="Times New Roman" w:cs="Times New Roman"/>
          <w:bCs/>
          <w:sz w:val="24"/>
          <w:szCs w:val="24"/>
        </w:rPr>
      </w:pPr>
    </w:p>
    <w:p w:rsidR="00C51574" w:rsidRPr="00F156A5" w:rsidRDefault="0027161D" w:rsidP="002F43DB">
      <w:pPr>
        <w:spacing w:after="0" w:line="240" w:lineRule="auto"/>
        <w:ind w:firstLine="851"/>
        <w:jc w:val="both"/>
        <w:rPr>
          <w:rFonts w:ascii="Times New Roman" w:hAnsi="Times New Roman" w:cs="Times New Roman"/>
          <w:bCs/>
          <w:sz w:val="24"/>
          <w:szCs w:val="24"/>
        </w:rPr>
      </w:pPr>
      <w:r w:rsidRPr="00F156A5">
        <w:rPr>
          <w:rFonts w:ascii="Times New Roman" w:hAnsi="Times New Roman" w:cs="Times New Roman"/>
          <w:bCs/>
          <w:sz w:val="24"/>
          <w:szCs w:val="24"/>
        </w:rPr>
        <w:t>Savivaldybės ESVP bei Mokyklos g</w:t>
      </w:r>
      <w:r w:rsidR="00C51574" w:rsidRPr="00F156A5">
        <w:rPr>
          <w:rFonts w:ascii="Times New Roman" w:hAnsi="Times New Roman" w:cs="Times New Roman"/>
          <w:bCs/>
          <w:sz w:val="24"/>
          <w:szCs w:val="24"/>
        </w:rPr>
        <w:t>alimų pavojų ir ekstremaliųjų situacijų rizikos analizėje yra numatyti ir kiti galimi</w:t>
      </w:r>
      <w:r w:rsidR="007D2318" w:rsidRPr="00F156A5">
        <w:rPr>
          <w:rFonts w:ascii="Times New Roman" w:hAnsi="Times New Roman" w:cs="Times New Roman"/>
          <w:bCs/>
          <w:sz w:val="24"/>
          <w:szCs w:val="24"/>
        </w:rPr>
        <w:t xml:space="preserve"> įvykiai, </w:t>
      </w:r>
      <w:r w:rsidR="00C51574" w:rsidRPr="00F156A5">
        <w:rPr>
          <w:rFonts w:ascii="Times New Roman" w:hAnsi="Times New Roman" w:cs="Times New Roman"/>
          <w:bCs/>
          <w:sz w:val="24"/>
          <w:szCs w:val="24"/>
        </w:rPr>
        <w:t>ekstremalūs įvykiai, ku</w:t>
      </w:r>
      <w:r w:rsidR="007D2318" w:rsidRPr="00F156A5">
        <w:rPr>
          <w:rFonts w:ascii="Times New Roman" w:hAnsi="Times New Roman" w:cs="Times New Roman"/>
          <w:bCs/>
          <w:sz w:val="24"/>
          <w:szCs w:val="24"/>
        </w:rPr>
        <w:t>rie gali įvykti</w:t>
      </w:r>
      <w:r w:rsidRPr="00F156A5">
        <w:rPr>
          <w:rFonts w:ascii="Times New Roman" w:hAnsi="Times New Roman" w:cs="Times New Roman"/>
          <w:bCs/>
          <w:sz w:val="24"/>
          <w:szCs w:val="24"/>
        </w:rPr>
        <w:t xml:space="preserve"> šioje įstaigoje bei įtakoti </w:t>
      </w:r>
      <w:r w:rsidR="007D2318" w:rsidRPr="00F156A5">
        <w:rPr>
          <w:rFonts w:ascii="Times New Roman" w:hAnsi="Times New Roman" w:cs="Times New Roman"/>
          <w:bCs/>
          <w:sz w:val="24"/>
          <w:szCs w:val="24"/>
        </w:rPr>
        <w:t xml:space="preserve"> normalų funkcionav</w:t>
      </w:r>
      <w:r w:rsidR="00B11A95" w:rsidRPr="00F156A5">
        <w:rPr>
          <w:rFonts w:ascii="Times New Roman" w:hAnsi="Times New Roman" w:cs="Times New Roman"/>
          <w:bCs/>
          <w:sz w:val="24"/>
          <w:szCs w:val="24"/>
        </w:rPr>
        <w:t>i</w:t>
      </w:r>
      <w:r w:rsidR="007D2318" w:rsidRPr="00F156A5">
        <w:rPr>
          <w:rFonts w:ascii="Times New Roman" w:hAnsi="Times New Roman" w:cs="Times New Roman"/>
          <w:bCs/>
          <w:sz w:val="24"/>
          <w:szCs w:val="24"/>
        </w:rPr>
        <w:t>mą.</w:t>
      </w:r>
      <w:r w:rsidR="00C51574" w:rsidRPr="00F156A5">
        <w:rPr>
          <w:rFonts w:ascii="Times New Roman" w:hAnsi="Times New Roman" w:cs="Times New Roman"/>
          <w:bCs/>
          <w:sz w:val="24"/>
          <w:szCs w:val="24"/>
        </w:rPr>
        <w:t xml:space="preserve"> Galimi pavojingų medžiagų pa</w:t>
      </w:r>
      <w:r w:rsidRPr="00F156A5">
        <w:rPr>
          <w:rFonts w:ascii="Times New Roman" w:hAnsi="Times New Roman" w:cs="Times New Roman"/>
          <w:bCs/>
          <w:sz w:val="24"/>
          <w:szCs w:val="24"/>
        </w:rPr>
        <w:t>skleidimai, radimai. Seniūnijos</w:t>
      </w:r>
      <w:r w:rsidR="00C51574" w:rsidRPr="00F156A5">
        <w:rPr>
          <w:rFonts w:ascii="Times New Roman" w:hAnsi="Times New Roman" w:cs="Times New Roman"/>
          <w:bCs/>
          <w:sz w:val="24"/>
          <w:szCs w:val="24"/>
        </w:rPr>
        <w:t xml:space="preserve"> teritorijoje siaučiantys uraganiniai vėjai gal</w:t>
      </w:r>
      <w:r w:rsidRPr="00F156A5">
        <w:rPr>
          <w:rFonts w:ascii="Times New Roman" w:hAnsi="Times New Roman" w:cs="Times New Roman"/>
          <w:bCs/>
          <w:sz w:val="24"/>
          <w:szCs w:val="24"/>
        </w:rPr>
        <w:t>i išvartyti medžius Mokyklos</w:t>
      </w:r>
      <w:r w:rsidR="00C51574" w:rsidRPr="00F156A5">
        <w:rPr>
          <w:rFonts w:ascii="Times New Roman" w:hAnsi="Times New Roman" w:cs="Times New Roman"/>
          <w:bCs/>
          <w:sz w:val="24"/>
          <w:szCs w:val="24"/>
        </w:rPr>
        <w:t xml:space="preserve"> teritorijoje, sukelti paniką vaikams ir darbuotojams. Taip pat karo padėties atveju (šiuo metu labai aktuali tema), jeigu įvyktų radioaktyvių medžiagų paskleidimas pradėjus veik</w:t>
      </w:r>
      <w:r w:rsidRPr="00F156A5">
        <w:rPr>
          <w:rFonts w:ascii="Times New Roman" w:hAnsi="Times New Roman" w:cs="Times New Roman"/>
          <w:bCs/>
          <w:sz w:val="24"/>
          <w:szCs w:val="24"/>
        </w:rPr>
        <w:t>ti Astravo AE Baltarusijoje, Mokyklos</w:t>
      </w:r>
      <w:r w:rsidR="00C51574" w:rsidRPr="00F156A5">
        <w:rPr>
          <w:rFonts w:ascii="Times New Roman" w:hAnsi="Times New Roman" w:cs="Times New Roman"/>
          <w:bCs/>
          <w:sz w:val="24"/>
          <w:szCs w:val="24"/>
        </w:rPr>
        <w:t xml:space="preserve"> personalas privalo imtis priemonių ir jas vykdyti, kaip reikalauja higienos normos HN99:2011 „Gyventojų apsauga įvykus radiologinei ar</w:t>
      </w:r>
      <w:r w:rsidR="00B11A95" w:rsidRPr="00F156A5">
        <w:rPr>
          <w:rFonts w:ascii="Times New Roman" w:hAnsi="Times New Roman" w:cs="Times New Roman"/>
          <w:bCs/>
          <w:sz w:val="24"/>
          <w:szCs w:val="24"/>
        </w:rPr>
        <w:t xml:space="preserve"> branduolinei avarijai“ </w:t>
      </w:r>
      <w:r w:rsidR="00B11A95" w:rsidRPr="00F156A5">
        <w:rPr>
          <w:rFonts w:ascii="Times New Roman" w:hAnsi="Times New Roman" w:cs="Times New Roman"/>
          <w:b/>
          <w:bCs/>
          <w:i/>
          <w:sz w:val="24"/>
          <w:szCs w:val="24"/>
        </w:rPr>
        <w:t>(</w:t>
      </w:r>
      <w:r w:rsidR="004F6992" w:rsidRPr="00F156A5">
        <w:rPr>
          <w:rFonts w:ascii="Times New Roman" w:hAnsi="Times New Roman" w:cs="Times New Roman"/>
          <w:b/>
          <w:bCs/>
          <w:i/>
          <w:sz w:val="24"/>
          <w:szCs w:val="24"/>
        </w:rPr>
        <w:t>Priedas Nr.7)</w:t>
      </w:r>
      <w:r w:rsidR="002D371C" w:rsidRPr="00F156A5">
        <w:rPr>
          <w:rFonts w:ascii="Times New Roman" w:hAnsi="Times New Roman" w:cs="Times New Roman"/>
          <w:bCs/>
          <w:i/>
          <w:sz w:val="24"/>
          <w:szCs w:val="24"/>
        </w:rPr>
        <w:t>.</w:t>
      </w:r>
      <w:r w:rsidR="00C51574" w:rsidRPr="00F156A5">
        <w:rPr>
          <w:rFonts w:ascii="Times New Roman" w:hAnsi="Times New Roman" w:cs="Times New Roman"/>
          <w:bCs/>
          <w:sz w:val="24"/>
          <w:szCs w:val="24"/>
        </w:rPr>
        <w:t xml:space="preserve">  Nepaprastosios padėties ar karo atveju pala</w:t>
      </w:r>
      <w:r w:rsidR="004F6992" w:rsidRPr="00F156A5">
        <w:rPr>
          <w:rFonts w:ascii="Times New Roman" w:hAnsi="Times New Roman" w:cs="Times New Roman"/>
          <w:bCs/>
          <w:sz w:val="24"/>
          <w:szCs w:val="24"/>
        </w:rPr>
        <w:t xml:space="preserve">ikomas ryšys su Šalčininkų rajono savivaldybės </w:t>
      </w:r>
      <w:r w:rsidR="00C51574" w:rsidRPr="00F156A5">
        <w:rPr>
          <w:rFonts w:ascii="Times New Roman" w:hAnsi="Times New Roman" w:cs="Times New Roman"/>
          <w:bCs/>
          <w:sz w:val="24"/>
          <w:szCs w:val="24"/>
        </w:rPr>
        <w:t>ekstremaliųjų situacijų operacijų ce</w:t>
      </w:r>
      <w:r w:rsidR="004F6992" w:rsidRPr="00F156A5">
        <w:rPr>
          <w:rFonts w:ascii="Times New Roman" w:hAnsi="Times New Roman" w:cs="Times New Roman"/>
          <w:bCs/>
          <w:sz w:val="24"/>
          <w:szCs w:val="24"/>
        </w:rPr>
        <w:t>ntru. Sugriovus ar pažeidus Mokyklos</w:t>
      </w:r>
      <w:r w:rsidR="00C51574" w:rsidRPr="00F156A5">
        <w:rPr>
          <w:rFonts w:ascii="Times New Roman" w:hAnsi="Times New Roman" w:cs="Times New Roman"/>
          <w:bCs/>
          <w:sz w:val="24"/>
          <w:szCs w:val="24"/>
        </w:rPr>
        <w:t xml:space="preserve"> pastatus, kada negalimas tolimesnis veiklos vykdymas s</w:t>
      </w:r>
      <w:r w:rsidR="004F6992" w:rsidRPr="00F156A5">
        <w:rPr>
          <w:rFonts w:ascii="Times New Roman" w:hAnsi="Times New Roman" w:cs="Times New Roman"/>
          <w:bCs/>
          <w:sz w:val="24"/>
          <w:szCs w:val="24"/>
        </w:rPr>
        <w:t>prendimus priims Šalčininkų rajono</w:t>
      </w:r>
      <w:r w:rsidR="00C51574" w:rsidRPr="00F156A5">
        <w:rPr>
          <w:rFonts w:ascii="Times New Roman" w:hAnsi="Times New Roman" w:cs="Times New Roman"/>
          <w:bCs/>
          <w:sz w:val="24"/>
          <w:szCs w:val="24"/>
        </w:rPr>
        <w:t xml:space="preserve"> savivaldybės ek</w:t>
      </w:r>
      <w:r w:rsidR="00A41238" w:rsidRPr="00F156A5">
        <w:rPr>
          <w:rFonts w:ascii="Times New Roman" w:hAnsi="Times New Roman" w:cs="Times New Roman"/>
          <w:bCs/>
          <w:sz w:val="24"/>
          <w:szCs w:val="24"/>
        </w:rPr>
        <w:t>stremaliųjų situacijų komisija.</w:t>
      </w:r>
    </w:p>
    <w:p w:rsidR="008F690E" w:rsidRPr="00F156A5" w:rsidRDefault="008F690E" w:rsidP="002F43DB">
      <w:pPr>
        <w:spacing w:after="0" w:line="240" w:lineRule="auto"/>
        <w:ind w:firstLine="567"/>
        <w:jc w:val="both"/>
        <w:rPr>
          <w:rFonts w:ascii="Times New Roman" w:hAnsi="Times New Roman" w:cs="Times New Roman"/>
          <w:bCs/>
          <w:sz w:val="24"/>
          <w:szCs w:val="24"/>
        </w:rPr>
      </w:pPr>
    </w:p>
    <w:p w:rsidR="008F690E" w:rsidRPr="00F156A5" w:rsidRDefault="00C57040" w:rsidP="002F43DB">
      <w:pPr>
        <w:spacing w:after="0" w:line="240" w:lineRule="auto"/>
        <w:ind w:firstLine="567"/>
        <w:jc w:val="center"/>
        <w:rPr>
          <w:rFonts w:ascii="Times New Roman" w:hAnsi="Times New Roman" w:cs="Times New Roman"/>
          <w:b/>
          <w:bCs/>
          <w:sz w:val="24"/>
          <w:szCs w:val="24"/>
        </w:rPr>
      </w:pPr>
      <w:r w:rsidRPr="00F156A5">
        <w:rPr>
          <w:rFonts w:ascii="Times New Roman" w:hAnsi="Times New Roman" w:cs="Times New Roman"/>
          <w:b/>
          <w:bCs/>
          <w:sz w:val="24"/>
          <w:szCs w:val="24"/>
        </w:rPr>
        <w:t xml:space="preserve">7. </w:t>
      </w:r>
      <w:r w:rsidR="008F690E" w:rsidRPr="00F156A5">
        <w:rPr>
          <w:rFonts w:ascii="Times New Roman" w:hAnsi="Times New Roman" w:cs="Times New Roman"/>
          <w:b/>
          <w:bCs/>
          <w:sz w:val="24"/>
          <w:szCs w:val="24"/>
        </w:rPr>
        <w:t>ŠALČININKŲ RAJONO SAVIVALDYBĖS EKSTREMALIŲJŲ SITUACIJŲ VALDYMO PLANE NUMATYTŲ UŽDUOČIŲ ĮGYVENDINIMAS</w:t>
      </w:r>
    </w:p>
    <w:p w:rsidR="002D371C" w:rsidRPr="00F156A5" w:rsidRDefault="002D371C" w:rsidP="002F43DB">
      <w:pPr>
        <w:spacing w:after="0" w:line="240" w:lineRule="auto"/>
        <w:ind w:firstLine="567"/>
        <w:jc w:val="both"/>
        <w:rPr>
          <w:rFonts w:ascii="Times New Roman" w:hAnsi="Times New Roman" w:cs="Times New Roman"/>
          <w:b/>
          <w:bCs/>
          <w:sz w:val="24"/>
          <w:szCs w:val="24"/>
          <w:u w:val="single"/>
        </w:rPr>
      </w:pPr>
    </w:p>
    <w:p w:rsidR="003A273A" w:rsidRPr="00F156A5" w:rsidRDefault="008F690E" w:rsidP="002F43DB">
      <w:pPr>
        <w:spacing w:after="0" w:line="240" w:lineRule="auto"/>
        <w:outlineLvl w:val="0"/>
        <w:rPr>
          <w:rFonts w:ascii="Times New Roman" w:hAnsi="Times New Roman" w:cs="Times New Roman"/>
          <w:bCs/>
          <w:sz w:val="24"/>
          <w:szCs w:val="24"/>
        </w:rPr>
      </w:pPr>
      <w:r w:rsidRPr="00F156A5">
        <w:rPr>
          <w:rFonts w:ascii="Times New Roman" w:hAnsi="Times New Roman" w:cs="Times New Roman"/>
          <w:bCs/>
          <w:sz w:val="24"/>
          <w:szCs w:val="24"/>
        </w:rPr>
        <w:t>Mokykla užduočių neturi</w:t>
      </w:r>
      <w:r w:rsidR="002D371C" w:rsidRPr="00F156A5">
        <w:rPr>
          <w:rFonts w:ascii="Times New Roman" w:hAnsi="Times New Roman" w:cs="Times New Roman"/>
          <w:bCs/>
          <w:sz w:val="24"/>
          <w:szCs w:val="24"/>
        </w:rPr>
        <w:t>.</w:t>
      </w:r>
    </w:p>
    <w:p w:rsidR="002D371C" w:rsidRPr="00F156A5" w:rsidRDefault="002D371C" w:rsidP="002F43DB">
      <w:pPr>
        <w:spacing w:after="0" w:line="240" w:lineRule="auto"/>
        <w:rPr>
          <w:rFonts w:ascii="Times New Roman" w:hAnsi="Times New Roman" w:cs="Times New Roman"/>
          <w:bCs/>
          <w:sz w:val="24"/>
          <w:szCs w:val="24"/>
        </w:rPr>
      </w:pPr>
    </w:p>
    <w:p w:rsidR="005C4D23" w:rsidRPr="00F156A5" w:rsidRDefault="00C57040" w:rsidP="002F43DB">
      <w:pPr>
        <w:tabs>
          <w:tab w:val="left" w:pos="284"/>
        </w:tabs>
        <w:spacing w:after="0" w:line="240" w:lineRule="auto"/>
        <w:jc w:val="center"/>
        <w:rPr>
          <w:rFonts w:ascii="Times New Roman" w:hAnsi="Times New Roman" w:cs="Times New Roman"/>
          <w:b/>
          <w:bCs/>
          <w:sz w:val="24"/>
          <w:szCs w:val="24"/>
        </w:rPr>
      </w:pPr>
      <w:r w:rsidRPr="00F156A5">
        <w:rPr>
          <w:rFonts w:ascii="Times New Roman" w:hAnsi="Times New Roman" w:cs="Times New Roman"/>
          <w:b/>
          <w:bCs/>
          <w:sz w:val="24"/>
          <w:szCs w:val="24"/>
        </w:rPr>
        <w:t xml:space="preserve">8. </w:t>
      </w:r>
      <w:r w:rsidR="005C4D23" w:rsidRPr="00F156A5">
        <w:rPr>
          <w:rFonts w:ascii="Times New Roman" w:hAnsi="Times New Roman" w:cs="Times New Roman"/>
          <w:b/>
          <w:bCs/>
          <w:sz w:val="24"/>
          <w:szCs w:val="24"/>
        </w:rPr>
        <w:t xml:space="preserve">KITI VEIKSMAI, KURIAIS SIEKIAMA PALAIKYTI </w:t>
      </w:r>
      <w:r w:rsidR="004F6992" w:rsidRPr="00F156A5">
        <w:rPr>
          <w:rFonts w:ascii="Times New Roman" w:hAnsi="Times New Roman" w:cs="Times New Roman"/>
          <w:b/>
          <w:bCs/>
          <w:sz w:val="24"/>
          <w:szCs w:val="24"/>
        </w:rPr>
        <w:t>MOKYKLOJE</w:t>
      </w:r>
      <w:r w:rsidR="005C4D23" w:rsidRPr="00F156A5">
        <w:rPr>
          <w:rFonts w:ascii="Times New Roman" w:hAnsi="Times New Roman" w:cs="Times New Roman"/>
          <w:b/>
          <w:bCs/>
          <w:sz w:val="24"/>
          <w:szCs w:val="24"/>
        </w:rPr>
        <w:t xml:space="preserve"> VEIKLĄ PO ĮVYKUSIO ĮVYKIO, EKSTREMALIOJO ĮVYKIO AR EKSTREMALIOSIOS SITUACIJOS</w:t>
      </w:r>
    </w:p>
    <w:p w:rsidR="005C4D23" w:rsidRPr="00F156A5" w:rsidRDefault="005C4D23" w:rsidP="002F43DB">
      <w:pPr>
        <w:spacing w:after="0" w:line="240" w:lineRule="auto"/>
        <w:jc w:val="both"/>
        <w:rPr>
          <w:rFonts w:ascii="Times New Roman" w:hAnsi="Times New Roman" w:cs="Times New Roman"/>
          <w:bCs/>
          <w:sz w:val="24"/>
          <w:szCs w:val="24"/>
        </w:rPr>
      </w:pPr>
    </w:p>
    <w:p w:rsidR="005C4D23" w:rsidRPr="00F156A5" w:rsidRDefault="005C4D23" w:rsidP="002F43DB">
      <w:pPr>
        <w:spacing w:after="0" w:line="240" w:lineRule="auto"/>
        <w:ind w:firstLine="851"/>
        <w:jc w:val="both"/>
        <w:rPr>
          <w:rFonts w:ascii="Times New Roman" w:hAnsi="Times New Roman" w:cs="Times New Roman"/>
          <w:bCs/>
          <w:sz w:val="24"/>
          <w:szCs w:val="24"/>
        </w:rPr>
      </w:pPr>
      <w:r w:rsidRPr="00F156A5">
        <w:rPr>
          <w:rFonts w:ascii="Times New Roman" w:hAnsi="Times New Roman" w:cs="Times New Roman"/>
          <w:bCs/>
          <w:sz w:val="24"/>
          <w:szCs w:val="24"/>
        </w:rPr>
        <w:t xml:space="preserve">Baigus </w:t>
      </w:r>
      <w:r w:rsidR="005569E3" w:rsidRPr="00F156A5">
        <w:rPr>
          <w:rFonts w:ascii="Times New Roman" w:hAnsi="Times New Roman" w:cs="Times New Roman"/>
          <w:bCs/>
          <w:sz w:val="24"/>
          <w:szCs w:val="24"/>
        </w:rPr>
        <w:t xml:space="preserve">įvykių, </w:t>
      </w:r>
      <w:r w:rsidRPr="00F156A5">
        <w:rPr>
          <w:rFonts w:ascii="Times New Roman" w:hAnsi="Times New Roman" w:cs="Times New Roman"/>
          <w:bCs/>
          <w:sz w:val="24"/>
          <w:szCs w:val="24"/>
        </w:rPr>
        <w:t xml:space="preserve">ekstremaliųjų </w:t>
      </w:r>
      <w:r w:rsidR="005569E3" w:rsidRPr="00F156A5">
        <w:rPr>
          <w:rFonts w:ascii="Times New Roman" w:hAnsi="Times New Roman" w:cs="Times New Roman"/>
          <w:bCs/>
          <w:sz w:val="24"/>
          <w:szCs w:val="24"/>
        </w:rPr>
        <w:t xml:space="preserve">įvykių, </w:t>
      </w:r>
      <w:r w:rsidRPr="00F156A5">
        <w:rPr>
          <w:rFonts w:ascii="Times New Roman" w:hAnsi="Times New Roman" w:cs="Times New Roman"/>
          <w:bCs/>
          <w:sz w:val="24"/>
          <w:szCs w:val="24"/>
        </w:rPr>
        <w:t xml:space="preserve">pasekmių likvidavimo darbus, </w:t>
      </w:r>
      <w:r w:rsidR="004F6992" w:rsidRPr="00F156A5">
        <w:rPr>
          <w:rFonts w:ascii="Times New Roman" w:hAnsi="Times New Roman" w:cs="Times New Roman"/>
          <w:bCs/>
          <w:sz w:val="24"/>
          <w:szCs w:val="24"/>
        </w:rPr>
        <w:t xml:space="preserve">Mokyklos administracija </w:t>
      </w:r>
      <w:r w:rsidRPr="00F156A5">
        <w:rPr>
          <w:rFonts w:ascii="Times New Roman" w:hAnsi="Times New Roman" w:cs="Times New Roman"/>
          <w:bCs/>
          <w:sz w:val="24"/>
          <w:szCs w:val="24"/>
        </w:rPr>
        <w:t>organizuoja veiklos atkuriamuosius darbus už kuriuos yra atsakinga direktorė. Priklausomai nuo įvykusio įvykio pobūdžio parenkamos reikalingos aplinkos atstatymo priemonės, kurių tinkamumą ir tikslingumą</w:t>
      </w:r>
      <w:r w:rsidR="004F6992" w:rsidRPr="00F156A5">
        <w:rPr>
          <w:rFonts w:ascii="Times New Roman" w:hAnsi="Times New Roman" w:cs="Times New Roman"/>
          <w:bCs/>
          <w:sz w:val="24"/>
          <w:szCs w:val="24"/>
        </w:rPr>
        <w:t xml:space="preserve"> apsprendžia Mokyklos administracija ir Šalčininkų rajono</w:t>
      </w:r>
      <w:r w:rsidRPr="00F156A5">
        <w:rPr>
          <w:rFonts w:ascii="Times New Roman" w:hAnsi="Times New Roman" w:cs="Times New Roman"/>
          <w:bCs/>
          <w:sz w:val="24"/>
          <w:szCs w:val="24"/>
        </w:rPr>
        <w:t xml:space="preserve"> savivaldybė. Sudaroma darbo grupė, kuri veiklos tęstinumui numato darbus, organizuoja patalpų valymą, remontą ir kitas reikalingas procedūras. Skaičiuojami materialiniai nuostoliai, grįžtama į kasdieninį darbo ritmą.</w:t>
      </w:r>
    </w:p>
    <w:p w:rsidR="005C4D23" w:rsidRPr="00F156A5" w:rsidRDefault="005C4D23" w:rsidP="002F43DB">
      <w:pPr>
        <w:spacing w:after="0" w:line="240" w:lineRule="auto"/>
        <w:ind w:firstLine="720"/>
        <w:jc w:val="both"/>
        <w:rPr>
          <w:rFonts w:ascii="Times New Roman" w:hAnsi="Times New Roman" w:cs="Times New Roman"/>
          <w:bCs/>
          <w:sz w:val="24"/>
          <w:szCs w:val="24"/>
        </w:rPr>
      </w:pPr>
    </w:p>
    <w:p w:rsidR="00A134D2" w:rsidRPr="00F156A5" w:rsidRDefault="00E0523A" w:rsidP="001F7F10">
      <w:pPr>
        <w:spacing w:after="20" w:line="276" w:lineRule="auto"/>
        <w:jc w:val="both"/>
        <w:rPr>
          <w:rFonts w:ascii="Times New Roman" w:hAnsi="Times New Roman" w:cs="Times New Roman"/>
          <w:bCs/>
          <w:sz w:val="24"/>
          <w:szCs w:val="24"/>
        </w:rPr>
      </w:pPr>
      <w:r>
        <w:rPr>
          <w:rFonts w:ascii="Times New Roman" w:hAnsi="Times New Roman" w:cs="Times New Roman"/>
          <w:b/>
          <w:bCs/>
          <w:noProof/>
          <w:sz w:val="24"/>
          <w:szCs w:val="24"/>
          <w:lang w:eastAsia="lt-LT"/>
        </w:rPr>
        <mc:AlternateContent>
          <mc:Choice Requires="wps">
            <w:drawing>
              <wp:anchor distT="0" distB="0" distL="114300" distR="114300" simplePos="0" relativeHeight="251659264" behindDoc="0" locked="0" layoutInCell="1" allowOverlap="1">
                <wp:simplePos x="0" y="0"/>
                <wp:positionH relativeFrom="column">
                  <wp:posOffset>2482215</wp:posOffset>
                </wp:positionH>
                <wp:positionV relativeFrom="paragraph">
                  <wp:posOffset>74295</wp:posOffset>
                </wp:positionV>
                <wp:extent cx="1376045" cy="7620"/>
                <wp:effectExtent l="0" t="0" r="14605" b="11430"/>
                <wp:wrapNone/>
                <wp:docPr id="42" name="Tiesioji rodyklės jungtis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6045"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3AD8EE" id="_x0000_t32" coordsize="21600,21600" o:spt="32" o:oned="t" path="m,l21600,21600e" filled="f">
                <v:path arrowok="t" fillok="f" o:connecttype="none"/>
                <o:lock v:ext="edit" shapetype="t"/>
              </v:shapetype>
              <v:shape id="Tiesioji rodyklės jungtis 3" o:spid="_x0000_s1026" type="#_x0000_t32" style="position:absolute;margin-left:195.45pt;margin-top:5.85pt;width:108.35pt;height:.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"/>
            </w:pict>
          </mc:Fallback>
        </mc:AlternateContent>
      </w:r>
    </w:p>
    <w:p w:rsidR="008B23AB" w:rsidRDefault="008B23AB">
      <w:pPr>
        <w:rPr>
          <w:rFonts w:ascii="Times New Roman" w:hAnsi="Times New Roman" w:cs="Times New Roman"/>
          <w:b/>
          <w:sz w:val="24"/>
          <w:szCs w:val="24"/>
        </w:rPr>
      </w:pPr>
      <w:r>
        <w:rPr>
          <w:rFonts w:ascii="Times New Roman" w:hAnsi="Times New Roman" w:cs="Times New Roman"/>
          <w:b/>
          <w:sz w:val="24"/>
          <w:szCs w:val="24"/>
        </w:rPr>
        <w:br w:type="page"/>
      </w:r>
    </w:p>
    <w:p w:rsidR="002F43DB" w:rsidRPr="00F156A5" w:rsidRDefault="002F43DB" w:rsidP="002F43DB">
      <w:pPr>
        <w:jc w:val="right"/>
        <w:rPr>
          <w:rFonts w:ascii="Times New Roman" w:hAnsi="Times New Roman" w:cs="Times New Roman"/>
          <w:b/>
          <w:sz w:val="24"/>
          <w:szCs w:val="24"/>
        </w:rPr>
      </w:pPr>
      <w:r w:rsidRPr="00F156A5">
        <w:rPr>
          <w:rFonts w:ascii="Times New Roman" w:hAnsi="Times New Roman" w:cs="Times New Roman"/>
          <w:b/>
          <w:sz w:val="24"/>
          <w:szCs w:val="24"/>
        </w:rPr>
        <w:lastRenderedPageBreak/>
        <w:t>Priedas Nr.1</w:t>
      </w:r>
    </w:p>
    <w:p w:rsidR="002F43DB" w:rsidRPr="00F156A5" w:rsidRDefault="002F43DB" w:rsidP="002F43DB">
      <w:pPr>
        <w:jc w:val="center"/>
        <w:rPr>
          <w:rFonts w:ascii="Times New Roman" w:hAnsi="Times New Roman" w:cs="Times New Roman"/>
          <w:b/>
          <w:sz w:val="24"/>
          <w:szCs w:val="24"/>
        </w:rPr>
      </w:pPr>
    </w:p>
    <w:p w:rsidR="002F43DB" w:rsidRPr="00F156A5" w:rsidRDefault="002F43DB" w:rsidP="002F43DB">
      <w:pPr>
        <w:jc w:val="center"/>
        <w:rPr>
          <w:rFonts w:ascii="Times New Roman" w:hAnsi="Times New Roman" w:cs="Times New Roman"/>
          <w:b/>
          <w:sz w:val="24"/>
          <w:szCs w:val="24"/>
        </w:rPr>
      </w:pPr>
      <w:r w:rsidRPr="00F156A5">
        <w:rPr>
          <w:rFonts w:ascii="Times New Roman" w:hAnsi="Times New Roman" w:cs="Times New Roman"/>
          <w:b/>
          <w:sz w:val="24"/>
          <w:szCs w:val="24"/>
        </w:rPr>
        <w:t>NUSTATYTŲ GALIMŲ PAVOJŲ APIBŪDINIMAS</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515"/>
        <w:gridCol w:w="3473"/>
        <w:gridCol w:w="3473"/>
      </w:tblGrid>
      <w:tr w:rsidR="002F43DB" w:rsidRPr="00F156A5" w:rsidTr="002F43DB">
        <w:tc>
          <w:tcPr>
            <w:tcW w:w="570" w:type="dxa"/>
            <w:vAlign w:val="center"/>
          </w:tcPr>
          <w:p w:rsidR="002F43DB" w:rsidRPr="00F156A5" w:rsidRDefault="002F43DB" w:rsidP="002F43DB">
            <w:pPr>
              <w:jc w:val="center"/>
              <w:rPr>
                <w:rFonts w:ascii="Times New Roman" w:hAnsi="Times New Roman" w:cs="Times New Roman"/>
                <w:b/>
                <w:sz w:val="24"/>
                <w:szCs w:val="24"/>
              </w:rPr>
            </w:pPr>
            <w:r w:rsidRPr="00F156A5">
              <w:rPr>
                <w:rFonts w:ascii="Times New Roman" w:hAnsi="Times New Roman" w:cs="Times New Roman"/>
                <w:b/>
                <w:sz w:val="24"/>
                <w:szCs w:val="24"/>
              </w:rPr>
              <w:t>Eil. Nr.</w:t>
            </w:r>
          </w:p>
        </w:tc>
        <w:tc>
          <w:tcPr>
            <w:tcW w:w="2515" w:type="dxa"/>
            <w:vAlign w:val="center"/>
          </w:tcPr>
          <w:p w:rsidR="002F43DB" w:rsidRPr="00F156A5" w:rsidRDefault="002F43DB" w:rsidP="002F43DB">
            <w:pPr>
              <w:spacing w:after="20" w:line="240" w:lineRule="auto"/>
              <w:jc w:val="center"/>
              <w:rPr>
                <w:rFonts w:ascii="Times New Roman" w:hAnsi="Times New Roman" w:cs="Times New Roman"/>
                <w:b/>
                <w:sz w:val="24"/>
                <w:szCs w:val="24"/>
              </w:rPr>
            </w:pPr>
            <w:r w:rsidRPr="00F156A5">
              <w:rPr>
                <w:rFonts w:ascii="Times New Roman" w:hAnsi="Times New Roman" w:cs="Times New Roman"/>
                <w:b/>
                <w:sz w:val="24"/>
                <w:szCs w:val="24"/>
              </w:rPr>
              <w:t>Nustatytas galimas pavojus</w:t>
            </w:r>
          </w:p>
        </w:tc>
        <w:tc>
          <w:tcPr>
            <w:tcW w:w="3473" w:type="dxa"/>
            <w:vAlign w:val="center"/>
          </w:tcPr>
          <w:p w:rsidR="002F43DB" w:rsidRPr="00F156A5" w:rsidRDefault="002F43DB" w:rsidP="002F43DB">
            <w:pPr>
              <w:spacing w:after="20" w:line="240" w:lineRule="auto"/>
              <w:jc w:val="center"/>
              <w:rPr>
                <w:rFonts w:ascii="Times New Roman" w:hAnsi="Times New Roman" w:cs="Times New Roman"/>
                <w:b/>
                <w:sz w:val="24"/>
                <w:szCs w:val="24"/>
              </w:rPr>
            </w:pPr>
            <w:r w:rsidRPr="00F156A5">
              <w:rPr>
                <w:rFonts w:ascii="Times New Roman" w:hAnsi="Times New Roman" w:cs="Times New Roman"/>
                <w:b/>
                <w:sz w:val="24"/>
                <w:szCs w:val="24"/>
              </w:rPr>
              <w:t>Nustatyto galimo pavojaus padarinių (poveikio) zona ir galimas pavojaus išplitimas</w:t>
            </w:r>
          </w:p>
          <w:p w:rsidR="002F43DB" w:rsidRPr="00F156A5" w:rsidRDefault="002F43DB" w:rsidP="002F43DB">
            <w:pPr>
              <w:spacing w:after="20" w:line="240" w:lineRule="auto"/>
              <w:jc w:val="center"/>
              <w:rPr>
                <w:rFonts w:ascii="Times New Roman" w:hAnsi="Times New Roman" w:cs="Times New Roman"/>
                <w:b/>
                <w:sz w:val="24"/>
                <w:szCs w:val="24"/>
              </w:rPr>
            </w:pPr>
            <w:r w:rsidRPr="00F156A5">
              <w:rPr>
                <w:rFonts w:ascii="Times New Roman" w:hAnsi="Times New Roman" w:cs="Times New Roman"/>
                <w:b/>
                <w:sz w:val="24"/>
                <w:szCs w:val="24"/>
              </w:rPr>
              <w:t>(nurodyti konkrečias ūkio subjekto, kitos įstaigos teritorijos vietas)</w:t>
            </w:r>
          </w:p>
        </w:tc>
        <w:tc>
          <w:tcPr>
            <w:tcW w:w="3473" w:type="dxa"/>
            <w:vAlign w:val="center"/>
          </w:tcPr>
          <w:p w:rsidR="002F43DB" w:rsidRPr="00F156A5" w:rsidRDefault="002F43DB" w:rsidP="002F43DB">
            <w:pPr>
              <w:spacing w:after="20" w:line="240" w:lineRule="auto"/>
              <w:jc w:val="center"/>
              <w:rPr>
                <w:rFonts w:ascii="Times New Roman" w:hAnsi="Times New Roman" w:cs="Times New Roman"/>
                <w:b/>
                <w:sz w:val="24"/>
                <w:szCs w:val="24"/>
              </w:rPr>
            </w:pPr>
            <w:r w:rsidRPr="00F156A5">
              <w:rPr>
                <w:rFonts w:ascii="Times New Roman" w:hAnsi="Times New Roman" w:cs="Times New Roman"/>
                <w:b/>
                <w:sz w:val="24"/>
                <w:szCs w:val="24"/>
              </w:rPr>
              <w:t>Galimo pavojaus kilimo priežastys</w:t>
            </w:r>
          </w:p>
        </w:tc>
      </w:tr>
      <w:tr w:rsidR="002F43DB" w:rsidRPr="00F156A5" w:rsidTr="002F43DB">
        <w:tc>
          <w:tcPr>
            <w:tcW w:w="570" w:type="dxa"/>
          </w:tcPr>
          <w:p w:rsidR="002F43DB" w:rsidRPr="00F156A5" w:rsidRDefault="002F43DB" w:rsidP="002F43DB">
            <w:pPr>
              <w:jc w:val="center"/>
              <w:rPr>
                <w:rFonts w:ascii="Times New Roman" w:hAnsi="Times New Roman" w:cs="Times New Roman"/>
                <w:sz w:val="24"/>
                <w:szCs w:val="24"/>
              </w:rPr>
            </w:pPr>
            <w:r w:rsidRPr="00F156A5">
              <w:rPr>
                <w:rFonts w:ascii="Times New Roman" w:hAnsi="Times New Roman" w:cs="Times New Roman"/>
                <w:sz w:val="24"/>
                <w:szCs w:val="24"/>
              </w:rPr>
              <w:t>1.</w:t>
            </w:r>
          </w:p>
        </w:tc>
        <w:tc>
          <w:tcPr>
            <w:tcW w:w="2515"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Gaisras</w:t>
            </w:r>
          </w:p>
        </w:tc>
        <w:tc>
          <w:tcPr>
            <w:tcW w:w="3473"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Mokyklos teritorijoje ir  patalpose: virtuvė, klasės, aktų salė, dirbtuvės, techninės patalpos.</w:t>
            </w:r>
          </w:p>
        </w:tc>
        <w:tc>
          <w:tcPr>
            <w:tcW w:w="3473"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Gaisrinių saugos taisyklių nesilaikymas, tyčinė žmogaus veikla, įrenginio gedimas.</w:t>
            </w:r>
          </w:p>
        </w:tc>
      </w:tr>
      <w:tr w:rsidR="002F43DB" w:rsidRPr="00F156A5" w:rsidTr="002F43DB">
        <w:tc>
          <w:tcPr>
            <w:tcW w:w="570" w:type="dxa"/>
          </w:tcPr>
          <w:p w:rsidR="002F43DB" w:rsidRPr="00F156A5" w:rsidRDefault="002F43DB" w:rsidP="002F43DB">
            <w:pPr>
              <w:jc w:val="center"/>
              <w:rPr>
                <w:rFonts w:ascii="Times New Roman" w:hAnsi="Times New Roman" w:cs="Times New Roman"/>
                <w:sz w:val="24"/>
                <w:szCs w:val="24"/>
              </w:rPr>
            </w:pPr>
            <w:r w:rsidRPr="00F156A5">
              <w:rPr>
                <w:rFonts w:ascii="Times New Roman" w:hAnsi="Times New Roman" w:cs="Times New Roman"/>
                <w:sz w:val="24"/>
                <w:szCs w:val="24"/>
              </w:rPr>
              <w:t>2.</w:t>
            </w:r>
          </w:p>
        </w:tc>
        <w:tc>
          <w:tcPr>
            <w:tcW w:w="2515"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Komunalinių sistemų avarijos (šildymo nutraukimas,  vandentiekio gedimai)</w:t>
            </w:r>
          </w:p>
        </w:tc>
        <w:tc>
          <w:tcPr>
            <w:tcW w:w="3473"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Mokyklos patalpos, gedimai seniūnijos teritorijoje.</w:t>
            </w:r>
          </w:p>
        </w:tc>
        <w:tc>
          <w:tcPr>
            <w:tcW w:w="3473"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Sutrikdoma veikla, reikalinga moksleivių evakuacija, vietinio apšildymo alternatyvų ieškojimas.</w:t>
            </w:r>
          </w:p>
        </w:tc>
      </w:tr>
      <w:tr w:rsidR="002F43DB" w:rsidRPr="00F156A5" w:rsidTr="002F43DB">
        <w:tc>
          <w:tcPr>
            <w:tcW w:w="570" w:type="dxa"/>
          </w:tcPr>
          <w:p w:rsidR="002F43DB" w:rsidRPr="00F156A5" w:rsidRDefault="002F43DB" w:rsidP="002F43DB">
            <w:pPr>
              <w:jc w:val="center"/>
              <w:rPr>
                <w:rFonts w:ascii="Times New Roman" w:hAnsi="Times New Roman" w:cs="Times New Roman"/>
                <w:sz w:val="24"/>
                <w:szCs w:val="24"/>
              </w:rPr>
            </w:pPr>
            <w:r w:rsidRPr="00F156A5">
              <w:rPr>
                <w:rFonts w:ascii="Times New Roman" w:hAnsi="Times New Roman" w:cs="Times New Roman"/>
                <w:sz w:val="24"/>
                <w:szCs w:val="24"/>
              </w:rPr>
              <w:t>3.</w:t>
            </w:r>
          </w:p>
        </w:tc>
        <w:tc>
          <w:tcPr>
            <w:tcW w:w="2515"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Pavojingos užkrečiamos ligos</w:t>
            </w:r>
          </w:p>
        </w:tc>
        <w:tc>
          <w:tcPr>
            <w:tcW w:w="3473"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Mokykloje serga vaikai, mokytojai, aptarnaujantis personalas.</w:t>
            </w:r>
          </w:p>
        </w:tc>
        <w:tc>
          <w:tcPr>
            <w:tcW w:w="3473"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Pavojingų ir ypač pavojingų ligų išplėtimas savivaldybės teritorijoje.</w:t>
            </w:r>
          </w:p>
        </w:tc>
      </w:tr>
      <w:tr w:rsidR="002F43DB" w:rsidRPr="00F156A5" w:rsidTr="002F43DB">
        <w:tc>
          <w:tcPr>
            <w:tcW w:w="570" w:type="dxa"/>
          </w:tcPr>
          <w:p w:rsidR="002F43DB" w:rsidRPr="00F156A5" w:rsidRDefault="002F43DB" w:rsidP="002F43DB">
            <w:pPr>
              <w:jc w:val="center"/>
              <w:rPr>
                <w:rFonts w:ascii="Times New Roman" w:hAnsi="Times New Roman" w:cs="Times New Roman"/>
                <w:sz w:val="24"/>
                <w:szCs w:val="24"/>
              </w:rPr>
            </w:pPr>
            <w:r w:rsidRPr="00F156A5">
              <w:rPr>
                <w:rFonts w:ascii="Times New Roman" w:hAnsi="Times New Roman" w:cs="Times New Roman"/>
                <w:sz w:val="24"/>
                <w:szCs w:val="24"/>
              </w:rPr>
              <w:t>4.</w:t>
            </w:r>
          </w:p>
        </w:tc>
        <w:tc>
          <w:tcPr>
            <w:tcW w:w="2515"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Statinio arba jo konstrukcijos visiškas ar dalinis sugriovimas</w:t>
            </w:r>
          </w:p>
        </w:tc>
        <w:tc>
          <w:tcPr>
            <w:tcW w:w="3473"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Mokyklos pastatai.</w:t>
            </w:r>
          </w:p>
        </w:tc>
        <w:tc>
          <w:tcPr>
            <w:tcW w:w="3473"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Klimatinės sąlygos, gaisro pasekmės, tyčinė (netyčinė) žmogaus veikla.</w:t>
            </w:r>
          </w:p>
        </w:tc>
      </w:tr>
      <w:tr w:rsidR="002F43DB" w:rsidRPr="00F156A5" w:rsidTr="002F43DB">
        <w:tc>
          <w:tcPr>
            <w:tcW w:w="570" w:type="dxa"/>
          </w:tcPr>
          <w:p w:rsidR="002F43DB" w:rsidRPr="00F156A5" w:rsidRDefault="002F43DB" w:rsidP="002F43DB">
            <w:pPr>
              <w:jc w:val="center"/>
              <w:rPr>
                <w:rFonts w:ascii="Times New Roman" w:hAnsi="Times New Roman" w:cs="Times New Roman"/>
                <w:sz w:val="24"/>
                <w:szCs w:val="24"/>
              </w:rPr>
            </w:pPr>
            <w:r w:rsidRPr="00F156A5">
              <w:rPr>
                <w:rFonts w:ascii="Times New Roman" w:hAnsi="Times New Roman" w:cs="Times New Roman"/>
                <w:sz w:val="24"/>
                <w:szCs w:val="24"/>
              </w:rPr>
              <w:t>5.</w:t>
            </w:r>
          </w:p>
        </w:tc>
        <w:tc>
          <w:tcPr>
            <w:tcW w:w="2515"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Cheminių medžiagų paskleidimas</w:t>
            </w:r>
          </w:p>
        </w:tc>
        <w:tc>
          <w:tcPr>
            <w:tcW w:w="3473"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Mokyklos teritorija, patalpose.</w:t>
            </w:r>
          </w:p>
        </w:tc>
        <w:tc>
          <w:tcPr>
            <w:tcW w:w="3473"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 xml:space="preserve">Tyčinė žmogaus veikla. </w:t>
            </w:r>
          </w:p>
        </w:tc>
      </w:tr>
      <w:tr w:rsidR="002F43DB" w:rsidRPr="00F156A5" w:rsidTr="002F43DB">
        <w:tc>
          <w:tcPr>
            <w:tcW w:w="570" w:type="dxa"/>
          </w:tcPr>
          <w:p w:rsidR="002F43DB" w:rsidRPr="00F156A5" w:rsidRDefault="002F43DB" w:rsidP="002F43DB">
            <w:pPr>
              <w:jc w:val="center"/>
              <w:rPr>
                <w:rFonts w:ascii="Times New Roman" w:hAnsi="Times New Roman" w:cs="Times New Roman"/>
                <w:sz w:val="24"/>
                <w:szCs w:val="24"/>
              </w:rPr>
            </w:pPr>
            <w:r w:rsidRPr="00F156A5">
              <w:rPr>
                <w:rFonts w:ascii="Times New Roman" w:hAnsi="Times New Roman" w:cs="Times New Roman"/>
                <w:sz w:val="24"/>
                <w:szCs w:val="24"/>
              </w:rPr>
              <w:t>6.</w:t>
            </w:r>
          </w:p>
        </w:tc>
        <w:tc>
          <w:tcPr>
            <w:tcW w:w="2515"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Pavojingi radiniai</w:t>
            </w:r>
          </w:p>
        </w:tc>
        <w:tc>
          <w:tcPr>
            <w:tcW w:w="3473"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Mokyklos teritorija, šalia esanti seniūnijos teritorija, kiti šalia esantys pastatai.</w:t>
            </w:r>
          </w:p>
        </w:tc>
        <w:tc>
          <w:tcPr>
            <w:tcW w:w="3473"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Tyčinė žmogaus veikla. Vykdant kasinėjimo, statybos darbus.</w:t>
            </w:r>
          </w:p>
        </w:tc>
      </w:tr>
    </w:tbl>
    <w:p w:rsidR="002F43DB" w:rsidRPr="00F156A5" w:rsidRDefault="002F43DB" w:rsidP="002F43DB">
      <w:pPr>
        <w:rPr>
          <w:rFonts w:ascii="Times New Roman" w:hAnsi="Times New Roman" w:cs="Times New Roman"/>
          <w:sz w:val="24"/>
          <w:szCs w:val="24"/>
        </w:rPr>
      </w:pPr>
    </w:p>
    <w:p w:rsidR="002F43DB" w:rsidRPr="00F156A5" w:rsidRDefault="002F43DB" w:rsidP="002F43DB">
      <w:pPr>
        <w:spacing w:after="20" w:line="240" w:lineRule="auto"/>
        <w:rPr>
          <w:rFonts w:ascii="Times New Roman" w:hAnsi="Times New Roman" w:cs="Times New Roman"/>
          <w:b/>
          <w:sz w:val="24"/>
          <w:szCs w:val="24"/>
        </w:rPr>
      </w:pPr>
      <w:r w:rsidRPr="00F156A5">
        <w:rPr>
          <w:rFonts w:ascii="Times New Roman" w:hAnsi="Times New Roman" w:cs="Times New Roman"/>
          <w:b/>
          <w:sz w:val="24"/>
          <w:szCs w:val="24"/>
        </w:rPr>
        <w:br w:type="page"/>
      </w:r>
      <w:r w:rsidRPr="00F156A5">
        <w:rPr>
          <w:rFonts w:ascii="Times New Roman" w:hAnsi="Times New Roman" w:cs="Times New Roman"/>
          <w:b/>
          <w:sz w:val="24"/>
          <w:szCs w:val="24"/>
        </w:rPr>
        <w:lastRenderedPageBreak/>
        <w:t>GALIMO PAVOJAUS TIKIMYBĖS (T) ĮVERTINIMO KRITERIJAI</w:t>
      </w:r>
    </w:p>
    <w:p w:rsidR="002F43DB" w:rsidRPr="00F156A5" w:rsidRDefault="002F43DB" w:rsidP="002F43DB">
      <w:pPr>
        <w:spacing w:after="20" w:line="240" w:lineRule="auto"/>
        <w:rPr>
          <w:rFonts w:ascii="Times New Roman" w:hAnsi="Times New Roman" w:cs="Times New Roman"/>
          <w:b/>
          <w:sz w:val="24"/>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3261"/>
        <w:gridCol w:w="2103"/>
      </w:tblGrid>
      <w:tr w:rsidR="002F43DB" w:rsidRPr="00F156A5" w:rsidTr="002F43DB">
        <w:tc>
          <w:tcPr>
            <w:tcW w:w="4644" w:type="dxa"/>
            <w:vAlign w:val="center"/>
          </w:tcPr>
          <w:p w:rsidR="002F43DB" w:rsidRPr="00F156A5" w:rsidRDefault="002F43DB" w:rsidP="002F43DB">
            <w:pPr>
              <w:spacing w:after="20" w:line="240" w:lineRule="auto"/>
              <w:jc w:val="center"/>
              <w:rPr>
                <w:rFonts w:ascii="Times New Roman" w:hAnsi="Times New Roman" w:cs="Times New Roman"/>
                <w:b/>
                <w:sz w:val="24"/>
                <w:szCs w:val="24"/>
              </w:rPr>
            </w:pPr>
            <w:r w:rsidRPr="00F156A5">
              <w:rPr>
                <w:rFonts w:ascii="Times New Roman" w:hAnsi="Times New Roman" w:cs="Times New Roman"/>
                <w:b/>
                <w:sz w:val="24"/>
                <w:szCs w:val="24"/>
              </w:rPr>
              <w:t>Galimo pavojaus tikimybės (T) įvertinimas</w:t>
            </w:r>
          </w:p>
        </w:tc>
        <w:tc>
          <w:tcPr>
            <w:tcW w:w="3261" w:type="dxa"/>
            <w:vAlign w:val="center"/>
          </w:tcPr>
          <w:p w:rsidR="002F43DB" w:rsidRPr="00F156A5" w:rsidRDefault="002F43DB" w:rsidP="002F43DB">
            <w:pPr>
              <w:spacing w:after="20" w:line="240" w:lineRule="auto"/>
              <w:jc w:val="center"/>
              <w:rPr>
                <w:rFonts w:ascii="Times New Roman" w:hAnsi="Times New Roman" w:cs="Times New Roman"/>
                <w:b/>
                <w:sz w:val="24"/>
                <w:szCs w:val="24"/>
              </w:rPr>
            </w:pPr>
            <w:r w:rsidRPr="00F156A5">
              <w:rPr>
                <w:rFonts w:ascii="Times New Roman" w:hAnsi="Times New Roman" w:cs="Times New Roman"/>
                <w:b/>
                <w:sz w:val="24"/>
                <w:szCs w:val="24"/>
              </w:rPr>
              <w:t>Galimo pavojaus tikimybės lygis</w:t>
            </w:r>
          </w:p>
        </w:tc>
        <w:tc>
          <w:tcPr>
            <w:tcW w:w="2103" w:type="dxa"/>
            <w:vAlign w:val="center"/>
          </w:tcPr>
          <w:p w:rsidR="002F43DB" w:rsidRPr="00F156A5" w:rsidRDefault="002F43DB" w:rsidP="002F43DB">
            <w:pPr>
              <w:spacing w:after="20" w:line="240" w:lineRule="auto"/>
              <w:ind w:right="-131"/>
              <w:jc w:val="center"/>
              <w:rPr>
                <w:rFonts w:ascii="Times New Roman" w:hAnsi="Times New Roman" w:cs="Times New Roman"/>
                <w:b/>
                <w:sz w:val="24"/>
                <w:szCs w:val="24"/>
              </w:rPr>
            </w:pPr>
            <w:r w:rsidRPr="00F156A5">
              <w:rPr>
                <w:rFonts w:ascii="Times New Roman" w:hAnsi="Times New Roman" w:cs="Times New Roman"/>
                <w:b/>
                <w:sz w:val="24"/>
                <w:szCs w:val="24"/>
              </w:rPr>
              <w:t>Vertinimo balai</w:t>
            </w:r>
          </w:p>
        </w:tc>
      </w:tr>
      <w:tr w:rsidR="002F43DB" w:rsidRPr="00F156A5" w:rsidTr="002F43DB">
        <w:tc>
          <w:tcPr>
            <w:tcW w:w="4644"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Gali įvykti dažniau negu kartą per metus</w:t>
            </w:r>
          </w:p>
        </w:tc>
        <w:tc>
          <w:tcPr>
            <w:tcW w:w="3261"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Labai didelė tikimybė</w:t>
            </w:r>
          </w:p>
        </w:tc>
        <w:tc>
          <w:tcPr>
            <w:tcW w:w="2103" w:type="dxa"/>
          </w:tcPr>
          <w:p w:rsidR="002F43DB" w:rsidRPr="00F156A5" w:rsidRDefault="002F43DB" w:rsidP="002F43DB">
            <w:pPr>
              <w:spacing w:after="20" w:line="240" w:lineRule="auto"/>
              <w:ind w:right="-131"/>
              <w:jc w:val="center"/>
              <w:rPr>
                <w:rFonts w:ascii="Times New Roman" w:hAnsi="Times New Roman" w:cs="Times New Roman"/>
                <w:sz w:val="24"/>
                <w:szCs w:val="24"/>
              </w:rPr>
            </w:pPr>
            <w:r w:rsidRPr="00F156A5">
              <w:rPr>
                <w:rFonts w:ascii="Times New Roman" w:hAnsi="Times New Roman" w:cs="Times New Roman"/>
                <w:sz w:val="24"/>
                <w:szCs w:val="24"/>
              </w:rPr>
              <w:t>5</w:t>
            </w:r>
          </w:p>
        </w:tc>
      </w:tr>
      <w:tr w:rsidR="002F43DB" w:rsidRPr="00F156A5" w:rsidTr="002F43DB">
        <w:tc>
          <w:tcPr>
            <w:tcW w:w="4644"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Gali įvykti kartą per 1-10 metų</w:t>
            </w:r>
          </w:p>
        </w:tc>
        <w:tc>
          <w:tcPr>
            <w:tcW w:w="3261"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Didelė tikimybė</w:t>
            </w:r>
          </w:p>
        </w:tc>
        <w:tc>
          <w:tcPr>
            <w:tcW w:w="2103" w:type="dxa"/>
          </w:tcPr>
          <w:p w:rsidR="002F43DB" w:rsidRPr="00F156A5" w:rsidRDefault="002F43DB" w:rsidP="002F43DB">
            <w:pPr>
              <w:spacing w:after="20" w:line="240" w:lineRule="auto"/>
              <w:ind w:right="-131"/>
              <w:jc w:val="center"/>
              <w:rPr>
                <w:rFonts w:ascii="Times New Roman" w:hAnsi="Times New Roman" w:cs="Times New Roman"/>
                <w:sz w:val="24"/>
                <w:szCs w:val="24"/>
              </w:rPr>
            </w:pPr>
            <w:r w:rsidRPr="00F156A5">
              <w:rPr>
                <w:rFonts w:ascii="Times New Roman" w:hAnsi="Times New Roman" w:cs="Times New Roman"/>
                <w:sz w:val="24"/>
                <w:szCs w:val="24"/>
              </w:rPr>
              <w:t>4</w:t>
            </w:r>
          </w:p>
        </w:tc>
      </w:tr>
      <w:tr w:rsidR="002F43DB" w:rsidRPr="00F156A5" w:rsidTr="002F43DB">
        <w:tc>
          <w:tcPr>
            <w:tcW w:w="4644"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Gali įvykti kartą per 10-50 metų</w:t>
            </w:r>
          </w:p>
        </w:tc>
        <w:tc>
          <w:tcPr>
            <w:tcW w:w="3261"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Vidutinė tikimybė</w:t>
            </w:r>
          </w:p>
        </w:tc>
        <w:tc>
          <w:tcPr>
            <w:tcW w:w="2103" w:type="dxa"/>
          </w:tcPr>
          <w:p w:rsidR="002F43DB" w:rsidRPr="00F156A5" w:rsidRDefault="002F43DB" w:rsidP="002F43DB">
            <w:pPr>
              <w:spacing w:after="20" w:line="240" w:lineRule="auto"/>
              <w:ind w:right="-131"/>
              <w:jc w:val="center"/>
              <w:rPr>
                <w:rFonts w:ascii="Times New Roman" w:hAnsi="Times New Roman" w:cs="Times New Roman"/>
                <w:sz w:val="24"/>
                <w:szCs w:val="24"/>
              </w:rPr>
            </w:pPr>
            <w:r w:rsidRPr="00F156A5">
              <w:rPr>
                <w:rFonts w:ascii="Times New Roman" w:hAnsi="Times New Roman" w:cs="Times New Roman"/>
                <w:sz w:val="24"/>
                <w:szCs w:val="24"/>
              </w:rPr>
              <w:t>3</w:t>
            </w:r>
          </w:p>
        </w:tc>
      </w:tr>
      <w:tr w:rsidR="002F43DB" w:rsidRPr="00F156A5" w:rsidTr="002F43DB">
        <w:tc>
          <w:tcPr>
            <w:tcW w:w="4644"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Gali įvykti kartą per 50-100 metų</w:t>
            </w:r>
          </w:p>
        </w:tc>
        <w:tc>
          <w:tcPr>
            <w:tcW w:w="3261"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Maža tikimybė</w:t>
            </w:r>
          </w:p>
        </w:tc>
        <w:tc>
          <w:tcPr>
            <w:tcW w:w="2103" w:type="dxa"/>
          </w:tcPr>
          <w:p w:rsidR="002F43DB" w:rsidRPr="00F156A5" w:rsidRDefault="002F43DB" w:rsidP="002F43DB">
            <w:pPr>
              <w:spacing w:after="20" w:line="240" w:lineRule="auto"/>
              <w:ind w:right="-131"/>
              <w:jc w:val="center"/>
              <w:rPr>
                <w:rFonts w:ascii="Times New Roman" w:hAnsi="Times New Roman" w:cs="Times New Roman"/>
                <w:sz w:val="24"/>
                <w:szCs w:val="24"/>
              </w:rPr>
            </w:pPr>
            <w:r w:rsidRPr="00F156A5">
              <w:rPr>
                <w:rFonts w:ascii="Times New Roman" w:hAnsi="Times New Roman" w:cs="Times New Roman"/>
                <w:sz w:val="24"/>
                <w:szCs w:val="24"/>
              </w:rPr>
              <w:t>2</w:t>
            </w:r>
          </w:p>
        </w:tc>
      </w:tr>
      <w:tr w:rsidR="002F43DB" w:rsidRPr="00F156A5" w:rsidTr="002F43DB">
        <w:tc>
          <w:tcPr>
            <w:tcW w:w="4644"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Gali įvykti rečiau negu kartą per 100 metų</w:t>
            </w:r>
          </w:p>
        </w:tc>
        <w:tc>
          <w:tcPr>
            <w:tcW w:w="3261"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Labai maža tikimybė</w:t>
            </w:r>
          </w:p>
        </w:tc>
        <w:tc>
          <w:tcPr>
            <w:tcW w:w="2103" w:type="dxa"/>
          </w:tcPr>
          <w:p w:rsidR="002F43DB" w:rsidRPr="00F156A5" w:rsidRDefault="002F43DB" w:rsidP="002F43DB">
            <w:pPr>
              <w:spacing w:after="20" w:line="240" w:lineRule="auto"/>
              <w:ind w:right="-131"/>
              <w:jc w:val="center"/>
              <w:rPr>
                <w:rFonts w:ascii="Times New Roman" w:hAnsi="Times New Roman" w:cs="Times New Roman"/>
                <w:sz w:val="24"/>
                <w:szCs w:val="24"/>
              </w:rPr>
            </w:pPr>
            <w:r w:rsidRPr="00F156A5">
              <w:rPr>
                <w:rFonts w:ascii="Times New Roman" w:hAnsi="Times New Roman" w:cs="Times New Roman"/>
                <w:sz w:val="24"/>
                <w:szCs w:val="24"/>
              </w:rPr>
              <w:t>1</w:t>
            </w:r>
          </w:p>
        </w:tc>
      </w:tr>
    </w:tbl>
    <w:p w:rsidR="002F43DB" w:rsidRPr="00F156A5" w:rsidRDefault="002F43DB" w:rsidP="002F43DB">
      <w:pPr>
        <w:rPr>
          <w:rFonts w:ascii="Times New Roman" w:hAnsi="Times New Roman" w:cs="Times New Roman"/>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827"/>
        <w:gridCol w:w="2493"/>
        <w:gridCol w:w="1193"/>
      </w:tblGrid>
      <w:tr w:rsidR="002F43DB" w:rsidRPr="00F156A5" w:rsidTr="002F43DB">
        <w:tc>
          <w:tcPr>
            <w:tcW w:w="2518"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Gaisras</w:t>
            </w:r>
          </w:p>
        </w:tc>
        <w:tc>
          <w:tcPr>
            <w:tcW w:w="3827"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Gali įvykti dažniau negu kartą per metus</w:t>
            </w:r>
          </w:p>
        </w:tc>
        <w:tc>
          <w:tcPr>
            <w:tcW w:w="2493"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Labai didelė tikimybė</w:t>
            </w:r>
          </w:p>
        </w:tc>
        <w:tc>
          <w:tcPr>
            <w:tcW w:w="1193" w:type="dxa"/>
          </w:tcPr>
          <w:p w:rsidR="002F43DB" w:rsidRPr="00F156A5" w:rsidRDefault="002F43DB" w:rsidP="002F43DB">
            <w:pPr>
              <w:spacing w:after="20"/>
              <w:jc w:val="center"/>
              <w:rPr>
                <w:rFonts w:ascii="Times New Roman" w:hAnsi="Times New Roman" w:cs="Times New Roman"/>
                <w:sz w:val="24"/>
                <w:szCs w:val="24"/>
              </w:rPr>
            </w:pPr>
            <w:r w:rsidRPr="00F156A5">
              <w:rPr>
                <w:rFonts w:ascii="Times New Roman" w:hAnsi="Times New Roman" w:cs="Times New Roman"/>
                <w:sz w:val="24"/>
                <w:szCs w:val="24"/>
              </w:rPr>
              <w:t>5</w:t>
            </w:r>
          </w:p>
        </w:tc>
      </w:tr>
      <w:tr w:rsidR="002F43DB" w:rsidRPr="00F156A5" w:rsidTr="002F43DB">
        <w:tc>
          <w:tcPr>
            <w:tcW w:w="2518"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Komunalinių sistemų avarijos(šildymo nutraukimas, vandentiekio gedimai)</w:t>
            </w:r>
          </w:p>
        </w:tc>
        <w:tc>
          <w:tcPr>
            <w:tcW w:w="3827"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Gali įvykti kartą per 1-10 metų</w:t>
            </w:r>
          </w:p>
        </w:tc>
        <w:tc>
          <w:tcPr>
            <w:tcW w:w="2493"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Didelė tikimybė</w:t>
            </w:r>
          </w:p>
        </w:tc>
        <w:tc>
          <w:tcPr>
            <w:tcW w:w="1193" w:type="dxa"/>
          </w:tcPr>
          <w:p w:rsidR="002F43DB" w:rsidRPr="00F156A5" w:rsidRDefault="002F43DB" w:rsidP="002F43DB">
            <w:pPr>
              <w:spacing w:after="20"/>
              <w:jc w:val="center"/>
              <w:rPr>
                <w:rFonts w:ascii="Times New Roman" w:hAnsi="Times New Roman" w:cs="Times New Roman"/>
                <w:sz w:val="24"/>
                <w:szCs w:val="24"/>
              </w:rPr>
            </w:pPr>
            <w:r w:rsidRPr="00F156A5">
              <w:rPr>
                <w:rFonts w:ascii="Times New Roman" w:hAnsi="Times New Roman" w:cs="Times New Roman"/>
                <w:sz w:val="24"/>
                <w:szCs w:val="24"/>
              </w:rPr>
              <w:t>4</w:t>
            </w:r>
          </w:p>
        </w:tc>
      </w:tr>
      <w:tr w:rsidR="002F43DB" w:rsidRPr="00F156A5" w:rsidTr="002F43DB">
        <w:tc>
          <w:tcPr>
            <w:tcW w:w="2518"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Pavojingos užkrečiamos ligos</w:t>
            </w:r>
          </w:p>
        </w:tc>
        <w:tc>
          <w:tcPr>
            <w:tcW w:w="3827"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Gali įvykti kartą per 1-10 metų</w:t>
            </w:r>
          </w:p>
        </w:tc>
        <w:tc>
          <w:tcPr>
            <w:tcW w:w="2493"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Didelė  tikimybė</w:t>
            </w:r>
          </w:p>
        </w:tc>
        <w:tc>
          <w:tcPr>
            <w:tcW w:w="1193" w:type="dxa"/>
          </w:tcPr>
          <w:p w:rsidR="002F43DB" w:rsidRPr="00F156A5" w:rsidRDefault="002F43DB" w:rsidP="002F43DB">
            <w:pPr>
              <w:spacing w:after="20"/>
              <w:jc w:val="center"/>
              <w:rPr>
                <w:rFonts w:ascii="Times New Roman" w:hAnsi="Times New Roman" w:cs="Times New Roman"/>
                <w:sz w:val="24"/>
                <w:szCs w:val="24"/>
              </w:rPr>
            </w:pPr>
            <w:r w:rsidRPr="00F156A5">
              <w:rPr>
                <w:rFonts w:ascii="Times New Roman" w:hAnsi="Times New Roman" w:cs="Times New Roman"/>
                <w:sz w:val="24"/>
                <w:szCs w:val="24"/>
              </w:rPr>
              <w:t>4</w:t>
            </w:r>
          </w:p>
        </w:tc>
      </w:tr>
      <w:tr w:rsidR="002F43DB" w:rsidRPr="00F156A5" w:rsidTr="002F43DB">
        <w:tc>
          <w:tcPr>
            <w:tcW w:w="2518"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Statinio arba jo konstrukcijos visiškas ar dalinis sugriovimas</w:t>
            </w:r>
          </w:p>
        </w:tc>
        <w:tc>
          <w:tcPr>
            <w:tcW w:w="3827"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Gali įvykti kartą per 1-10 metų</w:t>
            </w:r>
          </w:p>
        </w:tc>
        <w:tc>
          <w:tcPr>
            <w:tcW w:w="2493"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Didelė tikimybė</w:t>
            </w:r>
          </w:p>
        </w:tc>
        <w:tc>
          <w:tcPr>
            <w:tcW w:w="1193" w:type="dxa"/>
          </w:tcPr>
          <w:p w:rsidR="002F43DB" w:rsidRPr="00F156A5" w:rsidRDefault="002F43DB" w:rsidP="002F43DB">
            <w:pPr>
              <w:spacing w:after="20"/>
              <w:jc w:val="center"/>
              <w:rPr>
                <w:rFonts w:ascii="Times New Roman" w:hAnsi="Times New Roman" w:cs="Times New Roman"/>
                <w:sz w:val="24"/>
                <w:szCs w:val="24"/>
              </w:rPr>
            </w:pPr>
            <w:r w:rsidRPr="00F156A5">
              <w:rPr>
                <w:rFonts w:ascii="Times New Roman" w:hAnsi="Times New Roman" w:cs="Times New Roman"/>
                <w:sz w:val="24"/>
                <w:szCs w:val="24"/>
              </w:rPr>
              <w:t>4</w:t>
            </w:r>
          </w:p>
        </w:tc>
      </w:tr>
      <w:tr w:rsidR="002F43DB" w:rsidRPr="00F156A5" w:rsidTr="002F43DB">
        <w:tc>
          <w:tcPr>
            <w:tcW w:w="2518"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Cheminių medžiagų paskleidimas</w:t>
            </w:r>
          </w:p>
        </w:tc>
        <w:tc>
          <w:tcPr>
            <w:tcW w:w="3827"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Gali įvykti kartą per 10-50 metų</w:t>
            </w:r>
          </w:p>
        </w:tc>
        <w:tc>
          <w:tcPr>
            <w:tcW w:w="2493"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Vidutinė tikimybė</w:t>
            </w:r>
          </w:p>
        </w:tc>
        <w:tc>
          <w:tcPr>
            <w:tcW w:w="1193" w:type="dxa"/>
          </w:tcPr>
          <w:p w:rsidR="002F43DB" w:rsidRPr="00F156A5" w:rsidRDefault="002F43DB" w:rsidP="002F43DB">
            <w:pPr>
              <w:spacing w:after="20"/>
              <w:jc w:val="center"/>
              <w:rPr>
                <w:rFonts w:ascii="Times New Roman" w:hAnsi="Times New Roman" w:cs="Times New Roman"/>
                <w:sz w:val="24"/>
                <w:szCs w:val="24"/>
              </w:rPr>
            </w:pPr>
            <w:r w:rsidRPr="00F156A5">
              <w:rPr>
                <w:rFonts w:ascii="Times New Roman" w:hAnsi="Times New Roman" w:cs="Times New Roman"/>
                <w:sz w:val="24"/>
                <w:szCs w:val="24"/>
              </w:rPr>
              <w:t>3</w:t>
            </w:r>
          </w:p>
        </w:tc>
      </w:tr>
      <w:tr w:rsidR="002F43DB" w:rsidRPr="00F156A5" w:rsidTr="002F43DB">
        <w:tc>
          <w:tcPr>
            <w:tcW w:w="2518"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Pavojingi radiniai</w:t>
            </w:r>
          </w:p>
        </w:tc>
        <w:tc>
          <w:tcPr>
            <w:tcW w:w="3827"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Gali įvykti kartą per 50-100 metų</w:t>
            </w:r>
          </w:p>
        </w:tc>
        <w:tc>
          <w:tcPr>
            <w:tcW w:w="2493"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Maža tikimybė</w:t>
            </w:r>
          </w:p>
        </w:tc>
        <w:tc>
          <w:tcPr>
            <w:tcW w:w="1193" w:type="dxa"/>
          </w:tcPr>
          <w:p w:rsidR="002F43DB" w:rsidRPr="00F156A5" w:rsidRDefault="002F43DB" w:rsidP="002F43DB">
            <w:pPr>
              <w:spacing w:after="20"/>
              <w:jc w:val="center"/>
              <w:rPr>
                <w:rFonts w:ascii="Times New Roman" w:hAnsi="Times New Roman" w:cs="Times New Roman"/>
                <w:sz w:val="24"/>
                <w:szCs w:val="24"/>
              </w:rPr>
            </w:pPr>
            <w:r w:rsidRPr="00F156A5">
              <w:rPr>
                <w:rFonts w:ascii="Times New Roman" w:hAnsi="Times New Roman" w:cs="Times New Roman"/>
                <w:sz w:val="24"/>
                <w:szCs w:val="24"/>
              </w:rPr>
              <w:t>2</w:t>
            </w:r>
          </w:p>
        </w:tc>
      </w:tr>
    </w:tbl>
    <w:p w:rsidR="002F43DB" w:rsidRPr="00F156A5" w:rsidRDefault="002F43DB" w:rsidP="002F43DB">
      <w:pPr>
        <w:rPr>
          <w:rFonts w:ascii="Times New Roman" w:hAnsi="Times New Roman" w:cs="Times New Roman"/>
          <w:b/>
          <w:sz w:val="24"/>
          <w:szCs w:val="24"/>
        </w:rPr>
      </w:pPr>
    </w:p>
    <w:p w:rsidR="002F43DB" w:rsidRPr="00F156A5" w:rsidRDefault="002F43DB" w:rsidP="002F43DB">
      <w:pPr>
        <w:spacing w:after="120" w:line="240" w:lineRule="auto"/>
        <w:ind w:right="335"/>
        <w:rPr>
          <w:rFonts w:ascii="Times New Roman" w:hAnsi="Times New Roman" w:cs="Times New Roman"/>
          <w:b/>
          <w:sz w:val="24"/>
          <w:szCs w:val="24"/>
        </w:rPr>
      </w:pPr>
      <w:r w:rsidRPr="00F156A5">
        <w:rPr>
          <w:rFonts w:ascii="Times New Roman" w:hAnsi="Times New Roman" w:cs="Times New Roman"/>
          <w:b/>
          <w:sz w:val="24"/>
          <w:szCs w:val="24"/>
        </w:rPr>
        <w:br w:type="page"/>
      </w:r>
      <w:r w:rsidRPr="00F156A5">
        <w:rPr>
          <w:rFonts w:ascii="Times New Roman" w:hAnsi="Times New Roman" w:cs="Times New Roman"/>
          <w:b/>
          <w:sz w:val="24"/>
          <w:szCs w:val="24"/>
        </w:rPr>
        <w:lastRenderedPageBreak/>
        <w:t>GALIMŲ PADARINIŲ (POVEIKIO) (P) ĮVERTINIMO KRITERIJAI</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2551"/>
        <w:gridCol w:w="2014"/>
      </w:tblGrid>
      <w:tr w:rsidR="002F43DB" w:rsidRPr="00F156A5" w:rsidTr="002F43DB">
        <w:tc>
          <w:tcPr>
            <w:tcW w:w="5495" w:type="dxa"/>
            <w:vAlign w:val="center"/>
          </w:tcPr>
          <w:p w:rsidR="002F43DB" w:rsidRPr="00F156A5" w:rsidRDefault="002F43DB" w:rsidP="002F43DB">
            <w:pPr>
              <w:spacing w:after="20" w:line="240" w:lineRule="auto"/>
              <w:jc w:val="center"/>
              <w:rPr>
                <w:rFonts w:ascii="Times New Roman" w:hAnsi="Times New Roman" w:cs="Times New Roman"/>
                <w:b/>
                <w:sz w:val="24"/>
                <w:szCs w:val="24"/>
              </w:rPr>
            </w:pPr>
            <w:r w:rsidRPr="00F156A5">
              <w:rPr>
                <w:rFonts w:ascii="Times New Roman" w:hAnsi="Times New Roman" w:cs="Times New Roman"/>
                <w:b/>
                <w:sz w:val="24"/>
                <w:szCs w:val="24"/>
              </w:rPr>
              <w:t>Galimų padarinių (poveikio) gyventojų gyvybei ir sveikatai (P1) įvertinimas</w:t>
            </w:r>
          </w:p>
        </w:tc>
        <w:tc>
          <w:tcPr>
            <w:tcW w:w="2551" w:type="dxa"/>
            <w:vAlign w:val="center"/>
          </w:tcPr>
          <w:p w:rsidR="002F43DB" w:rsidRPr="00F156A5" w:rsidRDefault="002F43DB" w:rsidP="002F43DB">
            <w:pPr>
              <w:spacing w:after="20" w:line="240" w:lineRule="auto"/>
              <w:jc w:val="center"/>
              <w:rPr>
                <w:rFonts w:ascii="Times New Roman" w:hAnsi="Times New Roman" w:cs="Times New Roman"/>
                <w:b/>
                <w:sz w:val="24"/>
                <w:szCs w:val="24"/>
              </w:rPr>
            </w:pPr>
            <w:r w:rsidRPr="00F156A5">
              <w:rPr>
                <w:rFonts w:ascii="Times New Roman" w:hAnsi="Times New Roman" w:cs="Times New Roman"/>
                <w:b/>
                <w:sz w:val="24"/>
                <w:szCs w:val="24"/>
              </w:rPr>
              <w:t>Galimų padarinių (poveikio) lygis</w:t>
            </w:r>
          </w:p>
        </w:tc>
        <w:tc>
          <w:tcPr>
            <w:tcW w:w="2014" w:type="dxa"/>
            <w:vAlign w:val="center"/>
          </w:tcPr>
          <w:p w:rsidR="002F43DB" w:rsidRPr="00F156A5" w:rsidRDefault="002F43DB" w:rsidP="002F43DB">
            <w:pPr>
              <w:spacing w:after="20" w:line="240" w:lineRule="auto"/>
              <w:jc w:val="center"/>
              <w:rPr>
                <w:rFonts w:ascii="Times New Roman" w:hAnsi="Times New Roman" w:cs="Times New Roman"/>
                <w:b/>
                <w:sz w:val="24"/>
                <w:szCs w:val="24"/>
              </w:rPr>
            </w:pPr>
            <w:r w:rsidRPr="00F156A5">
              <w:rPr>
                <w:rFonts w:ascii="Times New Roman" w:hAnsi="Times New Roman" w:cs="Times New Roman"/>
                <w:b/>
                <w:sz w:val="24"/>
                <w:szCs w:val="24"/>
              </w:rPr>
              <w:t>Vertinimo balai</w:t>
            </w:r>
          </w:p>
        </w:tc>
      </w:tr>
      <w:tr w:rsidR="002F43DB" w:rsidRPr="00F156A5" w:rsidTr="002F43DB">
        <w:tc>
          <w:tcPr>
            <w:tcW w:w="5495" w:type="dxa"/>
          </w:tcPr>
          <w:p w:rsidR="002F43DB" w:rsidRPr="00F156A5" w:rsidRDefault="002F43DB" w:rsidP="002F43DB">
            <w:pPr>
              <w:spacing w:after="20" w:line="240" w:lineRule="auto"/>
              <w:ind w:right="335"/>
              <w:rPr>
                <w:rFonts w:ascii="Times New Roman" w:hAnsi="Times New Roman" w:cs="Times New Roman"/>
                <w:sz w:val="24"/>
                <w:szCs w:val="24"/>
              </w:rPr>
            </w:pPr>
            <w:r w:rsidRPr="00F156A5">
              <w:rPr>
                <w:rFonts w:ascii="Times New Roman" w:hAnsi="Times New Roman" w:cs="Times New Roman"/>
                <w:sz w:val="24"/>
                <w:szCs w:val="24"/>
              </w:rPr>
              <w:t>Žuvusiųjų, sužeistų nėra ir (ar) gyventojų evakuoti nereikia</w:t>
            </w:r>
          </w:p>
        </w:tc>
        <w:tc>
          <w:tcPr>
            <w:tcW w:w="2551" w:type="dxa"/>
          </w:tcPr>
          <w:p w:rsidR="002F43DB" w:rsidRPr="00F156A5" w:rsidRDefault="002F43DB" w:rsidP="002F43DB">
            <w:pPr>
              <w:spacing w:after="20" w:line="240" w:lineRule="auto"/>
              <w:ind w:right="335"/>
              <w:rPr>
                <w:rFonts w:ascii="Times New Roman" w:hAnsi="Times New Roman" w:cs="Times New Roman"/>
                <w:sz w:val="24"/>
                <w:szCs w:val="24"/>
              </w:rPr>
            </w:pPr>
            <w:r w:rsidRPr="00F156A5">
              <w:rPr>
                <w:rFonts w:ascii="Times New Roman" w:hAnsi="Times New Roman" w:cs="Times New Roman"/>
                <w:sz w:val="24"/>
                <w:szCs w:val="24"/>
              </w:rPr>
              <w:t>nereikšmingas</w:t>
            </w:r>
          </w:p>
        </w:tc>
        <w:tc>
          <w:tcPr>
            <w:tcW w:w="2014" w:type="dxa"/>
          </w:tcPr>
          <w:p w:rsidR="002F43DB" w:rsidRPr="00F156A5" w:rsidRDefault="002F43DB" w:rsidP="002F43DB">
            <w:pPr>
              <w:spacing w:after="20" w:line="240" w:lineRule="auto"/>
              <w:ind w:right="-79"/>
              <w:jc w:val="center"/>
              <w:rPr>
                <w:rFonts w:ascii="Times New Roman" w:hAnsi="Times New Roman" w:cs="Times New Roman"/>
                <w:sz w:val="24"/>
                <w:szCs w:val="24"/>
              </w:rPr>
            </w:pPr>
            <w:r w:rsidRPr="00F156A5">
              <w:rPr>
                <w:rFonts w:ascii="Times New Roman" w:hAnsi="Times New Roman" w:cs="Times New Roman"/>
                <w:sz w:val="24"/>
                <w:szCs w:val="24"/>
              </w:rPr>
              <w:t>1</w:t>
            </w:r>
          </w:p>
        </w:tc>
      </w:tr>
      <w:tr w:rsidR="002F43DB" w:rsidRPr="00F156A5" w:rsidTr="002F43DB">
        <w:tc>
          <w:tcPr>
            <w:tcW w:w="5495" w:type="dxa"/>
          </w:tcPr>
          <w:p w:rsidR="002F43DB" w:rsidRPr="00F156A5" w:rsidRDefault="002F43DB" w:rsidP="002F43DB">
            <w:pPr>
              <w:spacing w:after="20" w:line="240" w:lineRule="auto"/>
              <w:ind w:right="335"/>
              <w:rPr>
                <w:rFonts w:ascii="Times New Roman" w:hAnsi="Times New Roman" w:cs="Times New Roman"/>
                <w:sz w:val="24"/>
                <w:szCs w:val="24"/>
              </w:rPr>
            </w:pPr>
            <w:r w:rsidRPr="00F156A5">
              <w:rPr>
                <w:rFonts w:ascii="Times New Roman" w:hAnsi="Times New Roman" w:cs="Times New Roman"/>
                <w:sz w:val="24"/>
                <w:szCs w:val="24"/>
              </w:rPr>
              <w:t>Sužaloti 1-5 gyventojai ir (ar) iki 50 gyventojų evakuota</w:t>
            </w:r>
          </w:p>
        </w:tc>
        <w:tc>
          <w:tcPr>
            <w:tcW w:w="2551" w:type="dxa"/>
          </w:tcPr>
          <w:p w:rsidR="002F43DB" w:rsidRPr="00F156A5" w:rsidRDefault="002F43DB" w:rsidP="002F43DB">
            <w:pPr>
              <w:spacing w:after="20" w:line="240" w:lineRule="auto"/>
              <w:ind w:right="335"/>
              <w:rPr>
                <w:rFonts w:ascii="Times New Roman" w:hAnsi="Times New Roman" w:cs="Times New Roman"/>
                <w:sz w:val="24"/>
                <w:szCs w:val="24"/>
              </w:rPr>
            </w:pPr>
            <w:r w:rsidRPr="00F156A5">
              <w:rPr>
                <w:rFonts w:ascii="Times New Roman" w:hAnsi="Times New Roman" w:cs="Times New Roman"/>
                <w:sz w:val="24"/>
                <w:szCs w:val="24"/>
              </w:rPr>
              <w:t>ribotas</w:t>
            </w:r>
          </w:p>
        </w:tc>
        <w:tc>
          <w:tcPr>
            <w:tcW w:w="2014" w:type="dxa"/>
          </w:tcPr>
          <w:p w:rsidR="002F43DB" w:rsidRPr="00F156A5" w:rsidRDefault="002F43DB" w:rsidP="002F43DB">
            <w:pPr>
              <w:spacing w:after="20" w:line="240" w:lineRule="auto"/>
              <w:ind w:right="-79"/>
              <w:jc w:val="center"/>
              <w:rPr>
                <w:rFonts w:ascii="Times New Roman" w:hAnsi="Times New Roman" w:cs="Times New Roman"/>
                <w:sz w:val="24"/>
                <w:szCs w:val="24"/>
              </w:rPr>
            </w:pPr>
            <w:r w:rsidRPr="00F156A5">
              <w:rPr>
                <w:rFonts w:ascii="Times New Roman" w:hAnsi="Times New Roman" w:cs="Times New Roman"/>
                <w:sz w:val="24"/>
                <w:szCs w:val="24"/>
              </w:rPr>
              <w:t>2</w:t>
            </w:r>
          </w:p>
        </w:tc>
      </w:tr>
      <w:tr w:rsidR="002F43DB" w:rsidRPr="00F156A5" w:rsidTr="002F43DB">
        <w:tc>
          <w:tcPr>
            <w:tcW w:w="5495" w:type="dxa"/>
          </w:tcPr>
          <w:p w:rsidR="002F43DB" w:rsidRPr="00F156A5" w:rsidRDefault="002F43DB" w:rsidP="002F43DB">
            <w:pPr>
              <w:spacing w:after="20" w:line="240" w:lineRule="auto"/>
              <w:ind w:right="335"/>
              <w:rPr>
                <w:rFonts w:ascii="Times New Roman" w:hAnsi="Times New Roman" w:cs="Times New Roman"/>
                <w:sz w:val="24"/>
                <w:szCs w:val="24"/>
              </w:rPr>
            </w:pPr>
            <w:r w:rsidRPr="00F156A5">
              <w:rPr>
                <w:rFonts w:ascii="Times New Roman" w:hAnsi="Times New Roman" w:cs="Times New Roman"/>
                <w:sz w:val="24"/>
                <w:szCs w:val="24"/>
              </w:rPr>
              <w:t>Žuvo ne daugiau kaip 5 gyventojai ir (ar) sužalota nuo 5 iki 10 gyventojų, ir (ar) nuo 50 iki 100 gyventojų evakuota</w:t>
            </w:r>
          </w:p>
        </w:tc>
        <w:tc>
          <w:tcPr>
            <w:tcW w:w="2551" w:type="dxa"/>
          </w:tcPr>
          <w:p w:rsidR="002F43DB" w:rsidRPr="00F156A5" w:rsidRDefault="002F43DB" w:rsidP="002F43DB">
            <w:pPr>
              <w:spacing w:after="20" w:line="240" w:lineRule="auto"/>
              <w:ind w:right="335"/>
              <w:rPr>
                <w:rFonts w:ascii="Times New Roman" w:hAnsi="Times New Roman" w:cs="Times New Roman"/>
                <w:sz w:val="24"/>
                <w:szCs w:val="24"/>
              </w:rPr>
            </w:pPr>
            <w:r w:rsidRPr="00F156A5">
              <w:rPr>
                <w:rFonts w:ascii="Times New Roman" w:hAnsi="Times New Roman" w:cs="Times New Roman"/>
                <w:sz w:val="24"/>
                <w:szCs w:val="24"/>
              </w:rPr>
              <w:t>didelis</w:t>
            </w:r>
          </w:p>
        </w:tc>
        <w:tc>
          <w:tcPr>
            <w:tcW w:w="2014" w:type="dxa"/>
          </w:tcPr>
          <w:p w:rsidR="002F43DB" w:rsidRPr="00F156A5" w:rsidRDefault="002F43DB" w:rsidP="002F43DB">
            <w:pPr>
              <w:spacing w:after="20" w:line="240" w:lineRule="auto"/>
              <w:ind w:right="-79"/>
              <w:jc w:val="center"/>
              <w:rPr>
                <w:rFonts w:ascii="Times New Roman" w:hAnsi="Times New Roman" w:cs="Times New Roman"/>
                <w:sz w:val="24"/>
                <w:szCs w:val="24"/>
              </w:rPr>
            </w:pPr>
            <w:r w:rsidRPr="00F156A5">
              <w:rPr>
                <w:rFonts w:ascii="Times New Roman" w:hAnsi="Times New Roman" w:cs="Times New Roman"/>
                <w:sz w:val="24"/>
                <w:szCs w:val="24"/>
              </w:rPr>
              <w:t>3</w:t>
            </w:r>
          </w:p>
        </w:tc>
      </w:tr>
      <w:tr w:rsidR="002F43DB" w:rsidRPr="00F156A5" w:rsidTr="002F43DB">
        <w:tc>
          <w:tcPr>
            <w:tcW w:w="5495" w:type="dxa"/>
          </w:tcPr>
          <w:p w:rsidR="002F43DB" w:rsidRPr="00F156A5" w:rsidRDefault="002F43DB" w:rsidP="002F43DB">
            <w:pPr>
              <w:spacing w:after="20" w:line="240" w:lineRule="auto"/>
              <w:ind w:right="335"/>
              <w:rPr>
                <w:rFonts w:ascii="Times New Roman" w:hAnsi="Times New Roman" w:cs="Times New Roman"/>
                <w:sz w:val="24"/>
                <w:szCs w:val="24"/>
              </w:rPr>
            </w:pPr>
            <w:r w:rsidRPr="00F156A5">
              <w:rPr>
                <w:rFonts w:ascii="Times New Roman" w:hAnsi="Times New Roman" w:cs="Times New Roman"/>
                <w:sz w:val="24"/>
                <w:szCs w:val="24"/>
              </w:rPr>
              <w:t xml:space="preserve">Žuvo ne daugiau kaip 20 gyventojų ir (ar)  nuo 10 iki 50 gyventojų sunkia sužalota, ir (ar) nuo 100 iki 200 gyventojų </w:t>
            </w:r>
          </w:p>
        </w:tc>
        <w:tc>
          <w:tcPr>
            <w:tcW w:w="2551" w:type="dxa"/>
          </w:tcPr>
          <w:p w:rsidR="002F43DB" w:rsidRPr="00F156A5" w:rsidRDefault="002F43DB" w:rsidP="002F43DB">
            <w:pPr>
              <w:spacing w:after="20" w:line="240" w:lineRule="auto"/>
              <w:ind w:right="335"/>
              <w:rPr>
                <w:rFonts w:ascii="Times New Roman" w:hAnsi="Times New Roman" w:cs="Times New Roman"/>
                <w:sz w:val="24"/>
                <w:szCs w:val="24"/>
              </w:rPr>
            </w:pPr>
            <w:r w:rsidRPr="00F156A5">
              <w:rPr>
                <w:rFonts w:ascii="Times New Roman" w:hAnsi="Times New Roman" w:cs="Times New Roman"/>
                <w:sz w:val="24"/>
                <w:szCs w:val="24"/>
              </w:rPr>
              <w:t>labai didelis</w:t>
            </w:r>
          </w:p>
        </w:tc>
        <w:tc>
          <w:tcPr>
            <w:tcW w:w="2014" w:type="dxa"/>
          </w:tcPr>
          <w:p w:rsidR="002F43DB" w:rsidRPr="00F156A5" w:rsidRDefault="002F43DB" w:rsidP="002F43DB">
            <w:pPr>
              <w:spacing w:after="20" w:line="240" w:lineRule="auto"/>
              <w:ind w:right="-79"/>
              <w:jc w:val="center"/>
              <w:rPr>
                <w:rFonts w:ascii="Times New Roman" w:hAnsi="Times New Roman" w:cs="Times New Roman"/>
                <w:sz w:val="24"/>
                <w:szCs w:val="24"/>
              </w:rPr>
            </w:pPr>
            <w:r w:rsidRPr="00F156A5">
              <w:rPr>
                <w:rFonts w:ascii="Times New Roman" w:hAnsi="Times New Roman" w:cs="Times New Roman"/>
                <w:sz w:val="24"/>
                <w:szCs w:val="24"/>
              </w:rPr>
              <w:t>4</w:t>
            </w:r>
          </w:p>
        </w:tc>
      </w:tr>
      <w:tr w:rsidR="002F43DB" w:rsidRPr="00F156A5" w:rsidTr="002F43DB">
        <w:tc>
          <w:tcPr>
            <w:tcW w:w="5495" w:type="dxa"/>
          </w:tcPr>
          <w:p w:rsidR="002F43DB" w:rsidRPr="00F156A5" w:rsidRDefault="002F43DB" w:rsidP="002F43DB">
            <w:pPr>
              <w:spacing w:after="20" w:line="240" w:lineRule="auto"/>
              <w:ind w:right="335"/>
              <w:rPr>
                <w:rFonts w:ascii="Times New Roman" w:hAnsi="Times New Roman" w:cs="Times New Roman"/>
                <w:sz w:val="24"/>
                <w:szCs w:val="24"/>
              </w:rPr>
            </w:pPr>
            <w:r w:rsidRPr="00F156A5">
              <w:rPr>
                <w:rFonts w:ascii="Times New Roman" w:hAnsi="Times New Roman" w:cs="Times New Roman"/>
                <w:sz w:val="24"/>
                <w:szCs w:val="24"/>
              </w:rPr>
              <w:t>Žuvo daugiau nei 20 gyventojų ir (ar) sužalota daugiau nei 50 gyventojų, ir ( ar) daugiau kaip 200 gyventojų evakuota</w:t>
            </w:r>
          </w:p>
        </w:tc>
        <w:tc>
          <w:tcPr>
            <w:tcW w:w="2551" w:type="dxa"/>
          </w:tcPr>
          <w:p w:rsidR="002F43DB" w:rsidRPr="00F156A5" w:rsidRDefault="002F43DB" w:rsidP="002F43DB">
            <w:pPr>
              <w:spacing w:after="20" w:line="240" w:lineRule="auto"/>
              <w:ind w:right="335"/>
              <w:rPr>
                <w:rFonts w:ascii="Times New Roman" w:hAnsi="Times New Roman" w:cs="Times New Roman"/>
                <w:sz w:val="24"/>
                <w:szCs w:val="24"/>
              </w:rPr>
            </w:pPr>
            <w:r w:rsidRPr="00F156A5">
              <w:rPr>
                <w:rFonts w:ascii="Times New Roman" w:hAnsi="Times New Roman" w:cs="Times New Roman"/>
                <w:sz w:val="24"/>
                <w:szCs w:val="24"/>
              </w:rPr>
              <w:t>katastrofinis</w:t>
            </w:r>
          </w:p>
        </w:tc>
        <w:tc>
          <w:tcPr>
            <w:tcW w:w="2014" w:type="dxa"/>
          </w:tcPr>
          <w:p w:rsidR="002F43DB" w:rsidRPr="00F156A5" w:rsidRDefault="002F43DB" w:rsidP="002F43DB">
            <w:pPr>
              <w:spacing w:after="20" w:line="240" w:lineRule="auto"/>
              <w:ind w:right="-79"/>
              <w:jc w:val="center"/>
              <w:rPr>
                <w:rFonts w:ascii="Times New Roman" w:hAnsi="Times New Roman" w:cs="Times New Roman"/>
                <w:sz w:val="24"/>
                <w:szCs w:val="24"/>
              </w:rPr>
            </w:pPr>
            <w:r w:rsidRPr="00F156A5">
              <w:rPr>
                <w:rFonts w:ascii="Times New Roman" w:hAnsi="Times New Roman" w:cs="Times New Roman"/>
                <w:sz w:val="24"/>
                <w:szCs w:val="24"/>
              </w:rPr>
              <w:t>5</w:t>
            </w:r>
          </w:p>
        </w:tc>
      </w:tr>
    </w:tbl>
    <w:p w:rsidR="002F43DB" w:rsidRPr="00F156A5" w:rsidRDefault="002F43DB" w:rsidP="002F43DB">
      <w:pPr>
        <w:spacing w:after="0" w:line="240" w:lineRule="auto"/>
        <w:ind w:right="333"/>
        <w:rPr>
          <w:rFonts w:ascii="Times New Roman" w:hAnsi="Times New Roman" w:cs="Times New Roman"/>
          <w:b/>
          <w:sz w:val="24"/>
          <w:szCs w:val="24"/>
        </w:rPr>
      </w:pPr>
    </w:p>
    <w:p w:rsidR="002F43DB" w:rsidRPr="00F156A5" w:rsidRDefault="002F43DB" w:rsidP="002F43DB">
      <w:pPr>
        <w:spacing w:after="120" w:line="240" w:lineRule="auto"/>
        <w:rPr>
          <w:rFonts w:ascii="Times New Roman" w:hAnsi="Times New Roman" w:cs="Times New Roman"/>
          <w:b/>
          <w:sz w:val="24"/>
          <w:szCs w:val="24"/>
        </w:rPr>
      </w:pPr>
      <w:r w:rsidRPr="00F156A5">
        <w:rPr>
          <w:rFonts w:ascii="Times New Roman" w:hAnsi="Times New Roman" w:cs="Times New Roman"/>
          <w:b/>
          <w:sz w:val="24"/>
          <w:szCs w:val="24"/>
        </w:rPr>
        <w:t>GALIMŲ PAVOJŲ PADARINIAI (POVEIKIS – P1) GYVENTOJŲ GYVYBEI IR SVEIKATAI</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9"/>
        <w:gridCol w:w="4761"/>
      </w:tblGrid>
      <w:tr w:rsidR="002F43DB" w:rsidRPr="00F156A5" w:rsidTr="002F43DB">
        <w:tc>
          <w:tcPr>
            <w:tcW w:w="5299" w:type="dxa"/>
            <w:vAlign w:val="center"/>
          </w:tcPr>
          <w:p w:rsidR="002F43DB" w:rsidRPr="00F156A5" w:rsidRDefault="002F43DB" w:rsidP="002F43DB">
            <w:pPr>
              <w:spacing w:after="20"/>
              <w:jc w:val="center"/>
              <w:rPr>
                <w:rFonts w:ascii="Times New Roman" w:hAnsi="Times New Roman" w:cs="Times New Roman"/>
                <w:b/>
                <w:sz w:val="24"/>
                <w:szCs w:val="24"/>
              </w:rPr>
            </w:pPr>
            <w:r w:rsidRPr="00F156A5">
              <w:rPr>
                <w:rFonts w:ascii="Times New Roman" w:hAnsi="Times New Roman" w:cs="Times New Roman"/>
                <w:b/>
                <w:sz w:val="24"/>
                <w:szCs w:val="24"/>
              </w:rPr>
              <w:t>Nustatytas galimas pavojus</w:t>
            </w:r>
          </w:p>
        </w:tc>
        <w:tc>
          <w:tcPr>
            <w:tcW w:w="4761" w:type="dxa"/>
            <w:vAlign w:val="center"/>
          </w:tcPr>
          <w:p w:rsidR="002F43DB" w:rsidRPr="00F156A5" w:rsidRDefault="002F43DB" w:rsidP="002F43DB">
            <w:pPr>
              <w:spacing w:after="20"/>
              <w:jc w:val="center"/>
              <w:rPr>
                <w:rFonts w:ascii="Times New Roman" w:hAnsi="Times New Roman" w:cs="Times New Roman"/>
                <w:b/>
                <w:sz w:val="24"/>
                <w:szCs w:val="24"/>
              </w:rPr>
            </w:pPr>
            <w:r w:rsidRPr="00F156A5">
              <w:rPr>
                <w:rFonts w:ascii="Times New Roman" w:hAnsi="Times New Roman" w:cs="Times New Roman"/>
                <w:b/>
                <w:sz w:val="24"/>
                <w:szCs w:val="24"/>
              </w:rPr>
              <w:t>Galinčių nukentėti gyventojų skaičius (žuvusių ir (ar) sužeistų, ir (ar) evakuotinų gyventojų)</w:t>
            </w:r>
          </w:p>
        </w:tc>
      </w:tr>
      <w:tr w:rsidR="002F43DB" w:rsidRPr="00F156A5" w:rsidTr="002F43DB">
        <w:tc>
          <w:tcPr>
            <w:tcW w:w="5299"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Gaisras</w:t>
            </w:r>
          </w:p>
        </w:tc>
        <w:tc>
          <w:tcPr>
            <w:tcW w:w="4761" w:type="dxa"/>
          </w:tcPr>
          <w:p w:rsidR="002F43DB" w:rsidRPr="00F156A5" w:rsidRDefault="002F43DB" w:rsidP="002F43DB">
            <w:pPr>
              <w:spacing w:after="20"/>
              <w:jc w:val="center"/>
              <w:rPr>
                <w:rFonts w:ascii="Times New Roman" w:hAnsi="Times New Roman" w:cs="Times New Roman"/>
                <w:sz w:val="24"/>
                <w:szCs w:val="24"/>
              </w:rPr>
            </w:pPr>
            <w:r w:rsidRPr="00F156A5">
              <w:rPr>
                <w:rFonts w:ascii="Times New Roman" w:hAnsi="Times New Roman" w:cs="Times New Roman"/>
                <w:sz w:val="24"/>
                <w:szCs w:val="24"/>
              </w:rPr>
              <w:t>3</w:t>
            </w:r>
          </w:p>
        </w:tc>
      </w:tr>
      <w:tr w:rsidR="002F43DB" w:rsidRPr="00F156A5" w:rsidTr="002F43DB">
        <w:tc>
          <w:tcPr>
            <w:tcW w:w="5299"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Komunalinių sistemų avarijos(šildymo nutraukimas, vandentiekio gedimai)</w:t>
            </w:r>
          </w:p>
        </w:tc>
        <w:tc>
          <w:tcPr>
            <w:tcW w:w="4761" w:type="dxa"/>
          </w:tcPr>
          <w:p w:rsidR="002F43DB" w:rsidRPr="00F156A5" w:rsidRDefault="002F43DB" w:rsidP="002F43DB">
            <w:pPr>
              <w:spacing w:after="20"/>
              <w:jc w:val="center"/>
              <w:rPr>
                <w:rFonts w:ascii="Times New Roman" w:hAnsi="Times New Roman" w:cs="Times New Roman"/>
                <w:sz w:val="24"/>
                <w:szCs w:val="24"/>
              </w:rPr>
            </w:pPr>
            <w:r w:rsidRPr="00F156A5">
              <w:rPr>
                <w:rFonts w:ascii="Times New Roman" w:hAnsi="Times New Roman" w:cs="Times New Roman"/>
                <w:sz w:val="24"/>
                <w:szCs w:val="24"/>
              </w:rPr>
              <w:t>2</w:t>
            </w:r>
          </w:p>
        </w:tc>
      </w:tr>
      <w:tr w:rsidR="002F43DB" w:rsidRPr="00F156A5" w:rsidTr="002F43DB">
        <w:tc>
          <w:tcPr>
            <w:tcW w:w="5299"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Pavojingos užkrečiamos ligos</w:t>
            </w:r>
          </w:p>
        </w:tc>
        <w:tc>
          <w:tcPr>
            <w:tcW w:w="4761" w:type="dxa"/>
          </w:tcPr>
          <w:p w:rsidR="002F43DB" w:rsidRPr="00F156A5" w:rsidRDefault="002F43DB" w:rsidP="002F43DB">
            <w:pPr>
              <w:spacing w:after="20"/>
              <w:jc w:val="center"/>
              <w:rPr>
                <w:rFonts w:ascii="Times New Roman" w:hAnsi="Times New Roman" w:cs="Times New Roman"/>
                <w:sz w:val="24"/>
                <w:szCs w:val="24"/>
              </w:rPr>
            </w:pPr>
            <w:r w:rsidRPr="00F156A5">
              <w:rPr>
                <w:rFonts w:ascii="Times New Roman" w:hAnsi="Times New Roman" w:cs="Times New Roman"/>
                <w:sz w:val="24"/>
                <w:szCs w:val="24"/>
              </w:rPr>
              <w:t>3</w:t>
            </w:r>
          </w:p>
        </w:tc>
      </w:tr>
      <w:tr w:rsidR="002F43DB" w:rsidRPr="00F156A5" w:rsidTr="002F43DB">
        <w:tc>
          <w:tcPr>
            <w:tcW w:w="5299"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Statinio arba jo konstrukcijos visiškas ar dalinis sugriovimas</w:t>
            </w:r>
          </w:p>
        </w:tc>
        <w:tc>
          <w:tcPr>
            <w:tcW w:w="4761" w:type="dxa"/>
          </w:tcPr>
          <w:p w:rsidR="002F43DB" w:rsidRPr="00F156A5" w:rsidRDefault="002F43DB" w:rsidP="002F43DB">
            <w:pPr>
              <w:spacing w:after="20"/>
              <w:jc w:val="center"/>
              <w:rPr>
                <w:rFonts w:ascii="Times New Roman" w:hAnsi="Times New Roman" w:cs="Times New Roman"/>
                <w:sz w:val="24"/>
                <w:szCs w:val="24"/>
              </w:rPr>
            </w:pPr>
            <w:r w:rsidRPr="00F156A5">
              <w:rPr>
                <w:rFonts w:ascii="Times New Roman" w:hAnsi="Times New Roman" w:cs="Times New Roman"/>
                <w:sz w:val="24"/>
                <w:szCs w:val="24"/>
              </w:rPr>
              <w:t>3</w:t>
            </w:r>
          </w:p>
        </w:tc>
      </w:tr>
      <w:tr w:rsidR="002F43DB" w:rsidRPr="00F156A5" w:rsidTr="002F43DB">
        <w:tc>
          <w:tcPr>
            <w:tcW w:w="5299"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Cheminių medžiagų paskleidimas</w:t>
            </w:r>
          </w:p>
        </w:tc>
        <w:tc>
          <w:tcPr>
            <w:tcW w:w="4761" w:type="dxa"/>
          </w:tcPr>
          <w:p w:rsidR="002F43DB" w:rsidRPr="00F156A5" w:rsidRDefault="002F43DB" w:rsidP="002F43DB">
            <w:pPr>
              <w:spacing w:after="20"/>
              <w:jc w:val="center"/>
              <w:rPr>
                <w:rFonts w:ascii="Times New Roman" w:hAnsi="Times New Roman" w:cs="Times New Roman"/>
                <w:sz w:val="24"/>
                <w:szCs w:val="24"/>
              </w:rPr>
            </w:pPr>
            <w:r w:rsidRPr="00F156A5">
              <w:rPr>
                <w:rFonts w:ascii="Times New Roman" w:hAnsi="Times New Roman" w:cs="Times New Roman"/>
                <w:sz w:val="24"/>
                <w:szCs w:val="24"/>
              </w:rPr>
              <w:t>2</w:t>
            </w:r>
          </w:p>
        </w:tc>
      </w:tr>
      <w:tr w:rsidR="002F43DB" w:rsidRPr="00F156A5" w:rsidTr="002F43DB">
        <w:tc>
          <w:tcPr>
            <w:tcW w:w="5299"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Pavojingi radiniai</w:t>
            </w:r>
          </w:p>
        </w:tc>
        <w:tc>
          <w:tcPr>
            <w:tcW w:w="4761" w:type="dxa"/>
          </w:tcPr>
          <w:p w:rsidR="002F43DB" w:rsidRPr="00F156A5" w:rsidRDefault="002F43DB" w:rsidP="002F43DB">
            <w:pPr>
              <w:spacing w:after="20"/>
              <w:jc w:val="center"/>
              <w:rPr>
                <w:rFonts w:ascii="Times New Roman" w:hAnsi="Times New Roman" w:cs="Times New Roman"/>
                <w:sz w:val="24"/>
                <w:szCs w:val="24"/>
              </w:rPr>
            </w:pPr>
            <w:r w:rsidRPr="00F156A5">
              <w:rPr>
                <w:rFonts w:ascii="Times New Roman" w:hAnsi="Times New Roman" w:cs="Times New Roman"/>
                <w:sz w:val="24"/>
                <w:szCs w:val="24"/>
              </w:rPr>
              <w:t>1</w:t>
            </w:r>
          </w:p>
        </w:tc>
      </w:tr>
    </w:tbl>
    <w:p w:rsidR="002F43DB" w:rsidRPr="00F156A5" w:rsidRDefault="002F43DB" w:rsidP="002F43DB">
      <w:pPr>
        <w:spacing w:after="0" w:line="240" w:lineRule="auto"/>
        <w:rPr>
          <w:rFonts w:ascii="Times New Roman" w:hAnsi="Times New Roman" w:cs="Times New Roman"/>
          <w:b/>
          <w:sz w:val="24"/>
          <w:szCs w:val="24"/>
        </w:rPr>
      </w:pPr>
    </w:p>
    <w:p w:rsidR="002F43DB" w:rsidRPr="00F156A5" w:rsidRDefault="002F43DB" w:rsidP="002F43DB">
      <w:pPr>
        <w:spacing w:after="120" w:line="240" w:lineRule="auto"/>
        <w:rPr>
          <w:rFonts w:ascii="Times New Roman" w:hAnsi="Times New Roman" w:cs="Times New Roman"/>
          <w:b/>
          <w:sz w:val="24"/>
          <w:szCs w:val="24"/>
        </w:rPr>
      </w:pPr>
      <w:r w:rsidRPr="00F156A5">
        <w:rPr>
          <w:rFonts w:ascii="Times New Roman" w:hAnsi="Times New Roman" w:cs="Times New Roman"/>
          <w:b/>
          <w:sz w:val="24"/>
          <w:szCs w:val="24"/>
        </w:rPr>
        <w:t>GALIMŲ PADARINIŲ (POVEIKIO) TURTUI IR APLINKAI (P2) ĮVERTINIMAS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6"/>
        <w:gridCol w:w="2820"/>
        <w:gridCol w:w="2256"/>
      </w:tblGrid>
      <w:tr w:rsidR="002F43DB" w:rsidRPr="00F156A5" w:rsidTr="002F43DB">
        <w:tc>
          <w:tcPr>
            <w:tcW w:w="4928" w:type="dxa"/>
            <w:vAlign w:val="center"/>
          </w:tcPr>
          <w:p w:rsidR="002F43DB" w:rsidRPr="00F156A5" w:rsidRDefault="002F43DB" w:rsidP="002F43DB">
            <w:pPr>
              <w:spacing w:after="20" w:line="240" w:lineRule="auto"/>
              <w:jc w:val="center"/>
              <w:rPr>
                <w:rFonts w:ascii="Times New Roman" w:hAnsi="Times New Roman" w:cs="Times New Roman"/>
                <w:b/>
                <w:sz w:val="24"/>
                <w:szCs w:val="24"/>
              </w:rPr>
            </w:pPr>
            <w:r w:rsidRPr="00F156A5">
              <w:rPr>
                <w:rFonts w:ascii="Times New Roman" w:hAnsi="Times New Roman" w:cs="Times New Roman"/>
                <w:b/>
                <w:sz w:val="24"/>
                <w:szCs w:val="24"/>
              </w:rPr>
              <w:t>Galimų padarinių (poveikio) turtui ir aplinkai įvertinimas</w:t>
            </w:r>
          </w:p>
        </w:tc>
        <w:tc>
          <w:tcPr>
            <w:tcW w:w="2835" w:type="dxa"/>
            <w:vAlign w:val="center"/>
          </w:tcPr>
          <w:p w:rsidR="002F43DB" w:rsidRPr="00F156A5" w:rsidRDefault="002F43DB" w:rsidP="002F43DB">
            <w:pPr>
              <w:spacing w:after="20" w:line="240" w:lineRule="auto"/>
              <w:jc w:val="center"/>
              <w:rPr>
                <w:rFonts w:ascii="Times New Roman" w:hAnsi="Times New Roman" w:cs="Times New Roman"/>
                <w:b/>
                <w:sz w:val="24"/>
                <w:szCs w:val="24"/>
              </w:rPr>
            </w:pPr>
            <w:r w:rsidRPr="00F156A5">
              <w:rPr>
                <w:rFonts w:ascii="Times New Roman" w:hAnsi="Times New Roman" w:cs="Times New Roman"/>
                <w:b/>
                <w:sz w:val="24"/>
                <w:szCs w:val="24"/>
              </w:rPr>
              <w:t>Galimų padarinių (poveikio) lygis</w:t>
            </w:r>
          </w:p>
        </w:tc>
        <w:tc>
          <w:tcPr>
            <w:tcW w:w="2268" w:type="dxa"/>
            <w:vAlign w:val="center"/>
          </w:tcPr>
          <w:p w:rsidR="002F43DB" w:rsidRPr="00F156A5" w:rsidRDefault="002F43DB" w:rsidP="002F43DB">
            <w:pPr>
              <w:spacing w:after="20" w:line="240" w:lineRule="auto"/>
              <w:jc w:val="center"/>
              <w:rPr>
                <w:rFonts w:ascii="Times New Roman" w:hAnsi="Times New Roman" w:cs="Times New Roman"/>
                <w:b/>
                <w:sz w:val="24"/>
                <w:szCs w:val="24"/>
              </w:rPr>
            </w:pPr>
            <w:r w:rsidRPr="00F156A5">
              <w:rPr>
                <w:rFonts w:ascii="Times New Roman" w:hAnsi="Times New Roman" w:cs="Times New Roman"/>
                <w:b/>
                <w:sz w:val="24"/>
                <w:szCs w:val="24"/>
              </w:rPr>
              <w:t>Vertinimo balai</w:t>
            </w:r>
          </w:p>
        </w:tc>
      </w:tr>
      <w:tr w:rsidR="002F43DB" w:rsidRPr="00F156A5" w:rsidTr="002F43DB">
        <w:tc>
          <w:tcPr>
            <w:tcW w:w="4928"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Ūkio subjektams, kitoms įstaigoms – mažiau nei 5 % turto vertės</w:t>
            </w:r>
          </w:p>
        </w:tc>
        <w:tc>
          <w:tcPr>
            <w:tcW w:w="2835"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nereikšmingas</w:t>
            </w:r>
          </w:p>
        </w:tc>
        <w:tc>
          <w:tcPr>
            <w:tcW w:w="2268" w:type="dxa"/>
          </w:tcPr>
          <w:p w:rsidR="002F43DB" w:rsidRPr="00F156A5" w:rsidRDefault="002F43DB" w:rsidP="002F43DB">
            <w:pPr>
              <w:spacing w:after="20" w:line="240" w:lineRule="auto"/>
              <w:jc w:val="center"/>
              <w:rPr>
                <w:rFonts w:ascii="Times New Roman" w:hAnsi="Times New Roman" w:cs="Times New Roman"/>
                <w:sz w:val="24"/>
                <w:szCs w:val="24"/>
              </w:rPr>
            </w:pPr>
            <w:r w:rsidRPr="00F156A5">
              <w:rPr>
                <w:rFonts w:ascii="Times New Roman" w:hAnsi="Times New Roman" w:cs="Times New Roman"/>
                <w:sz w:val="24"/>
                <w:szCs w:val="24"/>
              </w:rPr>
              <w:t>1</w:t>
            </w:r>
          </w:p>
        </w:tc>
      </w:tr>
      <w:tr w:rsidR="002F43DB" w:rsidRPr="00F156A5" w:rsidTr="002F43DB">
        <w:tc>
          <w:tcPr>
            <w:tcW w:w="4928"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Ūkio subjektams, kitoms įstaigoms – nuo 5 iki 10 % turto vertės</w:t>
            </w:r>
          </w:p>
        </w:tc>
        <w:tc>
          <w:tcPr>
            <w:tcW w:w="2835"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ribotas</w:t>
            </w:r>
          </w:p>
        </w:tc>
        <w:tc>
          <w:tcPr>
            <w:tcW w:w="2268" w:type="dxa"/>
          </w:tcPr>
          <w:p w:rsidR="002F43DB" w:rsidRPr="00F156A5" w:rsidRDefault="002F43DB" w:rsidP="002F43DB">
            <w:pPr>
              <w:spacing w:after="20" w:line="240" w:lineRule="auto"/>
              <w:jc w:val="center"/>
              <w:rPr>
                <w:rFonts w:ascii="Times New Roman" w:hAnsi="Times New Roman" w:cs="Times New Roman"/>
                <w:sz w:val="24"/>
                <w:szCs w:val="24"/>
              </w:rPr>
            </w:pPr>
            <w:r w:rsidRPr="00F156A5">
              <w:rPr>
                <w:rFonts w:ascii="Times New Roman" w:hAnsi="Times New Roman" w:cs="Times New Roman"/>
                <w:sz w:val="24"/>
                <w:szCs w:val="24"/>
              </w:rPr>
              <w:t>2</w:t>
            </w:r>
          </w:p>
        </w:tc>
      </w:tr>
      <w:tr w:rsidR="002F43DB" w:rsidRPr="00F156A5" w:rsidTr="002F43DB">
        <w:tc>
          <w:tcPr>
            <w:tcW w:w="4928"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Ūkio subjektams, kitoms įstaigoms – nuo 10 iki 30% turto vertės</w:t>
            </w:r>
          </w:p>
        </w:tc>
        <w:tc>
          <w:tcPr>
            <w:tcW w:w="2835"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didelis</w:t>
            </w:r>
          </w:p>
        </w:tc>
        <w:tc>
          <w:tcPr>
            <w:tcW w:w="2268" w:type="dxa"/>
          </w:tcPr>
          <w:p w:rsidR="002F43DB" w:rsidRPr="00F156A5" w:rsidRDefault="002F43DB" w:rsidP="002F43DB">
            <w:pPr>
              <w:spacing w:after="20" w:line="240" w:lineRule="auto"/>
              <w:jc w:val="center"/>
              <w:rPr>
                <w:rFonts w:ascii="Times New Roman" w:hAnsi="Times New Roman" w:cs="Times New Roman"/>
                <w:sz w:val="24"/>
                <w:szCs w:val="24"/>
              </w:rPr>
            </w:pPr>
            <w:r w:rsidRPr="00F156A5">
              <w:rPr>
                <w:rFonts w:ascii="Times New Roman" w:hAnsi="Times New Roman" w:cs="Times New Roman"/>
                <w:sz w:val="24"/>
                <w:szCs w:val="24"/>
              </w:rPr>
              <w:t>3</w:t>
            </w:r>
          </w:p>
        </w:tc>
      </w:tr>
      <w:tr w:rsidR="002F43DB" w:rsidRPr="00F156A5" w:rsidTr="002F43DB">
        <w:tc>
          <w:tcPr>
            <w:tcW w:w="4928"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 xml:space="preserve">Ūkio subjektams, kitoms įstaigoms – nuo 30 iki 40% turto vertės </w:t>
            </w:r>
          </w:p>
        </w:tc>
        <w:tc>
          <w:tcPr>
            <w:tcW w:w="2835"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Labai didelis</w:t>
            </w:r>
          </w:p>
        </w:tc>
        <w:tc>
          <w:tcPr>
            <w:tcW w:w="2268" w:type="dxa"/>
          </w:tcPr>
          <w:p w:rsidR="002F43DB" w:rsidRPr="00F156A5" w:rsidRDefault="002F43DB" w:rsidP="002F43DB">
            <w:pPr>
              <w:spacing w:after="20" w:line="240" w:lineRule="auto"/>
              <w:jc w:val="center"/>
              <w:rPr>
                <w:rFonts w:ascii="Times New Roman" w:hAnsi="Times New Roman" w:cs="Times New Roman"/>
                <w:sz w:val="24"/>
                <w:szCs w:val="24"/>
              </w:rPr>
            </w:pPr>
            <w:r w:rsidRPr="00F156A5">
              <w:rPr>
                <w:rFonts w:ascii="Times New Roman" w:hAnsi="Times New Roman" w:cs="Times New Roman"/>
                <w:sz w:val="24"/>
                <w:szCs w:val="24"/>
              </w:rPr>
              <w:t>4</w:t>
            </w:r>
          </w:p>
        </w:tc>
      </w:tr>
      <w:tr w:rsidR="002F43DB" w:rsidRPr="00F156A5" w:rsidTr="002F43DB">
        <w:tc>
          <w:tcPr>
            <w:tcW w:w="4928"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Ūkio subjektams, kitoms įstaigoms – daugiau kai 40 % turto vertės</w:t>
            </w:r>
          </w:p>
        </w:tc>
        <w:tc>
          <w:tcPr>
            <w:tcW w:w="2835"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katastrofinis</w:t>
            </w:r>
          </w:p>
        </w:tc>
        <w:tc>
          <w:tcPr>
            <w:tcW w:w="2268" w:type="dxa"/>
          </w:tcPr>
          <w:p w:rsidR="002F43DB" w:rsidRPr="00F156A5" w:rsidRDefault="002F43DB" w:rsidP="002F43DB">
            <w:pPr>
              <w:spacing w:after="20" w:line="240" w:lineRule="auto"/>
              <w:jc w:val="center"/>
              <w:rPr>
                <w:rFonts w:ascii="Times New Roman" w:hAnsi="Times New Roman" w:cs="Times New Roman"/>
                <w:sz w:val="24"/>
                <w:szCs w:val="24"/>
              </w:rPr>
            </w:pPr>
            <w:r w:rsidRPr="00F156A5">
              <w:rPr>
                <w:rFonts w:ascii="Times New Roman" w:hAnsi="Times New Roman" w:cs="Times New Roman"/>
                <w:sz w:val="24"/>
                <w:szCs w:val="24"/>
              </w:rPr>
              <w:t>5</w:t>
            </w:r>
          </w:p>
        </w:tc>
      </w:tr>
    </w:tbl>
    <w:p w:rsidR="002F43DB" w:rsidRPr="00F156A5" w:rsidRDefault="002F43DB" w:rsidP="002F43DB">
      <w:pPr>
        <w:rPr>
          <w:rFonts w:ascii="Times New Roman" w:hAnsi="Times New Roman" w:cs="Times New Roman"/>
          <w:b/>
          <w:sz w:val="24"/>
          <w:szCs w:val="24"/>
        </w:rPr>
      </w:pPr>
    </w:p>
    <w:p w:rsidR="002F43DB" w:rsidRPr="00F156A5" w:rsidRDefault="002F43DB" w:rsidP="002F43DB">
      <w:pPr>
        <w:spacing w:after="120" w:line="240" w:lineRule="auto"/>
        <w:rPr>
          <w:rFonts w:ascii="Times New Roman" w:hAnsi="Times New Roman" w:cs="Times New Roman"/>
          <w:b/>
          <w:sz w:val="24"/>
          <w:szCs w:val="24"/>
        </w:rPr>
      </w:pPr>
      <w:r w:rsidRPr="00F156A5">
        <w:rPr>
          <w:rFonts w:ascii="Times New Roman" w:hAnsi="Times New Roman" w:cs="Times New Roman"/>
          <w:b/>
          <w:sz w:val="24"/>
          <w:szCs w:val="24"/>
        </w:rPr>
        <w:lastRenderedPageBreak/>
        <w:t xml:space="preserve">GALIMŲ PAVOJŲ PADARINIAI (POVEIKIS-P2) TURTUI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4"/>
        <w:gridCol w:w="3319"/>
        <w:gridCol w:w="3319"/>
      </w:tblGrid>
      <w:tr w:rsidR="002F43DB" w:rsidRPr="00F156A5" w:rsidTr="002F43DB">
        <w:tc>
          <w:tcPr>
            <w:tcW w:w="3343" w:type="dxa"/>
            <w:vAlign w:val="center"/>
          </w:tcPr>
          <w:p w:rsidR="002F43DB" w:rsidRPr="00F156A5" w:rsidRDefault="002F43DB" w:rsidP="002F43DB">
            <w:pPr>
              <w:spacing w:after="20"/>
              <w:jc w:val="center"/>
              <w:rPr>
                <w:rFonts w:ascii="Times New Roman" w:hAnsi="Times New Roman" w:cs="Times New Roman"/>
                <w:b/>
                <w:sz w:val="24"/>
                <w:szCs w:val="24"/>
              </w:rPr>
            </w:pPr>
            <w:r w:rsidRPr="00F156A5">
              <w:rPr>
                <w:rFonts w:ascii="Times New Roman" w:hAnsi="Times New Roman" w:cs="Times New Roman"/>
                <w:b/>
                <w:sz w:val="24"/>
                <w:szCs w:val="24"/>
              </w:rPr>
              <w:t>Nustatytas galimas  pavojus</w:t>
            </w:r>
          </w:p>
        </w:tc>
        <w:tc>
          <w:tcPr>
            <w:tcW w:w="3344" w:type="dxa"/>
            <w:vAlign w:val="center"/>
          </w:tcPr>
          <w:p w:rsidR="002F43DB" w:rsidRPr="00F156A5" w:rsidRDefault="002F43DB" w:rsidP="002F43DB">
            <w:pPr>
              <w:spacing w:after="20"/>
              <w:jc w:val="center"/>
              <w:rPr>
                <w:rFonts w:ascii="Times New Roman" w:hAnsi="Times New Roman" w:cs="Times New Roman"/>
                <w:b/>
                <w:sz w:val="24"/>
                <w:szCs w:val="24"/>
              </w:rPr>
            </w:pPr>
            <w:r w:rsidRPr="00F156A5">
              <w:rPr>
                <w:rFonts w:ascii="Times New Roman" w:hAnsi="Times New Roman" w:cs="Times New Roman"/>
                <w:b/>
                <w:sz w:val="24"/>
                <w:szCs w:val="24"/>
              </w:rPr>
              <w:t>Galimi padariniai (poveikis) turtui</w:t>
            </w:r>
          </w:p>
        </w:tc>
        <w:tc>
          <w:tcPr>
            <w:tcW w:w="3344" w:type="dxa"/>
            <w:vAlign w:val="center"/>
          </w:tcPr>
          <w:p w:rsidR="002F43DB" w:rsidRPr="00F156A5" w:rsidRDefault="002F43DB" w:rsidP="002F43DB">
            <w:pPr>
              <w:spacing w:after="20"/>
              <w:jc w:val="center"/>
              <w:rPr>
                <w:rFonts w:ascii="Times New Roman" w:hAnsi="Times New Roman" w:cs="Times New Roman"/>
                <w:b/>
                <w:sz w:val="24"/>
                <w:szCs w:val="24"/>
              </w:rPr>
            </w:pPr>
            <w:r w:rsidRPr="00F156A5">
              <w:rPr>
                <w:rFonts w:ascii="Times New Roman" w:hAnsi="Times New Roman" w:cs="Times New Roman"/>
                <w:b/>
                <w:sz w:val="24"/>
                <w:szCs w:val="24"/>
              </w:rPr>
              <w:t>Numatomi nuostoliai, Eur.</w:t>
            </w:r>
          </w:p>
        </w:tc>
      </w:tr>
      <w:tr w:rsidR="002F43DB" w:rsidRPr="00F156A5" w:rsidTr="002F43DB">
        <w:tc>
          <w:tcPr>
            <w:tcW w:w="3343"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Gaisras</w:t>
            </w:r>
          </w:p>
        </w:tc>
        <w:tc>
          <w:tcPr>
            <w:tcW w:w="3344" w:type="dxa"/>
          </w:tcPr>
          <w:p w:rsidR="002F43DB" w:rsidRPr="00F156A5" w:rsidRDefault="002F43DB" w:rsidP="002F43DB">
            <w:pPr>
              <w:spacing w:after="20"/>
              <w:jc w:val="center"/>
              <w:rPr>
                <w:rFonts w:ascii="Times New Roman" w:hAnsi="Times New Roman" w:cs="Times New Roman"/>
                <w:sz w:val="24"/>
                <w:szCs w:val="24"/>
              </w:rPr>
            </w:pPr>
            <w:r w:rsidRPr="00F156A5">
              <w:rPr>
                <w:rFonts w:ascii="Times New Roman" w:hAnsi="Times New Roman" w:cs="Times New Roman"/>
                <w:sz w:val="24"/>
                <w:szCs w:val="24"/>
              </w:rPr>
              <w:t>4</w:t>
            </w:r>
          </w:p>
        </w:tc>
        <w:tc>
          <w:tcPr>
            <w:tcW w:w="3344"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Rinkos kainomis</w:t>
            </w:r>
          </w:p>
        </w:tc>
      </w:tr>
      <w:tr w:rsidR="002F43DB" w:rsidRPr="00F156A5" w:rsidTr="002F43DB">
        <w:tc>
          <w:tcPr>
            <w:tcW w:w="3343"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Komunalinių sistemų avarijos(šildymo nutraukimas, vandentiekio gedimai)</w:t>
            </w:r>
          </w:p>
        </w:tc>
        <w:tc>
          <w:tcPr>
            <w:tcW w:w="3344" w:type="dxa"/>
          </w:tcPr>
          <w:p w:rsidR="002F43DB" w:rsidRPr="00F156A5" w:rsidRDefault="002F43DB" w:rsidP="002F43DB">
            <w:pPr>
              <w:spacing w:after="20"/>
              <w:jc w:val="center"/>
              <w:rPr>
                <w:rFonts w:ascii="Times New Roman" w:hAnsi="Times New Roman" w:cs="Times New Roman"/>
                <w:sz w:val="24"/>
                <w:szCs w:val="24"/>
              </w:rPr>
            </w:pPr>
            <w:r w:rsidRPr="00F156A5">
              <w:rPr>
                <w:rFonts w:ascii="Times New Roman" w:hAnsi="Times New Roman" w:cs="Times New Roman"/>
                <w:sz w:val="24"/>
                <w:szCs w:val="24"/>
              </w:rPr>
              <w:t>3</w:t>
            </w:r>
          </w:p>
        </w:tc>
        <w:tc>
          <w:tcPr>
            <w:tcW w:w="3344"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Rinkos kainomis</w:t>
            </w:r>
          </w:p>
        </w:tc>
      </w:tr>
      <w:tr w:rsidR="002F43DB" w:rsidRPr="00F156A5" w:rsidTr="002F43DB">
        <w:tc>
          <w:tcPr>
            <w:tcW w:w="3343"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Pavojingos užkrečiamos ligos</w:t>
            </w:r>
          </w:p>
        </w:tc>
        <w:tc>
          <w:tcPr>
            <w:tcW w:w="3344" w:type="dxa"/>
          </w:tcPr>
          <w:p w:rsidR="002F43DB" w:rsidRPr="00F156A5" w:rsidRDefault="002F43DB" w:rsidP="002F43DB">
            <w:pPr>
              <w:spacing w:after="20"/>
              <w:jc w:val="center"/>
              <w:rPr>
                <w:rFonts w:ascii="Times New Roman" w:hAnsi="Times New Roman" w:cs="Times New Roman"/>
                <w:sz w:val="24"/>
                <w:szCs w:val="24"/>
              </w:rPr>
            </w:pPr>
            <w:r w:rsidRPr="00F156A5">
              <w:rPr>
                <w:rFonts w:ascii="Times New Roman" w:hAnsi="Times New Roman" w:cs="Times New Roman"/>
                <w:sz w:val="24"/>
                <w:szCs w:val="24"/>
              </w:rPr>
              <w:t>4</w:t>
            </w:r>
          </w:p>
        </w:tc>
        <w:tc>
          <w:tcPr>
            <w:tcW w:w="3344"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Rinkos kainomis</w:t>
            </w:r>
          </w:p>
        </w:tc>
      </w:tr>
      <w:tr w:rsidR="002F43DB" w:rsidRPr="00F156A5" w:rsidTr="002F43DB">
        <w:tc>
          <w:tcPr>
            <w:tcW w:w="3343"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Statinio arba jo konstrukcijos visiškas ar dalinis sugriovimas</w:t>
            </w:r>
          </w:p>
        </w:tc>
        <w:tc>
          <w:tcPr>
            <w:tcW w:w="3344" w:type="dxa"/>
          </w:tcPr>
          <w:p w:rsidR="002F43DB" w:rsidRPr="00F156A5" w:rsidRDefault="002F43DB" w:rsidP="002F43DB">
            <w:pPr>
              <w:spacing w:after="20"/>
              <w:jc w:val="center"/>
              <w:rPr>
                <w:rFonts w:ascii="Times New Roman" w:hAnsi="Times New Roman" w:cs="Times New Roman"/>
                <w:sz w:val="24"/>
                <w:szCs w:val="24"/>
              </w:rPr>
            </w:pPr>
            <w:r w:rsidRPr="00F156A5">
              <w:rPr>
                <w:rFonts w:ascii="Times New Roman" w:hAnsi="Times New Roman" w:cs="Times New Roman"/>
                <w:sz w:val="24"/>
                <w:szCs w:val="24"/>
              </w:rPr>
              <w:t>2</w:t>
            </w:r>
          </w:p>
        </w:tc>
        <w:tc>
          <w:tcPr>
            <w:tcW w:w="3344"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Rinkos kainomis</w:t>
            </w:r>
          </w:p>
        </w:tc>
      </w:tr>
      <w:tr w:rsidR="002F43DB" w:rsidRPr="00F156A5" w:rsidTr="002F43DB">
        <w:tc>
          <w:tcPr>
            <w:tcW w:w="3343"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Cheminių medžiagų paskleidimas</w:t>
            </w:r>
          </w:p>
        </w:tc>
        <w:tc>
          <w:tcPr>
            <w:tcW w:w="3344" w:type="dxa"/>
          </w:tcPr>
          <w:p w:rsidR="002F43DB" w:rsidRPr="00F156A5" w:rsidRDefault="002F43DB" w:rsidP="002F43DB">
            <w:pPr>
              <w:spacing w:after="20"/>
              <w:jc w:val="center"/>
              <w:rPr>
                <w:rFonts w:ascii="Times New Roman" w:hAnsi="Times New Roman" w:cs="Times New Roman"/>
                <w:sz w:val="24"/>
                <w:szCs w:val="24"/>
              </w:rPr>
            </w:pPr>
            <w:r w:rsidRPr="00F156A5">
              <w:rPr>
                <w:rFonts w:ascii="Times New Roman" w:hAnsi="Times New Roman" w:cs="Times New Roman"/>
                <w:sz w:val="24"/>
                <w:szCs w:val="24"/>
              </w:rPr>
              <w:t>1</w:t>
            </w:r>
          </w:p>
        </w:tc>
        <w:tc>
          <w:tcPr>
            <w:tcW w:w="3344"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Rinkos kainomis</w:t>
            </w:r>
          </w:p>
        </w:tc>
      </w:tr>
      <w:tr w:rsidR="002F43DB" w:rsidRPr="00F156A5" w:rsidTr="002F43DB">
        <w:tc>
          <w:tcPr>
            <w:tcW w:w="3343"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Pavojingi radiniai</w:t>
            </w:r>
          </w:p>
        </w:tc>
        <w:tc>
          <w:tcPr>
            <w:tcW w:w="3344" w:type="dxa"/>
          </w:tcPr>
          <w:p w:rsidR="002F43DB" w:rsidRPr="00F156A5" w:rsidRDefault="002F43DB" w:rsidP="002F43DB">
            <w:pPr>
              <w:spacing w:after="20"/>
              <w:jc w:val="center"/>
              <w:rPr>
                <w:rFonts w:ascii="Times New Roman" w:hAnsi="Times New Roman" w:cs="Times New Roman"/>
                <w:sz w:val="24"/>
                <w:szCs w:val="24"/>
              </w:rPr>
            </w:pPr>
            <w:r w:rsidRPr="00F156A5">
              <w:rPr>
                <w:rFonts w:ascii="Times New Roman" w:hAnsi="Times New Roman" w:cs="Times New Roman"/>
                <w:sz w:val="24"/>
                <w:szCs w:val="24"/>
              </w:rPr>
              <w:t>1</w:t>
            </w:r>
          </w:p>
        </w:tc>
        <w:tc>
          <w:tcPr>
            <w:tcW w:w="3344"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Rinkos kainomis</w:t>
            </w:r>
          </w:p>
        </w:tc>
      </w:tr>
    </w:tbl>
    <w:p w:rsidR="002F43DB" w:rsidRPr="00F156A5" w:rsidRDefault="002F43DB" w:rsidP="002F43DB">
      <w:pPr>
        <w:rPr>
          <w:rFonts w:ascii="Times New Roman" w:hAnsi="Times New Roman" w:cs="Times New Roman"/>
          <w:b/>
          <w:sz w:val="24"/>
          <w:szCs w:val="24"/>
        </w:rPr>
      </w:pPr>
    </w:p>
    <w:p w:rsidR="002F43DB" w:rsidRPr="00F156A5" w:rsidRDefault="002F43DB" w:rsidP="002F43DB">
      <w:pPr>
        <w:spacing w:after="120" w:line="240" w:lineRule="auto"/>
        <w:rPr>
          <w:rFonts w:ascii="Times New Roman" w:hAnsi="Times New Roman" w:cs="Times New Roman"/>
          <w:b/>
          <w:sz w:val="24"/>
          <w:szCs w:val="24"/>
        </w:rPr>
      </w:pPr>
      <w:r w:rsidRPr="00F156A5">
        <w:rPr>
          <w:rFonts w:ascii="Times New Roman" w:hAnsi="Times New Roman" w:cs="Times New Roman"/>
          <w:b/>
          <w:sz w:val="24"/>
          <w:szCs w:val="24"/>
        </w:rPr>
        <w:t xml:space="preserve">GALIMŲ PAVOJŲ PADARINIAI (POVEIKIS- P2) APLINKAI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315"/>
        <w:gridCol w:w="1743"/>
        <w:gridCol w:w="1559"/>
        <w:gridCol w:w="2127"/>
        <w:gridCol w:w="1559"/>
      </w:tblGrid>
      <w:tr w:rsidR="002F43DB" w:rsidRPr="00F156A5" w:rsidTr="002F43DB">
        <w:tc>
          <w:tcPr>
            <w:tcW w:w="1728" w:type="dxa"/>
            <w:vAlign w:val="center"/>
          </w:tcPr>
          <w:p w:rsidR="002F43DB" w:rsidRPr="00F156A5" w:rsidRDefault="002F43DB" w:rsidP="002F43DB">
            <w:pPr>
              <w:spacing w:after="20" w:line="240" w:lineRule="auto"/>
              <w:jc w:val="center"/>
              <w:rPr>
                <w:rFonts w:ascii="Times New Roman" w:hAnsi="Times New Roman" w:cs="Times New Roman"/>
                <w:b/>
                <w:sz w:val="24"/>
                <w:szCs w:val="24"/>
              </w:rPr>
            </w:pPr>
            <w:r w:rsidRPr="00F156A5">
              <w:rPr>
                <w:rFonts w:ascii="Times New Roman" w:hAnsi="Times New Roman" w:cs="Times New Roman"/>
                <w:b/>
                <w:sz w:val="24"/>
                <w:szCs w:val="24"/>
              </w:rPr>
              <w:t>Nustatytas galimas pavojus</w:t>
            </w:r>
          </w:p>
        </w:tc>
        <w:tc>
          <w:tcPr>
            <w:tcW w:w="1315" w:type="dxa"/>
            <w:vAlign w:val="center"/>
          </w:tcPr>
          <w:p w:rsidR="002F43DB" w:rsidRPr="00F156A5" w:rsidRDefault="002F43DB" w:rsidP="002F43DB">
            <w:pPr>
              <w:spacing w:after="20" w:line="240" w:lineRule="auto"/>
              <w:jc w:val="center"/>
              <w:rPr>
                <w:rFonts w:ascii="Times New Roman" w:hAnsi="Times New Roman" w:cs="Times New Roman"/>
                <w:b/>
                <w:sz w:val="24"/>
                <w:szCs w:val="24"/>
              </w:rPr>
            </w:pPr>
            <w:r w:rsidRPr="00F156A5">
              <w:rPr>
                <w:rFonts w:ascii="Times New Roman" w:hAnsi="Times New Roman" w:cs="Times New Roman"/>
                <w:b/>
                <w:sz w:val="24"/>
                <w:szCs w:val="24"/>
              </w:rPr>
              <w:t>Galima oro tarša</w:t>
            </w:r>
          </w:p>
        </w:tc>
        <w:tc>
          <w:tcPr>
            <w:tcW w:w="1743" w:type="dxa"/>
            <w:vAlign w:val="center"/>
          </w:tcPr>
          <w:p w:rsidR="002F43DB" w:rsidRPr="00F156A5" w:rsidRDefault="002F43DB" w:rsidP="002F43DB">
            <w:pPr>
              <w:spacing w:after="20" w:line="240" w:lineRule="auto"/>
              <w:jc w:val="center"/>
              <w:rPr>
                <w:rFonts w:ascii="Times New Roman" w:hAnsi="Times New Roman" w:cs="Times New Roman"/>
                <w:b/>
                <w:sz w:val="24"/>
                <w:szCs w:val="24"/>
              </w:rPr>
            </w:pPr>
            <w:r w:rsidRPr="00F156A5">
              <w:rPr>
                <w:rFonts w:ascii="Times New Roman" w:hAnsi="Times New Roman" w:cs="Times New Roman"/>
                <w:b/>
                <w:sz w:val="24"/>
                <w:szCs w:val="24"/>
              </w:rPr>
              <w:t>Galima paviršinio ir (ar) požeminio vandens tarša</w:t>
            </w:r>
          </w:p>
        </w:tc>
        <w:tc>
          <w:tcPr>
            <w:tcW w:w="1559" w:type="dxa"/>
            <w:vAlign w:val="center"/>
          </w:tcPr>
          <w:p w:rsidR="002F43DB" w:rsidRPr="00F156A5" w:rsidRDefault="002F43DB" w:rsidP="002F43DB">
            <w:pPr>
              <w:spacing w:after="20" w:line="240" w:lineRule="auto"/>
              <w:jc w:val="center"/>
              <w:rPr>
                <w:rFonts w:ascii="Times New Roman" w:hAnsi="Times New Roman" w:cs="Times New Roman"/>
                <w:b/>
                <w:sz w:val="24"/>
                <w:szCs w:val="24"/>
              </w:rPr>
            </w:pPr>
            <w:r w:rsidRPr="00F156A5">
              <w:rPr>
                <w:rFonts w:ascii="Times New Roman" w:hAnsi="Times New Roman" w:cs="Times New Roman"/>
                <w:b/>
                <w:sz w:val="24"/>
                <w:szCs w:val="24"/>
              </w:rPr>
              <w:t>Galima grunto tarša</w:t>
            </w:r>
          </w:p>
        </w:tc>
        <w:tc>
          <w:tcPr>
            <w:tcW w:w="2127" w:type="dxa"/>
            <w:vAlign w:val="center"/>
          </w:tcPr>
          <w:p w:rsidR="002F43DB" w:rsidRPr="00F156A5" w:rsidRDefault="002F43DB" w:rsidP="002F43DB">
            <w:pPr>
              <w:spacing w:after="20" w:line="240" w:lineRule="auto"/>
              <w:jc w:val="center"/>
              <w:rPr>
                <w:rFonts w:ascii="Times New Roman" w:hAnsi="Times New Roman" w:cs="Times New Roman"/>
                <w:b/>
                <w:sz w:val="24"/>
                <w:szCs w:val="24"/>
              </w:rPr>
            </w:pPr>
            <w:r w:rsidRPr="00F156A5">
              <w:rPr>
                <w:rFonts w:ascii="Times New Roman" w:hAnsi="Times New Roman" w:cs="Times New Roman"/>
                <w:b/>
                <w:sz w:val="24"/>
                <w:szCs w:val="24"/>
              </w:rPr>
              <w:t>Galimi padariniai (poveikis)gamtinei aplinkai</w:t>
            </w:r>
          </w:p>
        </w:tc>
        <w:tc>
          <w:tcPr>
            <w:tcW w:w="1559" w:type="dxa"/>
            <w:vAlign w:val="center"/>
          </w:tcPr>
          <w:p w:rsidR="002F43DB" w:rsidRPr="00F156A5" w:rsidRDefault="002F43DB" w:rsidP="002F43DB">
            <w:pPr>
              <w:spacing w:after="20" w:line="240" w:lineRule="auto"/>
              <w:jc w:val="center"/>
              <w:rPr>
                <w:rFonts w:ascii="Times New Roman" w:hAnsi="Times New Roman" w:cs="Times New Roman"/>
                <w:b/>
                <w:sz w:val="24"/>
                <w:szCs w:val="24"/>
              </w:rPr>
            </w:pPr>
            <w:r w:rsidRPr="00F156A5">
              <w:rPr>
                <w:rFonts w:ascii="Times New Roman" w:hAnsi="Times New Roman" w:cs="Times New Roman"/>
                <w:b/>
                <w:sz w:val="24"/>
                <w:szCs w:val="24"/>
              </w:rPr>
              <w:t>Numatomi nuostoliai Lt</w:t>
            </w:r>
          </w:p>
        </w:tc>
      </w:tr>
      <w:tr w:rsidR="002F43DB" w:rsidRPr="00F156A5" w:rsidTr="002F43DB">
        <w:tc>
          <w:tcPr>
            <w:tcW w:w="1728" w:type="dxa"/>
          </w:tcPr>
          <w:p w:rsidR="002F43DB" w:rsidRPr="00F156A5" w:rsidRDefault="002F43DB" w:rsidP="002F43DB">
            <w:pPr>
              <w:spacing w:after="20" w:line="240" w:lineRule="auto"/>
              <w:jc w:val="center"/>
              <w:rPr>
                <w:rFonts w:ascii="Times New Roman" w:hAnsi="Times New Roman" w:cs="Times New Roman"/>
                <w:b/>
                <w:sz w:val="20"/>
                <w:szCs w:val="20"/>
              </w:rPr>
            </w:pPr>
            <w:r w:rsidRPr="00F156A5">
              <w:rPr>
                <w:rFonts w:ascii="Times New Roman" w:hAnsi="Times New Roman" w:cs="Times New Roman"/>
                <w:b/>
                <w:sz w:val="20"/>
                <w:szCs w:val="20"/>
              </w:rPr>
              <w:t>1</w:t>
            </w:r>
          </w:p>
        </w:tc>
        <w:tc>
          <w:tcPr>
            <w:tcW w:w="1315" w:type="dxa"/>
          </w:tcPr>
          <w:p w:rsidR="002F43DB" w:rsidRPr="00F156A5" w:rsidRDefault="002F43DB" w:rsidP="002F43DB">
            <w:pPr>
              <w:spacing w:after="20" w:line="240" w:lineRule="auto"/>
              <w:jc w:val="center"/>
              <w:rPr>
                <w:rFonts w:ascii="Times New Roman" w:hAnsi="Times New Roman" w:cs="Times New Roman"/>
                <w:b/>
                <w:sz w:val="20"/>
                <w:szCs w:val="20"/>
              </w:rPr>
            </w:pPr>
            <w:r w:rsidRPr="00F156A5">
              <w:rPr>
                <w:rFonts w:ascii="Times New Roman" w:hAnsi="Times New Roman" w:cs="Times New Roman"/>
                <w:b/>
                <w:sz w:val="20"/>
                <w:szCs w:val="20"/>
              </w:rPr>
              <w:t>2</w:t>
            </w:r>
          </w:p>
        </w:tc>
        <w:tc>
          <w:tcPr>
            <w:tcW w:w="1743" w:type="dxa"/>
          </w:tcPr>
          <w:p w:rsidR="002F43DB" w:rsidRPr="00F156A5" w:rsidRDefault="002F43DB" w:rsidP="002F43DB">
            <w:pPr>
              <w:spacing w:after="20" w:line="240" w:lineRule="auto"/>
              <w:jc w:val="center"/>
              <w:rPr>
                <w:rFonts w:ascii="Times New Roman" w:hAnsi="Times New Roman" w:cs="Times New Roman"/>
                <w:b/>
                <w:sz w:val="20"/>
                <w:szCs w:val="20"/>
              </w:rPr>
            </w:pPr>
            <w:r w:rsidRPr="00F156A5">
              <w:rPr>
                <w:rFonts w:ascii="Times New Roman" w:hAnsi="Times New Roman" w:cs="Times New Roman"/>
                <w:b/>
                <w:sz w:val="20"/>
                <w:szCs w:val="20"/>
              </w:rPr>
              <w:t>3</w:t>
            </w:r>
          </w:p>
        </w:tc>
        <w:tc>
          <w:tcPr>
            <w:tcW w:w="1559" w:type="dxa"/>
          </w:tcPr>
          <w:p w:rsidR="002F43DB" w:rsidRPr="00F156A5" w:rsidRDefault="002F43DB" w:rsidP="002F43DB">
            <w:pPr>
              <w:spacing w:after="20" w:line="240" w:lineRule="auto"/>
              <w:jc w:val="center"/>
              <w:rPr>
                <w:rFonts w:ascii="Times New Roman" w:hAnsi="Times New Roman" w:cs="Times New Roman"/>
                <w:b/>
                <w:sz w:val="20"/>
                <w:szCs w:val="20"/>
              </w:rPr>
            </w:pPr>
            <w:r w:rsidRPr="00F156A5">
              <w:rPr>
                <w:rFonts w:ascii="Times New Roman" w:hAnsi="Times New Roman" w:cs="Times New Roman"/>
                <w:b/>
                <w:sz w:val="20"/>
                <w:szCs w:val="20"/>
              </w:rPr>
              <w:t>4</w:t>
            </w:r>
          </w:p>
        </w:tc>
        <w:tc>
          <w:tcPr>
            <w:tcW w:w="2127" w:type="dxa"/>
          </w:tcPr>
          <w:p w:rsidR="002F43DB" w:rsidRPr="00F156A5" w:rsidRDefault="002F43DB" w:rsidP="002F43DB">
            <w:pPr>
              <w:spacing w:after="20" w:line="240" w:lineRule="auto"/>
              <w:jc w:val="center"/>
              <w:rPr>
                <w:rFonts w:ascii="Times New Roman" w:hAnsi="Times New Roman" w:cs="Times New Roman"/>
                <w:b/>
                <w:sz w:val="20"/>
                <w:szCs w:val="20"/>
              </w:rPr>
            </w:pPr>
            <w:r w:rsidRPr="00F156A5">
              <w:rPr>
                <w:rFonts w:ascii="Times New Roman" w:hAnsi="Times New Roman" w:cs="Times New Roman"/>
                <w:b/>
                <w:sz w:val="20"/>
                <w:szCs w:val="20"/>
              </w:rPr>
              <w:t>5</w:t>
            </w:r>
          </w:p>
        </w:tc>
        <w:tc>
          <w:tcPr>
            <w:tcW w:w="1559" w:type="dxa"/>
          </w:tcPr>
          <w:p w:rsidR="002F43DB" w:rsidRPr="00F156A5" w:rsidRDefault="002F43DB" w:rsidP="002F43DB">
            <w:pPr>
              <w:spacing w:after="20" w:line="240" w:lineRule="auto"/>
              <w:jc w:val="center"/>
              <w:rPr>
                <w:rFonts w:ascii="Times New Roman" w:hAnsi="Times New Roman" w:cs="Times New Roman"/>
                <w:b/>
                <w:sz w:val="20"/>
                <w:szCs w:val="20"/>
              </w:rPr>
            </w:pPr>
            <w:r w:rsidRPr="00F156A5">
              <w:rPr>
                <w:rFonts w:ascii="Times New Roman" w:hAnsi="Times New Roman" w:cs="Times New Roman"/>
                <w:b/>
                <w:sz w:val="20"/>
                <w:szCs w:val="20"/>
              </w:rPr>
              <w:t>6</w:t>
            </w:r>
          </w:p>
        </w:tc>
      </w:tr>
      <w:tr w:rsidR="002F43DB" w:rsidRPr="00F156A5" w:rsidTr="002F43DB">
        <w:tc>
          <w:tcPr>
            <w:tcW w:w="1728"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Gaisras</w:t>
            </w:r>
          </w:p>
        </w:tc>
        <w:tc>
          <w:tcPr>
            <w:tcW w:w="1315" w:type="dxa"/>
          </w:tcPr>
          <w:p w:rsidR="002F43DB" w:rsidRPr="00F156A5" w:rsidRDefault="002F43DB" w:rsidP="002F43DB">
            <w:pPr>
              <w:spacing w:after="20" w:line="240" w:lineRule="auto"/>
              <w:jc w:val="center"/>
              <w:rPr>
                <w:rFonts w:ascii="Times New Roman" w:hAnsi="Times New Roman" w:cs="Times New Roman"/>
                <w:sz w:val="24"/>
                <w:szCs w:val="24"/>
              </w:rPr>
            </w:pPr>
            <w:r w:rsidRPr="00F156A5">
              <w:rPr>
                <w:rFonts w:ascii="Times New Roman" w:hAnsi="Times New Roman" w:cs="Times New Roman"/>
                <w:sz w:val="24"/>
                <w:szCs w:val="24"/>
              </w:rPr>
              <w:t>2</w:t>
            </w:r>
          </w:p>
        </w:tc>
        <w:tc>
          <w:tcPr>
            <w:tcW w:w="1743" w:type="dxa"/>
          </w:tcPr>
          <w:p w:rsidR="002F43DB" w:rsidRPr="00F156A5" w:rsidRDefault="002F43DB" w:rsidP="002F43DB">
            <w:pPr>
              <w:spacing w:after="20" w:line="240" w:lineRule="auto"/>
              <w:jc w:val="center"/>
              <w:rPr>
                <w:rFonts w:ascii="Times New Roman" w:hAnsi="Times New Roman" w:cs="Times New Roman"/>
                <w:sz w:val="24"/>
                <w:szCs w:val="24"/>
              </w:rPr>
            </w:pPr>
            <w:r w:rsidRPr="00F156A5">
              <w:rPr>
                <w:rFonts w:ascii="Times New Roman" w:hAnsi="Times New Roman" w:cs="Times New Roman"/>
                <w:sz w:val="24"/>
                <w:szCs w:val="24"/>
              </w:rPr>
              <w:t>1</w:t>
            </w:r>
          </w:p>
        </w:tc>
        <w:tc>
          <w:tcPr>
            <w:tcW w:w="1559" w:type="dxa"/>
          </w:tcPr>
          <w:p w:rsidR="002F43DB" w:rsidRPr="00F156A5" w:rsidRDefault="002F43DB" w:rsidP="002F43DB">
            <w:pPr>
              <w:spacing w:after="20" w:line="240" w:lineRule="auto"/>
              <w:jc w:val="center"/>
              <w:rPr>
                <w:rFonts w:ascii="Times New Roman" w:hAnsi="Times New Roman" w:cs="Times New Roman"/>
                <w:sz w:val="24"/>
                <w:szCs w:val="24"/>
              </w:rPr>
            </w:pPr>
            <w:r w:rsidRPr="00F156A5">
              <w:rPr>
                <w:rFonts w:ascii="Times New Roman" w:hAnsi="Times New Roman" w:cs="Times New Roman"/>
                <w:sz w:val="24"/>
                <w:szCs w:val="24"/>
              </w:rPr>
              <w:t>1</w:t>
            </w:r>
          </w:p>
        </w:tc>
        <w:tc>
          <w:tcPr>
            <w:tcW w:w="2127" w:type="dxa"/>
          </w:tcPr>
          <w:p w:rsidR="002F43DB" w:rsidRPr="00F156A5" w:rsidRDefault="002F43DB" w:rsidP="002F43DB">
            <w:pPr>
              <w:spacing w:after="20" w:line="240" w:lineRule="auto"/>
              <w:jc w:val="center"/>
              <w:rPr>
                <w:rFonts w:ascii="Times New Roman" w:hAnsi="Times New Roman" w:cs="Times New Roman"/>
                <w:sz w:val="24"/>
                <w:szCs w:val="24"/>
              </w:rPr>
            </w:pPr>
            <w:r w:rsidRPr="00F156A5">
              <w:rPr>
                <w:rFonts w:ascii="Times New Roman" w:hAnsi="Times New Roman" w:cs="Times New Roman"/>
                <w:sz w:val="24"/>
                <w:szCs w:val="24"/>
              </w:rPr>
              <w:t>1</w:t>
            </w:r>
          </w:p>
        </w:tc>
        <w:tc>
          <w:tcPr>
            <w:tcW w:w="1559"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Rinkos kainomis</w:t>
            </w:r>
          </w:p>
        </w:tc>
      </w:tr>
      <w:tr w:rsidR="002F43DB" w:rsidRPr="00F156A5" w:rsidTr="002F43DB">
        <w:tc>
          <w:tcPr>
            <w:tcW w:w="1728"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Komunalinių sistemų avarijos(šildymo nutraukimas, vandentiekio gedimai)</w:t>
            </w:r>
          </w:p>
        </w:tc>
        <w:tc>
          <w:tcPr>
            <w:tcW w:w="1315" w:type="dxa"/>
          </w:tcPr>
          <w:p w:rsidR="002F43DB" w:rsidRPr="00F156A5" w:rsidRDefault="002F43DB" w:rsidP="002F43DB">
            <w:pPr>
              <w:spacing w:after="20" w:line="240" w:lineRule="auto"/>
              <w:jc w:val="center"/>
              <w:rPr>
                <w:rFonts w:ascii="Times New Roman" w:hAnsi="Times New Roman" w:cs="Times New Roman"/>
                <w:sz w:val="24"/>
                <w:szCs w:val="24"/>
              </w:rPr>
            </w:pPr>
            <w:r w:rsidRPr="00F156A5">
              <w:rPr>
                <w:rFonts w:ascii="Times New Roman" w:hAnsi="Times New Roman" w:cs="Times New Roman"/>
                <w:sz w:val="24"/>
                <w:szCs w:val="24"/>
              </w:rPr>
              <w:t>1</w:t>
            </w:r>
          </w:p>
        </w:tc>
        <w:tc>
          <w:tcPr>
            <w:tcW w:w="1743" w:type="dxa"/>
          </w:tcPr>
          <w:p w:rsidR="002F43DB" w:rsidRPr="00F156A5" w:rsidRDefault="002F43DB" w:rsidP="002F43DB">
            <w:pPr>
              <w:spacing w:after="20" w:line="240" w:lineRule="auto"/>
              <w:jc w:val="center"/>
              <w:rPr>
                <w:rFonts w:ascii="Times New Roman" w:hAnsi="Times New Roman" w:cs="Times New Roman"/>
                <w:sz w:val="24"/>
                <w:szCs w:val="24"/>
              </w:rPr>
            </w:pPr>
            <w:r w:rsidRPr="00F156A5">
              <w:rPr>
                <w:rFonts w:ascii="Times New Roman" w:hAnsi="Times New Roman" w:cs="Times New Roman"/>
                <w:sz w:val="24"/>
                <w:szCs w:val="24"/>
              </w:rPr>
              <w:t>1</w:t>
            </w:r>
          </w:p>
        </w:tc>
        <w:tc>
          <w:tcPr>
            <w:tcW w:w="1559" w:type="dxa"/>
          </w:tcPr>
          <w:p w:rsidR="002F43DB" w:rsidRPr="00F156A5" w:rsidRDefault="002F43DB" w:rsidP="002F43DB">
            <w:pPr>
              <w:spacing w:after="20" w:line="240" w:lineRule="auto"/>
              <w:jc w:val="center"/>
              <w:rPr>
                <w:rFonts w:ascii="Times New Roman" w:hAnsi="Times New Roman" w:cs="Times New Roman"/>
                <w:sz w:val="24"/>
                <w:szCs w:val="24"/>
              </w:rPr>
            </w:pPr>
            <w:r w:rsidRPr="00F156A5">
              <w:rPr>
                <w:rFonts w:ascii="Times New Roman" w:hAnsi="Times New Roman" w:cs="Times New Roman"/>
                <w:sz w:val="24"/>
                <w:szCs w:val="24"/>
              </w:rPr>
              <w:t>1</w:t>
            </w:r>
          </w:p>
        </w:tc>
        <w:tc>
          <w:tcPr>
            <w:tcW w:w="2127" w:type="dxa"/>
          </w:tcPr>
          <w:p w:rsidR="002F43DB" w:rsidRPr="00F156A5" w:rsidRDefault="002F43DB" w:rsidP="002F43DB">
            <w:pPr>
              <w:spacing w:after="20" w:line="240" w:lineRule="auto"/>
              <w:jc w:val="center"/>
              <w:rPr>
                <w:rFonts w:ascii="Times New Roman" w:hAnsi="Times New Roman" w:cs="Times New Roman"/>
                <w:sz w:val="24"/>
                <w:szCs w:val="24"/>
              </w:rPr>
            </w:pPr>
            <w:r w:rsidRPr="00F156A5">
              <w:rPr>
                <w:rFonts w:ascii="Times New Roman" w:hAnsi="Times New Roman" w:cs="Times New Roman"/>
                <w:sz w:val="24"/>
                <w:szCs w:val="24"/>
              </w:rPr>
              <w:t>1</w:t>
            </w:r>
          </w:p>
        </w:tc>
        <w:tc>
          <w:tcPr>
            <w:tcW w:w="1559" w:type="dxa"/>
          </w:tcPr>
          <w:p w:rsidR="002F43DB" w:rsidRPr="00F156A5" w:rsidRDefault="002F43DB" w:rsidP="002F43DB">
            <w:pPr>
              <w:spacing w:after="20" w:line="240" w:lineRule="auto"/>
              <w:rPr>
                <w:rFonts w:ascii="Times New Roman" w:hAnsi="Times New Roman" w:cs="Times New Roman"/>
                <w:sz w:val="24"/>
                <w:szCs w:val="24"/>
              </w:rPr>
            </w:pPr>
          </w:p>
        </w:tc>
      </w:tr>
      <w:tr w:rsidR="002F43DB" w:rsidRPr="00F156A5" w:rsidTr="002F43DB">
        <w:tc>
          <w:tcPr>
            <w:tcW w:w="1728"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Pavojingos užkrečiamos ligos</w:t>
            </w:r>
          </w:p>
        </w:tc>
        <w:tc>
          <w:tcPr>
            <w:tcW w:w="1315" w:type="dxa"/>
          </w:tcPr>
          <w:p w:rsidR="002F43DB" w:rsidRPr="00F156A5" w:rsidRDefault="002F43DB" w:rsidP="002F43DB">
            <w:pPr>
              <w:spacing w:after="20" w:line="240" w:lineRule="auto"/>
              <w:jc w:val="center"/>
              <w:rPr>
                <w:rFonts w:ascii="Times New Roman" w:hAnsi="Times New Roman" w:cs="Times New Roman"/>
                <w:sz w:val="24"/>
                <w:szCs w:val="24"/>
              </w:rPr>
            </w:pPr>
            <w:r w:rsidRPr="00F156A5">
              <w:rPr>
                <w:rFonts w:ascii="Times New Roman" w:hAnsi="Times New Roman" w:cs="Times New Roman"/>
                <w:sz w:val="24"/>
                <w:szCs w:val="24"/>
              </w:rPr>
              <w:t>1</w:t>
            </w:r>
          </w:p>
        </w:tc>
        <w:tc>
          <w:tcPr>
            <w:tcW w:w="1743" w:type="dxa"/>
          </w:tcPr>
          <w:p w:rsidR="002F43DB" w:rsidRPr="00F156A5" w:rsidRDefault="002F43DB" w:rsidP="002F43DB">
            <w:pPr>
              <w:spacing w:after="20" w:line="240" w:lineRule="auto"/>
              <w:jc w:val="center"/>
              <w:rPr>
                <w:rFonts w:ascii="Times New Roman" w:hAnsi="Times New Roman" w:cs="Times New Roman"/>
                <w:sz w:val="24"/>
                <w:szCs w:val="24"/>
              </w:rPr>
            </w:pPr>
            <w:r w:rsidRPr="00F156A5">
              <w:rPr>
                <w:rFonts w:ascii="Times New Roman" w:hAnsi="Times New Roman" w:cs="Times New Roman"/>
                <w:sz w:val="24"/>
                <w:szCs w:val="24"/>
              </w:rPr>
              <w:t>1</w:t>
            </w:r>
          </w:p>
        </w:tc>
        <w:tc>
          <w:tcPr>
            <w:tcW w:w="1559" w:type="dxa"/>
          </w:tcPr>
          <w:p w:rsidR="002F43DB" w:rsidRPr="00F156A5" w:rsidRDefault="002F43DB" w:rsidP="002F43DB">
            <w:pPr>
              <w:spacing w:after="20" w:line="240" w:lineRule="auto"/>
              <w:jc w:val="center"/>
              <w:rPr>
                <w:rFonts w:ascii="Times New Roman" w:hAnsi="Times New Roman" w:cs="Times New Roman"/>
                <w:sz w:val="24"/>
                <w:szCs w:val="24"/>
              </w:rPr>
            </w:pPr>
            <w:r w:rsidRPr="00F156A5">
              <w:rPr>
                <w:rFonts w:ascii="Times New Roman" w:hAnsi="Times New Roman" w:cs="Times New Roman"/>
                <w:sz w:val="24"/>
                <w:szCs w:val="24"/>
              </w:rPr>
              <w:t>1</w:t>
            </w:r>
          </w:p>
        </w:tc>
        <w:tc>
          <w:tcPr>
            <w:tcW w:w="2127" w:type="dxa"/>
          </w:tcPr>
          <w:p w:rsidR="002F43DB" w:rsidRPr="00F156A5" w:rsidRDefault="002F43DB" w:rsidP="002F43DB">
            <w:pPr>
              <w:spacing w:after="20" w:line="240" w:lineRule="auto"/>
              <w:jc w:val="center"/>
              <w:rPr>
                <w:rFonts w:ascii="Times New Roman" w:hAnsi="Times New Roman" w:cs="Times New Roman"/>
                <w:sz w:val="24"/>
                <w:szCs w:val="24"/>
              </w:rPr>
            </w:pPr>
            <w:r w:rsidRPr="00F156A5">
              <w:rPr>
                <w:rFonts w:ascii="Times New Roman" w:hAnsi="Times New Roman" w:cs="Times New Roman"/>
                <w:sz w:val="24"/>
                <w:szCs w:val="24"/>
              </w:rPr>
              <w:t>1</w:t>
            </w:r>
          </w:p>
        </w:tc>
        <w:tc>
          <w:tcPr>
            <w:tcW w:w="1559"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Rinkos kainomis</w:t>
            </w:r>
          </w:p>
        </w:tc>
      </w:tr>
      <w:tr w:rsidR="002F43DB" w:rsidRPr="00F156A5" w:rsidTr="002F43DB">
        <w:tc>
          <w:tcPr>
            <w:tcW w:w="1728"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Statinio arba jo konstrukcijos visiškas ar dalinis sugriovimas</w:t>
            </w:r>
          </w:p>
        </w:tc>
        <w:tc>
          <w:tcPr>
            <w:tcW w:w="1315" w:type="dxa"/>
          </w:tcPr>
          <w:p w:rsidR="002F43DB" w:rsidRPr="00F156A5" w:rsidRDefault="002F43DB" w:rsidP="002F43DB">
            <w:pPr>
              <w:spacing w:after="20" w:line="240" w:lineRule="auto"/>
              <w:jc w:val="center"/>
              <w:rPr>
                <w:rFonts w:ascii="Times New Roman" w:hAnsi="Times New Roman" w:cs="Times New Roman"/>
                <w:sz w:val="24"/>
                <w:szCs w:val="24"/>
              </w:rPr>
            </w:pPr>
            <w:r w:rsidRPr="00F156A5">
              <w:rPr>
                <w:rFonts w:ascii="Times New Roman" w:hAnsi="Times New Roman" w:cs="Times New Roman"/>
                <w:sz w:val="24"/>
                <w:szCs w:val="24"/>
              </w:rPr>
              <w:t>1</w:t>
            </w:r>
          </w:p>
        </w:tc>
        <w:tc>
          <w:tcPr>
            <w:tcW w:w="1743" w:type="dxa"/>
          </w:tcPr>
          <w:p w:rsidR="002F43DB" w:rsidRPr="00F156A5" w:rsidRDefault="002F43DB" w:rsidP="002F43DB">
            <w:pPr>
              <w:spacing w:after="20" w:line="240" w:lineRule="auto"/>
              <w:jc w:val="center"/>
              <w:rPr>
                <w:rFonts w:ascii="Times New Roman" w:hAnsi="Times New Roman" w:cs="Times New Roman"/>
                <w:sz w:val="24"/>
                <w:szCs w:val="24"/>
              </w:rPr>
            </w:pPr>
          </w:p>
        </w:tc>
        <w:tc>
          <w:tcPr>
            <w:tcW w:w="1559" w:type="dxa"/>
          </w:tcPr>
          <w:p w:rsidR="002F43DB" w:rsidRPr="00F156A5" w:rsidRDefault="002F43DB" w:rsidP="002F43DB">
            <w:pPr>
              <w:spacing w:after="20" w:line="240" w:lineRule="auto"/>
              <w:jc w:val="center"/>
              <w:rPr>
                <w:rFonts w:ascii="Times New Roman" w:hAnsi="Times New Roman" w:cs="Times New Roman"/>
                <w:sz w:val="24"/>
                <w:szCs w:val="24"/>
              </w:rPr>
            </w:pPr>
            <w:r w:rsidRPr="00F156A5">
              <w:rPr>
                <w:rFonts w:ascii="Times New Roman" w:hAnsi="Times New Roman" w:cs="Times New Roman"/>
                <w:sz w:val="24"/>
                <w:szCs w:val="24"/>
              </w:rPr>
              <w:t>1</w:t>
            </w:r>
          </w:p>
        </w:tc>
        <w:tc>
          <w:tcPr>
            <w:tcW w:w="2127" w:type="dxa"/>
          </w:tcPr>
          <w:p w:rsidR="002F43DB" w:rsidRPr="00F156A5" w:rsidRDefault="002F43DB" w:rsidP="002F43DB">
            <w:pPr>
              <w:spacing w:after="20" w:line="240" w:lineRule="auto"/>
              <w:jc w:val="center"/>
              <w:rPr>
                <w:rFonts w:ascii="Times New Roman" w:hAnsi="Times New Roman" w:cs="Times New Roman"/>
                <w:sz w:val="24"/>
                <w:szCs w:val="24"/>
              </w:rPr>
            </w:pPr>
            <w:r w:rsidRPr="00F156A5">
              <w:rPr>
                <w:rFonts w:ascii="Times New Roman" w:hAnsi="Times New Roman" w:cs="Times New Roman"/>
                <w:sz w:val="24"/>
                <w:szCs w:val="24"/>
              </w:rPr>
              <w:t>1</w:t>
            </w:r>
          </w:p>
        </w:tc>
        <w:tc>
          <w:tcPr>
            <w:tcW w:w="1559"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Rinkos kainomis</w:t>
            </w:r>
          </w:p>
        </w:tc>
      </w:tr>
      <w:tr w:rsidR="002F43DB" w:rsidRPr="00F156A5" w:rsidTr="002F43DB">
        <w:tc>
          <w:tcPr>
            <w:tcW w:w="1728"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Cheminių medžiagų paskleidimas</w:t>
            </w:r>
          </w:p>
        </w:tc>
        <w:tc>
          <w:tcPr>
            <w:tcW w:w="1315" w:type="dxa"/>
          </w:tcPr>
          <w:p w:rsidR="002F43DB" w:rsidRPr="00F156A5" w:rsidRDefault="002F43DB" w:rsidP="002F43DB">
            <w:pPr>
              <w:spacing w:after="20" w:line="240" w:lineRule="auto"/>
              <w:jc w:val="center"/>
              <w:rPr>
                <w:rFonts w:ascii="Times New Roman" w:hAnsi="Times New Roman" w:cs="Times New Roman"/>
                <w:sz w:val="24"/>
                <w:szCs w:val="24"/>
              </w:rPr>
            </w:pPr>
            <w:r w:rsidRPr="00F156A5">
              <w:rPr>
                <w:rFonts w:ascii="Times New Roman" w:hAnsi="Times New Roman" w:cs="Times New Roman"/>
                <w:sz w:val="24"/>
                <w:szCs w:val="24"/>
              </w:rPr>
              <w:t>1</w:t>
            </w:r>
          </w:p>
        </w:tc>
        <w:tc>
          <w:tcPr>
            <w:tcW w:w="1743" w:type="dxa"/>
          </w:tcPr>
          <w:p w:rsidR="002F43DB" w:rsidRPr="00F156A5" w:rsidRDefault="002F43DB" w:rsidP="002F43DB">
            <w:pPr>
              <w:spacing w:after="20" w:line="240" w:lineRule="auto"/>
              <w:jc w:val="center"/>
              <w:rPr>
                <w:rFonts w:ascii="Times New Roman" w:hAnsi="Times New Roman" w:cs="Times New Roman"/>
                <w:sz w:val="24"/>
                <w:szCs w:val="24"/>
              </w:rPr>
            </w:pPr>
            <w:r w:rsidRPr="00F156A5">
              <w:rPr>
                <w:rFonts w:ascii="Times New Roman" w:hAnsi="Times New Roman" w:cs="Times New Roman"/>
                <w:sz w:val="24"/>
                <w:szCs w:val="24"/>
              </w:rPr>
              <w:t>1</w:t>
            </w:r>
          </w:p>
        </w:tc>
        <w:tc>
          <w:tcPr>
            <w:tcW w:w="1559" w:type="dxa"/>
          </w:tcPr>
          <w:p w:rsidR="002F43DB" w:rsidRPr="00F156A5" w:rsidRDefault="002F43DB" w:rsidP="002F43DB">
            <w:pPr>
              <w:spacing w:after="20" w:line="240" w:lineRule="auto"/>
              <w:jc w:val="center"/>
              <w:rPr>
                <w:rFonts w:ascii="Times New Roman" w:hAnsi="Times New Roman" w:cs="Times New Roman"/>
                <w:sz w:val="24"/>
                <w:szCs w:val="24"/>
              </w:rPr>
            </w:pPr>
            <w:r w:rsidRPr="00F156A5">
              <w:rPr>
                <w:rFonts w:ascii="Times New Roman" w:hAnsi="Times New Roman" w:cs="Times New Roman"/>
                <w:sz w:val="24"/>
                <w:szCs w:val="24"/>
              </w:rPr>
              <w:t>1</w:t>
            </w:r>
          </w:p>
        </w:tc>
        <w:tc>
          <w:tcPr>
            <w:tcW w:w="2127" w:type="dxa"/>
          </w:tcPr>
          <w:p w:rsidR="002F43DB" w:rsidRPr="00F156A5" w:rsidRDefault="002F43DB" w:rsidP="002F43DB">
            <w:pPr>
              <w:spacing w:after="20" w:line="240" w:lineRule="auto"/>
              <w:jc w:val="center"/>
              <w:rPr>
                <w:rFonts w:ascii="Times New Roman" w:hAnsi="Times New Roman" w:cs="Times New Roman"/>
                <w:sz w:val="24"/>
                <w:szCs w:val="24"/>
              </w:rPr>
            </w:pPr>
            <w:r w:rsidRPr="00F156A5">
              <w:rPr>
                <w:rFonts w:ascii="Times New Roman" w:hAnsi="Times New Roman" w:cs="Times New Roman"/>
                <w:sz w:val="24"/>
                <w:szCs w:val="24"/>
              </w:rPr>
              <w:t>1</w:t>
            </w:r>
          </w:p>
        </w:tc>
        <w:tc>
          <w:tcPr>
            <w:tcW w:w="1559"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Rinkos kainomis</w:t>
            </w:r>
          </w:p>
        </w:tc>
      </w:tr>
      <w:tr w:rsidR="002F43DB" w:rsidRPr="00F156A5" w:rsidTr="002F43DB">
        <w:tc>
          <w:tcPr>
            <w:tcW w:w="1728"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Pavojingi radiniai</w:t>
            </w:r>
          </w:p>
        </w:tc>
        <w:tc>
          <w:tcPr>
            <w:tcW w:w="1315" w:type="dxa"/>
          </w:tcPr>
          <w:p w:rsidR="002F43DB" w:rsidRPr="00F156A5" w:rsidRDefault="002F43DB" w:rsidP="002F43DB">
            <w:pPr>
              <w:spacing w:after="20" w:line="240" w:lineRule="auto"/>
              <w:jc w:val="center"/>
              <w:rPr>
                <w:rFonts w:ascii="Times New Roman" w:hAnsi="Times New Roman" w:cs="Times New Roman"/>
                <w:sz w:val="24"/>
                <w:szCs w:val="24"/>
              </w:rPr>
            </w:pPr>
            <w:r w:rsidRPr="00F156A5">
              <w:rPr>
                <w:rFonts w:ascii="Times New Roman" w:hAnsi="Times New Roman" w:cs="Times New Roman"/>
                <w:sz w:val="24"/>
                <w:szCs w:val="24"/>
              </w:rPr>
              <w:t>1</w:t>
            </w:r>
          </w:p>
        </w:tc>
        <w:tc>
          <w:tcPr>
            <w:tcW w:w="1743" w:type="dxa"/>
          </w:tcPr>
          <w:p w:rsidR="002F43DB" w:rsidRPr="00F156A5" w:rsidRDefault="002F43DB" w:rsidP="002F43DB">
            <w:pPr>
              <w:spacing w:after="20" w:line="240" w:lineRule="auto"/>
              <w:jc w:val="center"/>
              <w:rPr>
                <w:rFonts w:ascii="Times New Roman" w:hAnsi="Times New Roman" w:cs="Times New Roman"/>
                <w:sz w:val="24"/>
                <w:szCs w:val="24"/>
              </w:rPr>
            </w:pPr>
            <w:r w:rsidRPr="00F156A5">
              <w:rPr>
                <w:rFonts w:ascii="Times New Roman" w:hAnsi="Times New Roman" w:cs="Times New Roman"/>
                <w:sz w:val="24"/>
                <w:szCs w:val="24"/>
              </w:rPr>
              <w:t>1</w:t>
            </w:r>
          </w:p>
        </w:tc>
        <w:tc>
          <w:tcPr>
            <w:tcW w:w="1559" w:type="dxa"/>
          </w:tcPr>
          <w:p w:rsidR="002F43DB" w:rsidRPr="00F156A5" w:rsidRDefault="002F43DB" w:rsidP="002F43DB">
            <w:pPr>
              <w:spacing w:after="20" w:line="240" w:lineRule="auto"/>
              <w:jc w:val="center"/>
              <w:rPr>
                <w:rFonts w:ascii="Times New Roman" w:hAnsi="Times New Roman" w:cs="Times New Roman"/>
                <w:sz w:val="24"/>
                <w:szCs w:val="24"/>
              </w:rPr>
            </w:pPr>
            <w:r w:rsidRPr="00F156A5">
              <w:rPr>
                <w:rFonts w:ascii="Times New Roman" w:hAnsi="Times New Roman" w:cs="Times New Roman"/>
                <w:sz w:val="24"/>
                <w:szCs w:val="24"/>
              </w:rPr>
              <w:t>1</w:t>
            </w:r>
          </w:p>
        </w:tc>
        <w:tc>
          <w:tcPr>
            <w:tcW w:w="2127" w:type="dxa"/>
          </w:tcPr>
          <w:p w:rsidR="002F43DB" w:rsidRPr="00F156A5" w:rsidRDefault="002F43DB" w:rsidP="002F43DB">
            <w:pPr>
              <w:spacing w:after="20" w:line="240" w:lineRule="auto"/>
              <w:jc w:val="center"/>
              <w:rPr>
                <w:rFonts w:ascii="Times New Roman" w:hAnsi="Times New Roman" w:cs="Times New Roman"/>
                <w:sz w:val="24"/>
                <w:szCs w:val="24"/>
              </w:rPr>
            </w:pPr>
            <w:r w:rsidRPr="00F156A5">
              <w:rPr>
                <w:rFonts w:ascii="Times New Roman" w:hAnsi="Times New Roman" w:cs="Times New Roman"/>
                <w:sz w:val="24"/>
                <w:szCs w:val="24"/>
              </w:rPr>
              <w:t>1</w:t>
            </w:r>
          </w:p>
        </w:tc>
        <w:tc>
          <w:tcPr>
            <w:tcW w:w="1559"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Rinkos kainomis</w:t>
            </w:r>
          </w:p>
        </w:tc>
      </w:tr>
      <w:tr w:rsidR="002F43DB" w:rsidRPr="00F156A5" w:rsidTr="002F43DB">
        <w:tc>
          <w:tcPr>
            <w:tcW w:w="1728" w:type="dxa"/>
          </w:tcPr>
          <w:p w:rsidR="002F43DB" w:rsidRPr="00F156A5" w:rsidRDefault="002F43DB" w:rsidP="002F43DB">
            <w:pPr>
              <w:spacing w:after="20" w:line="240" w:lineRule="auto"/>
              <w:rPr>
                <w:rFonts w:ascii="Times New Roman" w:hAnsi="Times New Roman" w:cs="Times New Roman"/>
                <w:sz w:val="24"/>
                <w:szCs w:val="24"/>
              </w:rPr>
            </w:pPr>
          </w:p>
        </w:tc>
        <w:tc>
          <w:tcPr>
            <w:tcW w:w="1315" w:type="dxa"/>
          </w:tcPr>
          <w:p w:rsidR="002F43DB" w:rsidRPr="00F156A5" w:rsidRDefault="002F43DB" w:rsidP="002F43DB">
            <w:pPr>
              <w:spacing w:after="20" w:line="240" w:lineRule="auto"/>
              <w:jc w:val="center"/>
              <w:rPr>
                <w:rFonts w:ascii="Times New Roman" w:hAnsi="Times New Roman" w:cs="Times New Roman"/>
                <w:sz w:val="24"/>
                <w:szCs w:val="24"/>
              </w:rPr>
            </w:pPr>
            <w:r w:rsidRPr="00F156A5">
              <w:rPr>
                <w:rFonts w:ascii="Times New Roman" w:hAnsi="Times New Roman" w:cs="Times New Roman"/>
                <w:sz w:val="24"/>
                <w:szCs w:val="24"/>
              </w:rPr>
              <w:t>1</w:t>
            </w:r>
          </w:p>
        </w:tc>
        <w:tc>
          <w:tcPr>
            <w:tcW w:w="1743" w:type="dxa"/>
          </w:tcPr>
          <w:p w:rsidR="002F43DB" w:rsidRPr="00F156A5" w:rsidRDefault="002F43DB" w:rsidP="002F43DB">
            <w:pPr>
              <w:spacing w:after="20" w:line="240" w:lineRule="auto"/>
              <w:jc w:val="center"/>
              <w:rPr>
                <w:rFonts w:ascii="Times New Roman" w:hAnsi="Times New Roman" w:cs="Times New Roman"/>
                <w:sz w:val="24"/>
                <w:szCs w:val="24"/>
              </w:rPr>
            </w:pPr>
            <w:r w:rsidRPr="00F156A5">
              <w:rPr>
                <w:rFonts w:ascii="Times New Roman" w:hAnsi="Times New Roman" w:cs="Times New Roman"/>
                <w:sz w:val="24"/>
                <w:szCs w:val="24"/>
              </w:rPr>
              <w:t>1</w:t>
            </w:r>
          </w:p>
        </w:tc>
        <w:tc>
          <w:tcPr>
            <w:tcW w:w="1559" w:type="dxa"/>
          </w:tcPr>
          <w:p w:rsidR="002F43DB" w:rsidRPr="00F156A5" w:rsidRDefault="002F43DB" w:rsidP="002F43DB">
            <w:pPr>
              <w:spacing w:after="20" w:line="240" w:lineRule="auto"/>
              <w:jc w:val="center"/>
              <w:rPr>
                <w:rFonts w:ascii="Times New Roman" w:hAnsi="Times New Roman" w:cs="Times New Roman"/>
                <w:sz w:val="24"/>
                <w:szCs w:val="24"/>
              </w:rPr>
            </w:pPr>
            <w:r w:rsidRPr="00F156A5">
              <w:rPr>
                <w:rFonts w:ascii="Times New Roman" w:hAnsi="Times New Roman" w:cs="Times New Roman"/>
                <w:sz w:val="24"/>
                <w:szCs w:val="24"/>
              </w:rPr>
              <w:t>1</w:t>
            </w:r>
          </w:p>
        </w:tc>
        <w:tc>
          <w:tcPr>
            <w:tcW w:w="2127" w:type="dxa"/>
          </w:tcPr>
          <w:p w:rsidR="002F43DB" w:rsidRPr="00F156A5" w:rsidRDefault="002F43DB" w:rsidP="002F43DB">
            <w:pPr>
              <w:spacing w:after="20" w:line="240" w:lineRule="auto"/>
              <w:jc w:val="center"/>
              <w:rPr>
                <w:rFonts w:ascii="Times New Roman" w:hAnsi="Times New Roman" w:cs="Times New Roman"/>
                <w:sz w:val="24"/>
                <w:szCs w:val="24"/>
              </w:rPr>
            </w:pPr>
            <w:r w:rsidRPr="00F156A5">
              <w:rPr>
                <w:rFonts w:ascii="Times New Roman" w:hAnsi="Times New Roman" w:cs="Times New Roman"/>
                <w:sz w:val="24"/>
                <w:szCs w:val="24"/>
              </w:rPr>
              <w:t>5</w:t>
            </w:r>
          </w:p>
        </w:tc>
        <w:tc>
          <w:tcPr>
            <w:tcW w:w="1559"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Rinkos kainomis</w:t>
            </w:r>
          </w:p>
        </w:tc>
      </w:tr>
    </w:tbl>
    <w:p w:rsidR="002F43DB" w:rsidRPr="00F156A5" w:rsidRDefault="002F43DB" w:rsidP="002F43DB">
      <w:pPr>
        <w:rPr>
          <w:rFonts w:ascii="Times New Roman" w:hAnsi="Times New Roman" w:cs="Times New Roman"/>
          <w:b/>
          <w:sz w:val="24"/>
          <w:szCs w:val="24"/>
        </w:rPr>
      </w:pPr>
    </w:p>
    <w:p w:rsidR="002F43DB" w:rsidRPr="00F156A5" w:rsidRDefault="002F43DB" w:rsidP="002F43DB">
      <w:pPr>
        <w:spacing w:after="120" w:line="240" w:lineRule="auto"/>
        <w:rPr>
          <w:rFonts w:ascii="Times New Roman" w:hAnsi="Times New Roman" w:cs="Times New Roman"/>
          <w:b/>
          <w:sz w:val="24"/>
          <w:szCs w:val="24"/>
        </w:rPr>
      </w:pPr>
      <w:r w:rsidRPr="00F156A5">
        <w:rPr>
          <w:rFonts w:ascii="Times New Roman" w:hAnsi="Times New Roman" w:cs="Times New Roman"/>
          <w:b/>
          <w:sz w:val="24"/>
          <w:szCs w:val="24"/>
        </w:rPr>
        <w:lastRenderedPageBreak/>
        <w:t xml:space="preserve">GALIMŲ PAVOJŲ PADARINIAI (POVEIKIS-P3) VEIKLOS TĘSTINUMUI </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2410"/>
        <w:gridCol w:w="2155"/>
      </w:tblGrid>
      <w:tr w:rsidR="002F43DB" w:rsidRPr="00F156A5" w:rsidTr="002F43DB">
        <w:tc>
          <w:tcPr>
            <w:tcW w:w="5495" w:type="dxa"/>
            <w:vAlign w:val="center"/>
          </w:tcPr>
          <w:p w:rsidR="002F43DB" w:rsidRPr="00F156A5" w:rsidRDefault="002F43DB" w:rsidP="002F43DB">
            <w:pPr>
              <w:spacing w:after="20" w:line="240" w:lineRule="auto"/>
              <w:jc w:val="center"/>
              <w:rPr>
                <w:rFonts w:ascii="Times New Roman" w:hAnsi="Times New Roman" w:cs="Times New Roman"/>
                <w:b/>
                <w:sz w:val="24"/>
                <w:szCs w:val="24"/>
              </w:rPr>
            </w:pPr>
            <w:r w:rsidRPr="00F156A5">
              <w:rPr>
                <w:rFonts w:ascii="Times New Roman" w:hAnsi="Times New Roman" w:cs="Times New Roman"/>
                <w:b/>
                <w:sz w:val="24"/>
                <w:szCs w:val="24"/>
              </w:rPr>
              <w:t>Galimų padarinių (poveikio) veiklos tęstinumui (P3) įvertinimas</w:t>
            </w:r>
          </w:p>
        </w:tc>
        <w:tc>
          <w:tcPr>
            <w:tcW w:w="2410" w:type="dxa"/>
            <w:vAlign w:val="center"/>
          </w:tcPr>
          <w:p w:rsidR="002F43DB" w:rsidRPr="00F156A5" w:rsidRDefault="002F43DB" w:rsidP="002F43DB">
            <w:pPr>
              <w:spacing w:after="20" w:line="240" w:lineRule="auto"/>
              <w:jc w:val="center"/>
              <w:rPr>
                <w:rFonts w:ascii="Times New Roman" w:hAnsi="Times New Roman" w:cs="Times New Roman"/>
                <w:b/>
                <w:sz w:val="24"/>
                <w:szCs w:val="24"/>
              </w:rPr>
            </w:pPr>
            <w:r w:rsidRPr="00F156A5">
              <w:rPr>
                <w:rFonts w:ascii="Times New Roman" w:hAnsi="Times New Roman" w:cs="Times New Roman"/>
                <w:b/>
                <w:sz w:val="24"/>
                <w:szCs w:val="24"/>
              </w:rPr>
              <w:t>Galimų padarinių (poveikio) lygis</w:t>
            </w:r>
          </w:p>
        </w:tc>
        <w:tc>
          <w:tcPr>
            <w:tcW w:w="2155" w:type="dxa"/>
            <w:vAlign w:val="center"/>
          </w:tcPr>
          <w:p w:rsidR="002F43DB" w:rsidRPr="00F156A5" w:rsidRDefault="002F43DB" w:rsidP="002F43DB">
            <w:pPr>
              <w:spacing w:after="20" w:line="240" w:lineRule="auto"/>
              <w:jc w:val="center"/>
              <w:rPr>
                <w:rFonts w:ascii="Times New Roman" w:hAnsi="Times New Roman" w:cs="Times New Roman"/>
                <w:b/>
                <w:sz w:val="24"/>
                <w:szCs w:val="24"/>
              </w:rPr>
            </w:pPr>
            <w:r w:rsidRPr="00F156A5">
              <w:rPr>
                <w:rFonts w:ascii="Times New Roman" w:hAnsi="Times New Roman" w:cs="Times New Roman"/>
                <w:b/>
                <w:sz w:val="24"/>
                <w:szCs w:val="24"/>
              </w:rPr>
              <w:t>Vertinimo balai</w:t>
            </w:r>
          </w:p>
        </w:tc>
      </w:tr>
      <w:tr w:rsidR="002F43DB" w:rsidRPr="00F156A5" w:rsidTr="002F43DB">
        <w:tc>
          <w:tcPr>
            <w:tcW w:w="5495"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Kai veikla sutrikdoma iki 6 valandų</w:t>
            </w:r>
          </w:p>
        </w:tc>
        <w:tc>
          <w:tcPr>
            <w:tcW w:w="2410"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nereikšmingas</w:t>
            </w:r>
          </w:p>
        </w:tc>
        <w:tc>
          <w:tcPr>
            <w:tcW w:w="2155" w:type="dxa"/>
          </w:tcPr>
          <w:p w:rsidR="002F43DB" w:rsidRPr="00F156A5" w:rsidRDefault="002F43DB" w:rsidP="002F43DB">
            <w:pPr>
              <w:spacing w:after="20" w:line="240" w:lineRule="auto"/>
              <w:jc w:val="center"/>
              <w:rPr>
                <w:rFonts w:ascii="Times New Roman" w:hAnsi="Times New Roman" w:cs="Times New Roman"/>
                <w:sz w:val="24"/>
                <w:szCs w:val="24"/>
              </w:rPr>
            </w:pPr>
            <w:r w:rsidRPr="00F156A5">
              <w:rPr>
                <w:rFonts w:ascii="Times New Roman" w:hAnsi="Times New Roman" w:cs="Times New Roman"/>
                <w:sz w:val="24"/>
                <w:szCs w:val="24"/>
              </w:rPr>
              <w:t>1</w:t>
            </w:r>
          </w:p>
        </w:tc>
      </w:tr>
      <w:tr w:rsidR="002F43DB" w:rsidRPr="00F156A5" w:rsidTr="002F43DB">
        <w:tc>
          <w:tcPr>
            <w:tcW w:w="5495"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Kai veikla sutrikdoma nuo 6 iki 24 valandų</w:t>
            </w:r>
          </w:p>
        </w:tc>
        <w:tc>
          <w:tcPr>
            <w:tcW w:w="2410"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ribotas</w:t>
            </w:r>
          </w:p>
        </w:tc>
        <w:tc>
          <w:tcPr>
            <w:tcW w:w="2155" w:type="dxa"/>
          </w:tcPr>
          <w:p w:rsidR="002F43DB" w:rsidRPr="00F156A5" w:rsidRDefault="002F43DB" w:rsidP="002F43DB">
            <w:pPr>
              <w:spacing w:after="20" w:line="240" w:lineRule="auto"/>
              <w:jc w:val="center"/>
              <w:rPr>
                <w:rFonts w:ascii="Times New Roman" w:hAnsi="Times New Roman" w:cs="Times New Roman"/>
                <w:sz w:val="24"/>
                <w:szCs w:val="24"/>
              </w:rPr>
            </w:pPr>
            <w:r w:rsidRPr="00F156A5">
              <w:rPr>
                <w:rFonts w:ascii="Times New Roman" w:hAnsi="Times New Roman" w:cs="Times New Roman"/>
                <w:sz w:val="24"/>
                <w:szCs w:val="24"/>
              </w:rPr>
              <w:t>2</w:t>
            </w:r>
          </w:p>
        </w:tc>
      </w:tr>
      <w:tr w:rsidR="002F43DB" w:rsidRPr="00F156A5" w:rsidTr="002F43DB">
        <w:tc>
          <w:tcPr>
            <w:tcW w:w="5495"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Kai veikla sutrikdoma nuo 1 iki 3 parų</w:t>
            </w:r>
          </w:p>
        </w:tc>
        <w:tc>
          <w:tcPr>
            <w:tcW w:w="2410"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didelis</w:t>
            </w:r>
          </w:p>
        </w:tc>
        <w:tc>
          <w:tcPr>
            <w:tcW w:w="2155" w:type="dxa"/>
          </w:tcPr>
          <w:p w:rsidR="002F43DB" w:rsidRPr="00F156A5" w:rsidRDefault="002F43DB" w:rsidP="002F43DB">
            <w:pPr>
              <w:spacing w:after="20" w:line="240" w:lineRule="auto"/>
              <w:jc w:val="center"/>
              <w:rPr>
                <w:rFonts w:ascii="Times New Roman" w:hAnsi="Times New Roman" w:cs="Times New Roman"/>
                <w:sz w:val="24"/>
                <w:szCs w:val="24"/>
              </w:rPr>
            </w:pPr>
            <w:r w:rsidRPr="00F156A5">
              <w:rPr>
                <w:rFonts w:ascii="Times New Roman" w:hAnsi="Times New Roman" w:cs="Times New Roman"/>
                <w:sz w:val="24"/>
                <w:szCs w:val="24"/>
              </w:rPr>
              <w:t>3</w:t>
            </w:r>
          </w:p>
        </w:tc>
      </w:tr>
      <w:tr w:rsidR="002F43DB" w:rsidRPr="00F156A5" w:rsidTr="002F43DB">
        <w:tc>
          <w:tcPr>
            <w:tcW w:w="5495"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Kai veikla sutrikdoma nuo 3 parų iki 30 parų</w:t>
            </w:r>
          </w:p>
        </w:tc>
        <w:tc>
          <w:tcPr>
            <w:tcW w:w="2410"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labai didelis</w:t>
            </w:r>
          </w:p>
        </w:tc>
        <w:tc>
          <w:tcPr>
            <w:tcW w:w="2155" w:type="dxa"/>
          </w:tcPr>
          <w:p w:rsidR="002F43DB" w:rsidRPr="00F156A5" w:rsidRDefault="002F43DB" w:rsidP="002F43DB">
            <w:pPr>
              <w:spacing w:after="20" w:line="240" w:lineRule="auto"/>
              <w:jc w:val="center"/>
              <w:rPr>
                <w:rFonts w:ascii="Times New Roman" w:hAnsi="Times New Roman" w:cs="Times New Roman"/>
                <w:sz w:val="24"/>
                <w:szCs w:val="24"/>
              </w:rPr>
            </w:pPr>
            <w:r w:rsidRPr="00F156A5">
              <w:rPr>
                <w:rFonts w:ascii="Times New Roman" w:hAnsi="Times New Roman" w:cs="Times New Roman"/>
                <w:sz w:val="24"/>
                <w:szCs w:val="24"/>
              </w:rPr>
              <w:t>4</w:t>
            </w:r>
          </w:p>
        </w:tc>
      </w:tr>
      <w:tr w:rsidR="002F43DB" w:rsidRPr="00F156A5" w:rsidTr="002F43DB">
        <w:tc>
          <w:tcPr>
            <w:tcW w:w="5495"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Kai veikla sutrikdoma daugiau kaip 30 parų</w:t>
            </w:r>
          </w:p>
        </w:tc>
        <w:tc>
          <w:tcPr>
            <w:tcW w:w="2410" w:type="dxa"/>
          </w:tcPr>
          <w:p w:rsidR="002F43DB" w:rsidRPr="00F156A5" w:rsidRDefault="002F43DB" w:rsidP="002F43DB">
            <w:pPr>
              <w:spacing w:after="20" w:line="240" w:lineRule="auto"/>
              <w:rPr>
                <w:rFonts w:ascii="Times New Roman" w:hAnsi="Times New Roman" w:cs="Times New Roman"/>
                <w:sz w:val="24"/>
                <w:szCs w:val="24"/>
              </w:rPr>
            </w:pPr>
            <w:r w:rsidRPr="00F156A5">
              <w:rPr>
                <w:rFonts w:ascii="Times New Roman" w:hAnsi="Times New Roman" w:cs="Times New Roman"/>
                <w:sz w:val="24"/>
                <w:szCs w:val="24"/>
              </w:rPr>
              <w:t>katastrofinis</w:t>
            </w:r>
          </w:p>
        </w:tc>
        <w:tc>
          <w:tcPr>
            <w:tcW w:w="2155" w:type="dxa"/>
          </w:tcPr>
          <w:p w:rsidR="002F43DB" w:rsidRPr="00F156A5" w:rsidRDefault="002F43DB" w:rsidP="002F43DB">
            <w:pPr>
              <w:spacing w:after="20" w:line="240" w:lineRule="auto"/>
              <w:jc w:val="center"/>
              <w:rPr>
                <w:rFonts w:ascii="Times New Roman" w:hAnsi="Times New Roman" w:cs="Times New Roman"/>
                <w:sz w:val="24"/>
                <w:szCs w:val="24"/>
              </w:rPr>
            </w:pPr>
            <w:r w:rsidRPr="00F156A5">
              <w:rPr>
                <w:rFonts w:ascii="Times New Roman" w:hAnsi="Times New Roman" w:cs="Times New Roman"/>
                <w:sz w:val="24"/>
                <w:szCs w:val="24"/>
              </w:rPr>
              <w:t>5</w:t>
            </w:r>
          </w:p>
        </w:tc>
      </w:tr>
    </w:tbl>
    <w:p w:rsidR="002F43DB" w:rsidRPr="00F156A5" w:rsidRDefault="002F43DB" w:rsidP="002F43DB">
      <w:pPr>
        <w:spacing w:after="20" w:line="240" w:lineRule="auto"/>
        <w:rPr>
          <w:rFonts w:ascii="Times New Roman" w:hAnsi="Times New Roman" w:cs="Times New Roman"/>
          <w:sz w:val="24"/>
          <w:szCs w:val="24"/>
        </w:rPr>
      </w:pPr>
    </w:p>
    <w:p w:rsidR="002F43DB" w:rsidRPr="00F156A5" w:rsidRDefault="002F43DB" w:rsidP="002F43DB">
      <w:pPr>
        <w:spacing w:after="120" w:line="240" w:lineRule="auto"/>
        <w:rPr>
          <w:rFonts w:ascii="Times New Roman" w:hAnsi="Times New Roman" w:cs="Times New Roman"/>
          <w:b/>
          <w:sz w:val="24"/>
          <w:szCs w:val="24"/>
        </w:rPr>
      </w:pPr>
      <w:r w:rsidRPr="00F156A5">
        <w:rPr>
          <w:rFonts w:ascii="Times New Roman" w:hAnsi="Times New Roman" w:cs="Times New Roman"/>
          <w:b/>
          <w:sz w:val="24"/>
          <w:szCs w:val="24"/>
        </w:rPr>
        <w:t xml:space="preserve">GALIMŲ PAVOJŲ PADARINIAI (POVEIKIS-P3) VEIKLOS TĘSTINUMUI </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676"/>
      </w:tblGrid>
      <w:tr w:rsidR="002F43DB" w:rsidRPr="00F156A5" w:rsidTr="002F43DB">
        <w:tc>
          <w:tcPr>
            <w:tcW w:w="3192" w:type="dxa"/>
            <w:vAlign w:val="center"/>
          </w:tcPr>
          <w:p w:rsidR="002F43DB" w:rsidRPr="00F156A5" w:rsidRDefault="002F43DB" w:rsidP="002F43DB">
            <w:pPr>
              <w:spacing w:after="20"/>
              <w:jc w:val="center"/>
              <w:rPr>
                <w:rFonts w:ascii="Times New Roman" w:hAnsi="Times New Roman" w:cs="Times New Roman"/>
                <w:b/>
                <w:sz w:val="24"/>
                <w:szCs w:val="24"/>
              </w:rPr>
            </w:pPr>
            <w:r w:rsidRPr="00F156A5">
              <w:rPr>
                <w:rFonts w:ascii="Times New Roman" w:hAnsi="Times New Roman" w:cs="Times New Roman"/>
                <w:b/>
                <w:sz w:val="24"/>
                <w:szCs w:val="24"/>
              </w:rPr>
              <w:t>Nustatytas galimas pavojus</w:t>
            </w:r>
          </w:p>
        </w:tc>
        <w:tc>
          <w:tcPr>
            <w:tcW w:w="3192" w:type="dxa"/>
            <w:vAlign w:val="center"/>
          </w:tcPr>
          <w:p w:rsidR="002F43DB" w:rsidRPr="00F156A5" w:rsidRDefault="002F43DB" w:rsidP="002F43DB">
            <w:pPr>
              <w:spacing w:after="20"/>
              <w:jc w:val="center"/>
              <w:rPr>
                <w:rFonts w:ascii="Times New Roman" w:hAnsi="Times New Roman" w:cs="Times New Roman"/>
                <w:b/>
                <w:sz w:val="24"/>
                <w:szCs w:val="24"/>
              </w:rPr>
            </w:pPr>
            <w:r w:rsidRPr="00F156A5">
              <w:rPr>
                <w:rFonts w:ascii="Times New Roman" w:hAnsi="Times New Roman" w:cs="Times New Roman"/>
                <w:b/>
                <w:sz w:val="24"/>
                <w:szCs w:val="24"/>
              </w:rPr>
              <w:t>Galimi padariniai (poveikis) veiklos tęstinumui</w:t>
            </w:r>
          </w:p>
        </w:tc>
        <w:tc>
          <w:tcPr>
            <w:tcW w:w="3676" w:type="dxa"/>
            <w:vAlign w:val="center"/>
          </w:tcPr>
          <w:p w:rsidR="002F43DB" w:rsidRPr="00F156A5" w:rsidRDefault="002F43DB" w:rsidP="002F43DB">
            <w:pPr>
              <w:spacing w:after="20"/>
              <w:jc w:val="center"/>
              <w:rPr>
                <w:rFonts w:ascii="Times New Roman" w:hAnsi="Times New Roman" w:cs="Times New Roman"/>
                <w:b/>
                <w:sz w:val="24"/>
                <w:szCs w:val="24"/>
              </w:rPr>
            </w:pPr>
            <w:r w:rsidRPr="00F156A5">
              <w:rPr>
                <w:rFonts w:ascii="Times New Roman" w:hAnsi="Times New Roman" w:cs="Times New Roman"/>
                <w:b/>
                <w:sz w:val="24"/>
                <w:szCs w:val="24"/>
              </w:rPr>
              <w:t>Galimų padarinių (poveikio trukmė valandomis arba paromis)</w:t>
            </w:r>
          </w:p>
        </w:tc>
      </w:tr>
      <w:tr w:rsidR="002F43DB" w:rsidRPr="00F156A5" w:rsidTr="002F43DB">
        <w:tc>
          <w:tcPr>
            <w:tcW w:w="3192" w:type="dxa"/>
          </w:tcPr>
          <w:p w:rsidR="002F43DB" w:rsidRPr="00F156A5" w:rsidRDefault="002F43DB" w:rsidP="002F43DB">
            <w:pPr>
              <w:spacing w:after="20"/>
              <w:jc w:val="center"/>
              <w:rPr>
                <w:rFonts w:ascii="Times New Roman" w:hAnsi="Times New Roman" w:cs="Times New Roman"/>
                <w:sz w:val="20"/>
                <w:szCs w:val="20"/>
              </w:rPr>
            </w:pPr>
            <w:r w:rsidRPr="00F156A5">
              <w:rPr>
                <w:rFonts w:ascii="Times New Roman" w:hAnsi="Times New Roman" w:cs="Times New Roman"/>
                <w:sz w:val="20"/>
                <w:szCs w:val="20"/>
              </w:rPr>
              <w:t>1</w:t>
            </w:r>
          </w:p>
        </w:tc>
        <w:tc>
          <w:tcPr>
            <w:tcW w:w="3192" w:type="dxa"/>
          </w:tcPr>
          <w:p w:rsidR="002F43DB" w:rsidRPr="00F156A5" w:rsidRDefault="002F43DB" w:rsidP="002F43DB">
            <w:pPr>
              <w:spacing w:after="20"/>
              <w:jc w:val="center"/>
              <w:rPr>
                <w:rFonts w:ascii="Times New Roman" w:hAnsi="Times New Roman" w:cs="Times New Roman"/>
                <w:sz w:val="20"/>
                <w:szCs w:val="20"/>
              </w:rPr>
            </w:pPr>
            <w:r w:rsidRPr="00F156A5">
              <w:rPr>
                <w:rFonts w:ascii="Times New Roman" w:hAnsi="Times New Roman" w:cs="Times New Roman"/>
                <w:sz w:val="20"/>
                <w:szCs w:val="20"/>
              </w:rPr>
              <w:t>2</w:t>
            </w:r>
          </w:p>
        </w:tc>
        <w:tc>
          <w:tcPr>
            <w:tcW w:w="3676" w:type="dxa"/>
          </w:tcPr>
          <w:p w:rsidR="002F43DB" w:rsidRPr="00F156A5" w:rsidRDefault="002F43DB" w:rsidP="002F43DB">
            <w:pPr>
              <w:spacing w:after="20"/>
              <w:jc w:val="center"/>
              <w:rPr>
                <w:rFonts w:ascii="Times New Roman" w:hAnsi="Times New Roman" w:cs="Times New Roman"/>
                <w:sz w:val="20"/>
                <w:szCs w:val="20"/>
              </w:rPr>
            </w:pPr>
            <w:r w:rsidRPr="00F156A5">
              <w:rPr>
                <w:rFonts w:ascii="Times New Roman" w:hAnsi="Times New Roman" w:cs="Times New Roman"/>
                <w:sz w:val="20"/>
                <w:szCs w:val="20"/>
              </w:rPr>
              <w:t>3</w:t>
            </w:r>
          </w:p>
        </w:tc>
      </w:tr>
      <w:tr w:rsidR="002F43DB" w:rsidRPr="00F156A5" w:rsidTr="002F43DB">
        <w:tc>
          <w:tcPr>
            <w:tcW w:w="3192"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Gaisras</w:t>
            </w:r>
          </w:p>
        </w:tc>
        <w:tc>
          <w:tcPr>
            <w:tcW w:w="3192"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labai didelis (4)</w:t>
            </w:r>
          </w:p>
        </w:tc>
        <w:tc>
          <w:tcPr>
            <w:tcW w:w="3676"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Veikla sutrikdoma nuo 3 parų iki 30 parų</w:t>
            </w:r>
          </w:p>
        </w:tc>
      </w:tr>
      <w:tr w:rsidR="002F43DB" w:rsidRPr="00F156A5" w:rsidTr="002F43DB">
        <w:tc>
          <w:tcPr>
            <w:tcW w:w="3192"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Komunalinių sistemų avarijos(šildymo nutraukimas, vandentiekio gedimai)</w:t>
            </w:r>
          </w:p>
        </w:tc>
        <w:tc>
          <w:tcPr>
            <w:tcW w:w="3192"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labai didelis (4)</w:t>
            </w:r>
          </w:p>
        </w:tc>
        <w:tc>
          <w:tcPr>
            <w:tcW w:w="3676"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Veikla sutrikdoma nuo 3 parų iki 30 parų</w:t>
            </w:r>
          </w:p>
        </w:tc>
      </w:tr>
      <w:tr w:rsidR="002F43DB" w:rsidRPr="00F156A5" w:rsidTr="002F43DB">
        <w:trPr>
          <w:trHeight w:val="625"/>
        </w:trPr>
        <w:tc>
          <w:tcPr>
            <w:tcW w:w="3192"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Pavojingos užkrečiamos ligos</w:t>
            </w:r>
          </w:p>
        </w:tc>
        <w:tc>
          <w:tcPr>
            <w:tcW w:w="3192"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labai didelis (4)</w:t>
            </w:r>
          </w:p>
        </w:tc>
        <w:tc>
          <w:tcPr>
            <w:tcW w:w="3676"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Veikla sutrikdoma nuo 3 parų iki 30 parų</w:t>
            </w:r>
          </w:p>
        </w:tc>
      </w:tr>
      <w:tr w:rsidR="002F43DB" w:rsidRPr="00F156A5" w:rsidTr="002F43DB">
        <w:tc>
          <w:tcPr>
            <w:tcW w:w="3192"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Statinio arba jo konstrukcijos visiškas ar dalinis sugriovimas</w:t>
            </w:r>
          </w:p>
        </w:tc>
        <w:tc>
          <w:tcPr>
            <w:tcW w:w="3192"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didelis (3)</w:t>
            </w:r>
          </w:p>
        </w:tc>
        <w:tc>
          <w:tcPr>
            <w:tcW w:w="3676"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Veikla sutrikdoma nuo 1 iki 3 parų</w:t>
            </w:r>
          </w:p>
        </w:tc>
      </w:tr>
      <w:tr w:rsidR="002F43DB" w:rsidRPr="00F156A5" w:rsidTr="002F43DB">
        <w:tc>
          <w:tcPr>
            <w:tcW w:w="3192"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Cheminių medžiagų paskleidimas</w:t>
            </w:r>
          </w:p>
        </w:tc>
        <w:tc>
          <w:tcPr>
            <w:tcW w:w="3192"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nereikšmingas (1)</w:t>
            </w:r>
          </w:p>
        </w:tc>
        <w:tc>
          <w:tcPr>
            <w:tcW w:w="3676"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Kai veikla sutrikdoma iki 6 valandų</w:t>
            </w:r>
          </w:p>
        </w:tc>
      </w:tr>
      <w:tr w:rsidR="002F43DB" w:rsidRPr="00F156A5" w:rsidTr="002F43DB">
        <w:tc>
          <w:tcPr>
            <w:tcW w:w="3192"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Pavojingi radiniai</w:t>
            </w:r>
          </w:p>
        </w:tc>
        <w:tc>
          <w:tcPr>
            <w:tcW w:w="3192"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nereikšmingas (1)</w:t>
            </w:r>
          </w:p>
        </w:tc>
        <w:tc>
          <w:tcPr>
            <w:tcW w:w="3676" w:type="dxa"/>
          </w:tcPr>
          <w:p w:rsidR="002F43DB" w:rsidRPr="00F156A5" w:rsidRDefault="002F43DB" w:rsidP="002F43DB">
            <w:pPr>
              <w:spacing w:after="20"/>
              <w:rPr>
                <w:rFonts w:ascii="Times New Roman" w:hAnsi="Times New Roman" w:cs="Times New Roman"/>
                <w:sz w:val="24"/>
                <w:szCs w:val="24"/>
              </w:rPr>
            </w:pPr>
            <w:r w:rsidRPr="00F156A5">
              <w:rPr>
                <w:rFonts w:ascii="Times New Roman" w:hAnsi="Times New Roman" w:cs="Times New Roman"/>
                <w:sz w:val="24"/>
                <w:szCs w:val="24"/>
              </w:rPr>
              <w:t>Kai veikla sutrikdoma iki 6 valandų</w:t>
            </w:r>
          </w:p>
        </w:tc>
      </w:tr>
    </w:tbl>
    <w:p w:rsidR="002F43DB" w:rsidRPr="00F156A5" w:rsidRDefault="002F43DB" w:rsidP="002F43DB">
      <w:pPr>
        <w:rPr>
          <w:rFonts w:ascii="Times New Roman" w:hAnsi="Times New Roman" w:cs="Times New Roman"/>
          <w:sz w:val="24"/>
          <w:szCs w:val="24"/>
        </w:rPr>
        <w:sectPr w:rsidR="002F43DB" w:rsidRPr="00F156A5" w:rsidSect="00860E9E">
          <w:headerReference w:type="default" r:id="rId35"/>
          <w:footerReference w:type="default" r:id="rId36"/>
          <w:footerReference w:type="first" r:id="rId37"/>
          <w:pgSz w:w="12240" w:h="15840" w:code="1"/>
          <w:pgMar w:top="1134" w:right="567" w:bottom="1134" w:left="1701" w:header="709" w:footer="709" w:gutter="0"/>
          <w:pgNumType w:start="1"/>
          <w:cols w:space="708"/>
          <w:titlePg/>
          <w:docGrid w:linePitch="360"/>
        </w:sectPr>
      </w:pPr>
    </w:p>
    <w:p w:rsidR="002F43DB" w:rsidRPr="00F156A5" w:rsidRDefault="002F43DB" w:rsidP="002F43DB">
      <w:pPr>
        <w:spacing w:after="120" w:line="240" w:lineRule="auto"/>
        <w:rPr>
          <w:rFonts w:ascii="Times New Roman" w:hAnsi="Times New Roman" w:cs="Times New Roman"/>
          <w:b/>
          <w:sz w:val="24"/>
          <w:szCs w:val="24"/>
        </w:rPr>
      </w:pPr>
      <w:r w:rsidRPr="00F156A5">
        <w:rPr>
          <w:rFonts w:ascii="Times New Roman" w:hAnsi="Times New Roman" w:cs="Times New Roman"/>
          <w:b/>
          <w:sz w:val="24"/>
          <w:szCs w:val="24"/>
        </w:rPr>
        <w:lastRenderedPageBreak/>
        <w:t xml:space="preserve">GALIMŲ PAVOJŲ RIZKOS ĮVERTINIMAS </w:t>
      </w:r>
    </w:p>
    <w:tbl>
      <w:tblPr>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1830"/>
        <w:gridCol w:w="1376"/>
        <w:gridCol w:w="1447"/>
        <w:gridCol w:w="1405"/>
        <w:gridCol w:w="1310"/>
        <w:gridCol w:w="1239"/>
        <w:gridCol w:w="1237"/>
        <w:gridCol w:w="1338"/>
        <w:gridCol w:w="1680"/>
      </w:tblGrid>
      <w:tr w:rsidR="002F43DB" w:rsidRPr="00F156A5" w:rsidTr="002F43DB">
        <w:tc>
          <w:tcPr>
            <w:tcW w:w="571" w:type="dxa"/>
          </w:tcPr>
          <w:p w:rsidR="002F43DB" w:rsidRPr="00F156A5" w:rsidRDefault="002F43DB" w:rsidP="002F43DB">
            <w:pPr>
              <w:spacing w:after="0" w:line="240" w:lineRule="auto"/>
              <w:rPr>
                <w:rFonts w:ascii="Times New Roman" w:hAnsi="Times New Roman" w:cs="Times New Roman"/>
                <w:b/>
                <w:sz w:val="24"/>
                <w:szCs w:val="24"/>
              </w:rPr>
            </w:pPr>
            <w:r w:rsidRPr="00F156A5">
              <w:rPr>
                <w:rFonts w:ascii="Times New Roman" w:hAnsi="Times New Roman" w:cs="Times New Roman"/>
                <w:b/>
                <w:sz w:val="24"/>
                <w:szCs w:val="24"/>
              </w:rPr>
              <w:t>Eil. Nr.</w:t>
            </w:r>
          </w:p>
        </w:tc>
        <w:tc>
          <w:tcPr>
            <w:tcW w:w="1830" w:type="dxa"/>
          </w:tcPr>
          <w:p w:rsidR="002F43DB" w:rsidRPr="00F156A5" w:rsidRDefault="002F43DB" w:rsidP="002F43DB">
            <w:pPr>
              <w:spacing w:after="0" w:line="240" w:lineRule="auto"/>
              <w:rPr>
                <w:rFonts w:ascii="Times New Roman" w:hAnsi="Times New Roman" w:cs="Times New Roman"/>
                <w:b/>
                <w:sz w:val="24"/>
                <w:szCs w:val="24"/>
              </w:rPr>
            </w:pPr>
            <w:r w:rsidRPr="00F156A5">
              <w:rPr>
                <w:rFonts w:ascii="Times New Roman" w:hAnsi="Times New Roman" w:cs="Times New Roman"/>
                <w:b/>
                <w:sz w:val="24"/>
                <w:szCs w:val="24"/>
              </w:rPr>
              <w:t>Galimas pavojus</w:t>
            </w:r>
          </w:p>
        </w:tc>
        <w:tc>
          <w:tcPr>
            <w:tcW w:w="1376" w:type="dxa"/>
          </w:tcPr>
          <w:p w:rsidR="002F43DB" w:rsidRPr="00F156A5" w:rsidRDefault="002F43DB" w:rsidP="002F43DB">
            <w:pPr>
              <w:spacing w:after="0" w:line="240" w:lineRule="auto"/>
              <w:rPr>
                <w:rFonts w:ascii="Times New Roman" w:hAnsi="Times New Roman" w:cs="Times New Roman"/>
                <w:b/>
                <w:sz w:val="24"/>
                <w:szCs w:val="24"/>
              </w:rPr>
            </w:pPr>
            <w:r w:rsidRPr="00F156A5">
              <w:rPr>
                <w:rFonts w:ascii="Times New Roman" w:hAnsi="Times New Roman" w:cs="Times New Roman"/>
                <w:b/>
                <w:sz w:val="24"/>
                <w:szCs w:val="24"/>
              </w:rPr>
              <w:t>Galimo pavojaus  tikimybės (T) įvertinimas balais</w:t>
            </w:r>
          </w:p>
        </w:tc>
        <w:tc>
          <w:tcPr>
            <w:tcW w:w="1447" w:type="dxa"/>
          </w:tcPr>
          <w:p w:rsidR="002F43DB" w:rsidRPr="00F156A5" w:rsidRDefault="002F43DB" w:rsidP="002F43DB">
            <w:pPr>
              <w:spacing w:after="0" w:line="240" w:lineRule="auto"/>
              <w:rPr>
                <w:rFonts w:ascii="Times New Roman" w:hAnsi="Times New Roman" w:cs="Times New Roman"/>
                <w:b/>
                <w:sz w:val="24"/>
                <w:szCs w:val="24"/>
              </w:rPr>
            </w:pPr>
            <w:r w:rsidRPr="00F156A5">
              <w:rPr>
                <w:rFonts w:ascii="Times New Roman" w:hAnsi="Times New Roman" w:cs="Times New Roman"/>
                <w:b/>
                <w:sz w:val="24"/>
                <w:szCs w:val="24"/>
              </w:rPr>
              <w:t>Galimi padariniai (poveikis) gyventojų gyvybei ir sveikatai (P1)</w:t>
            </w:r>
          </w:p>
        </w:tc>
        <w:tc>
          <w:tcPr>
            <w:tcW w:w="1405" w:type="dxa"/>
          </w:tcPr>
          <w:p w:rsidR="002F43DB" w:rsidRPr="00F156A5" w:rsidRDefault="002F43DB" w:rsidP="002F43DB">
            <w:pPr>
              <w:spacing w:after="0" w:line="240" w:lineRule="auto"/>
              <w:rPr>
                <w:rFonts w:ascii="Times New Roman" w:hAnsi="Times New Roman" w:cs="Times New Roman"/>
                <w:b/>
                <w:sz w:val="24"/>
                <w:szCs w:val="24"/>
              </w:rPr>
            </w:pPr>
            <w:r w:rsidRPr="00F156A5">
              <w:rPr>
                <w:rFonts w:ascii="Times New Roman" w:hAnsi="Times New Roman" w:cs="Times New Roman"/>
                <w:b/>
                <w:sz w:val="24"/>
                <w:szCs w:val="24"/>
              </w:rPr>
              <w:t>Galimi padariniai (poveikis) turtui ir aplinkai</w:t>
            </w:r>
          </w:p>
          <w:p w:rsidR="002F43DB" w:rsidRPr="00F156A5" w:rsidRDefault="002F43DB" w:rsidP="002F43DB">
            <w:pPr>
              <w:spacing w:after="0" w:line="240" w:lineRule="auto"/>
              <w:rPr>
                <w:rFonts w:ascii="Times New Roman" w:hAnsi="Times New Roman" w:cs="Times New Roman"/>
                <w:b/>
                <w:sz w:val="24"/>
                <w:szCs w:val="24"/>
              </w:rPr>
            </w:pPr>
            <w:r w:rsidRPr="00F156A5">
              <w:rPr>
                <w:rFonts w:ascii="Times New Roman" w:hAnsi="Times New Roman" w:cs="Times New Roman"/>
                <w:b/>
                <w:sz w:val="24"/>
                <w:szCs w:val="24"/>
              </w:rPr>
              <w:t>(P2)</w:t>
            </w:r>
          </w:p>
        </w:tc>
        <w:tc>
          <w:tcPr>
            <w:tcW w:w="1310" w:type="dxa"/>
          </w:tcPr>
          <w:p w:rsidR="002F43DB" w:rsidRPr="00F156A5" w:rsidRDefault="002F43DB" w:rsidP="002F43DB">
            <w:pPr>
              <w:spacing w:after="0" w:line="240" w:lineRule="auto"/>
              <w:rPr>
                <w:rFonts w:ascii="Times New Roman" w:hAnsi="Times New Roman" w:cs="Times New Roman"/>
                <w:b/>
                <w:sz w:val="24"/>
                <w:szCs w:val="24"/>
              </w:rPr>
            </w:pPr>
            <w:r w:rsidRPr="00F156A5">
              <w:rPr>
                <w:rFonts w:ascii="Times New Roman" w:hAnsi="Times New Roman" w:cs="Times New Roman"/>
                <w:b/>
                <w:sz w:val="24"/>
                <w:szCs w:val="24"/>
              </w:rPr>
              <w:t>Galimi padariniai (poveikis) veiklos tęstinumui</w:t>
            </w:r>
          </w:p>
          <w:p w:rsidR="002F43DB" w:rsidRPr="00F156A5" w:rsidRDefault="002F43DB" w:rsidP="002F43DB">
            <w:pPr>
              <w:spacing w:after="0" w:line="240" w:lineRule="auto"/>
              <w:rPr>
                <w:rFonts w:ascii="Times New Roman" w:hAnsi="Times New Roman" w:cs="Times New Roman"/>
                <w:b/>
                <w:sz w:val="24"/>
                <w:szCs w:val="24"/>
              </w:rPr>
            </w:pPr>
            <w:r w:rsidRPr="00F156A5">
              <w:rPr>
                <w:rFonts w:ascii="Times New Roman" w:hAnsi="Times New Roman" w:cs="Times New Roman"/>
                <w:b/>
                <w:sz w:val="24"/>
                <w:szCs w:val="24"/>
              </w:rPr>
              <w:t>(P3)</w:t>
            </w:r>
          </w:p>
        </w:tc>
        <w:tc>
          <w:tcPr>
            <w:tcW w:w="1239" w:type="dxa"/>
          </w:tcPr>
          <w:p w:rsidR="002F43DB" w:rsidRPr="00F156A5" w:rsidRDefault="002F43DB" w:rsidP="002F43DB">
            <w:pPr>
              <w:spacing w:after="0" w:line="240" w:lineRule="auto"/>
              <w:rPr>
                <w:rFonts w:ascii="Times New Roman" w:hAnsi="Times New Roman" w:cs="Times New Roman"/>
                <w:b/>
                <w:sz w:val="24"/>
                <w:szCs w:val="24"/>
              </w:rPr>
            </w:pPr>
            <w:r w:rsidRPr="00F156A5">
              <w:rPr>
                <w:rFonts w:ascii="Times New Roman" w:hAnsi="Times New Roman" w:cs="Times New Roman"/>
                <w:b/>
                <w:sz w:val="24"/>
                <w:szCs w:val="24"/>
              </w:rPr>
              <w:t>Galimo pavojaus rizikos gyventojų gyvybei ir sveikatai lygis (R1) R1=TxP1</w:t>
            </w:r>
          </w:p>
        </w:tc>
        <w:tc>
          <w:tcPr>
            <w:tcW w:w="1237" w:type="dxa"/>
          </w:tcPr>
          <w:p w:rsidR="002F43DB" w:rsidRPr="00F156A5" w:rsidRDefault="002F43DB" w:rsidP="002F43DB">
            <w:pPr>
              <w:spacing w:after="0" w:line="240" w:lineRule="auto"/>
              <w:rPr>
                <w:rFonts w:ascii="Times New Roman" w:hAnsi="Times New Roman" w:cs="Times New Roman"/>
                <w:b/>
                <w:sz w:val="24"/>
                <w:szCs w:val="24"/>
              </w:rPr>
            </w:pPr>
            <w:r w:rsidRPr="00F156A5">
              <w:rPr>
                <w:rFonts w:ascii="Times New Roman" w:hAnsi="Times New Roman" w:cs="Times New Roman"/>
                <w:b/>
                <w:sz w:val="24"/>
                <w:szCs w:val="24"/>
              </w:rPr>
              <w:t>Galimo pavojaus rizikos turtui ir aplinkai lygis (R2)</w:t>
            </w:r>
          </w:p>
          <w:p w:rsidR="002F43DB" w:rsidRPr="00F156A5" w:rsidRDefault="002F43DB" w:rsidP="002F43DB">
            <w:pPr>
              <w:spacing w:after="0" w:line="240" w:lineRule="auto"/>
              <w:rPr>
                <w:rFonts w:ascii="Times New Roman" w:hAnsi="Times New Roman" w:cs="Times New Roman"/>
                <w:b/>
                <w:sz w:val="24"/>
                <w:szCs w:val="24"/>
              </w:rPr>
            </w:pPr>
            <w:r w:rsidRPr="00F156A5">
              <w:rPr>
                <w:rFonts w:ascii="Times New Roman" w:hAnsi="Times New Roman" w:cs="Times New Roman"/>
                <w:b/>
                <w:sz w:val="24"/>
                <w:szCs w:val="24"/>
              </w:rPr>
              <w:t>R2=TxP2</w:t>
            </w:r>
          </w:p>
        </w:tc>
        <w:tc>
          <w:tcPr>
            <w:tcW w:w="1338" w:type="dxa"/>
          </w:tcPr>
          <w:p w:rsidR="002F43DB" w:rsidRPr="00F156A5" w:rsidRDefault="002F43DB" w:rsidP="002F43DB">
            <w:pPr>
              <w:spacing w:after="0" w:line="240" w:lineRule="auto"/>
              <w:rPr>
                <w:rFonts w:ascii="Times New Roman" w:hAnsi="Times New Roman" w:cs="Times New Roman"/>
                <w:b/>
                <w:sz w:val="24"/>
                <w:szCs w:val="24"/>
              </w:rPr>
            </w:pPr>
            <w:r w:rsidRPr="00F156A5">
              <w:rPr>
                <w:rFonts w:ascii="Times New Roman" w:hAnsi="Times New Roman" w:cs="Times New Roman"/>
                <w:b/>
                <w:sz w:val="24"/>
                <w:szCs w:val="24"/>
              </w:rPr>
              <w:t>Galimo pavojaus rizikos veiklos tęstinumui lygis</w:t>
            </w:r>
          </w:p>
          <w:p w:rsidR="002F43DB" w:rsidRPr="00F156A5" w:rsidRDefault="002F43DB" w:rsidP="002F43DB">
            <w:pPr>
              <w:spacing w:after="0" w:line="240" w:lineRule="auto"/>
              <w:rPr>
                <w:rFonts w:ascii="Times New Roman" w:hAnsi="Times New Roman" w:cs="Times New Roman"/>
                <w:b/>
                <w:sz w:val="24"/>
                <w:szCs w:val="24"/>
              </w:rPr>
            </w:pPr>
            <w:r w:rsidRPr="00F156A5">
              <w:rPr>
                <w:rFonts w:ascii="Times New Roman" w:hAnsi="Times New Roman" w:cs="Times New Roman"/>
                <w:b/>
                <w:sz w:val="24"/>
                <w:szCs w:val="24"/>
              </w:rPr>
              <w:t>(R3)</w:t>
            </w:r>
          </w:p>
          <w:p w:rsidR="002F43DB" w:rsidRPr="00F156A5" w:rsidRDefault="002F43DB" w:rsidP="002F43DB">
            <w:pPr>
              <w:spacing w:after="0" w:line="240" w:lineRule="auto"/>
              <w:rPr>
                <w:rFonts w:ascii="Times New Roman" w:hAnsi="Times New Roman" w:cs="Times New Roman"/>
                <w:b/>
                <w:sz w:val="24"/>
                <w:szCs w:val="24"/>
              </w:rPr>
            </w:pPr>
            <w:r w:rsidRPr="00F156A5">
              <w:rPr>
                <w:rFonts w:ascii="Times New Roman" w:hAnsi="Times New Roman" w:cs="Times New Roman"/>
                <w:b/>
                <w:sz w:val="24"/>
                <w:szCs w:val="24"/>
              </w:rPr>
              <w:t>R3=TxP3</w:t>
            </w:r>
          </w:p>
        </w:tc>
        <w:tc>
          <w:tcPr>
            <w:tcW w:w="1680" w:type="dxa"/>
          </w:tcPr>
          <w:p w:rsidR="002F43DB" w:rsidRPr="00F156A5" w:rsidRDefault="002F43DB" w:rsidP="002F43DB">
            <w:pPr>
              <w:spacing w:after="0" w:line="240" w:lineRule="auto"/>
              <w:rPr>
                <w:rFonts w:ascii="Times New Roman" w:hAnsi="Times New Roman" w:cs="Times New Roman"/>
                <w:b/>
                <w:sz w:val="24"/>
                <w:szCs w:val="24"/>
              </w:rPr>
            </w:pPr>
            <w:r w:rsidRPr="00F156A5">
              <w:rPr>
                <w:rFonts w:ascii="Times New Roman" w:hAnsi="Times New Roman" w:cs="Times New Roman"/>
                <w:b/>
                <w:sz w:val="24"/>
                <w:szCs w:val="24"/>
              </w:rPr>
              <w:t>Bendras rizikos lygis (R)</w:t>
            </w:r>
          </w:p>
          <w:p w:rsidR="002F43DB" w:rsidRPr="00F156A5" w:rsidRDefault="002F43DB" w:rsidP="002F43DB">
            <w:pPr>
              <w:spacing w:after="0" w:line="240" w:lineRule="auto"/>
              <w:rPr>
                <w:rFonts w:ascii="Times New Roman" w:hAnsi="Times New Roman" w:cs="Times New Roman"/>
                <w:b/>
                <w:sz w:val="24"/>
                <w:szCs w:val="24"/>
              </w:rPr>
            </w:pPr>
            <w:r w:rsidRPr="00F156A5">
              <w:rPr>
                <w:rFonts w:ascii="Times New Roman" w:hAnsi="Times New Roman" w:cs="Times New Roman"/>
                <w:b/>
                <w:sz w:val="24"/>
                <w:szCs w:val="24"/>
              </w:rPr>
              <w:t>R=R1+R2+R3</w:t>
            </w:r>
          </w:p>
          <w:p w:rsidR="002F43DB" w:rsidRPr="00F156A5" w:rsidRDefault="002F43DB" w:rsidP="002F43DB">
            <w:pPr>
              <w:spacing w:after="0" w:line="240" w:lineRule="auto"/>
              <w:rPr>
                <w:rFonts w:ascii="Times New Roman" w:hAnsi="Times New Roman" w:cs="Times New Roman"/>
                <w:b/>
                <w:sz w:val="24"/>
                <w:szCs w:val="24"/>
              </w:rPr>
            </w:pPr>
          </w:p>
          <w:p w:rsidR="002F43DB" w:rsidRPr="00F156A5" w:rsidRDefault="002F43DB" w:rsidP="002F43DB">
            <w:pPr>
              <w:spacing w:after="0" w:line="240" w:lineRule="auto"/>
              <w:rPr>
                <w:rFonts w:ascii="Times New Roman" w:hAnsi="Times New Roman" w:cs="Times New Roman"/>
                <w:b/>
                <w:sz w:val="24"/>
                <w:szCs w:val="24"/>
              </w:rPr>
            </w:pPr>
          </w:p>
        </w:tc>
      </w:tr>
      <w:tr w:rsidR="002F43DB" w:rsidRPr="00F156A5" w:rsidTr="002F43DB">
        <w:tc>
          <w:tcPr>
            <w:tcW w:w="571"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1</w:t>
            </w:r>
          </w:p>
        </w:tc>
        <w:tc>
          <w:tcPr>
            <w:tcW w:w="1830"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2</w:t>
            </w:r>
          </w:p>
        </w:tc>
        <w:tc>
          <w:tcPr>
            <w:tcW w:w="1376"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3</w:t>
            </w:r>
          </w:p>
        </w:tc>
        <w:tc>
          <w:tcPr>
            <w:tcW w:w="1447"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4</w:t>
            </w:r>
          </w:p>
        </w:tc>
        <w:tc>
          <w:tcPr>
            <w:tcW w:w="1405"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5</w:t>
            </w:r>
          </w:p>
        </w:tc>
        <w:tc>
          <w:tcPr>
            <w:tcW w:w="1310"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6</w:t>
            </w:r>
          </w:p>
        </w:tc>
        <w:tc>
          <w:tcPr>
            <w:tcW w:w="1239"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7</w:t>
            </w:r>
          </w:p>
        </w:tc>
        <w:tc>
          <w:tcPr>
            <w:tcW w:w="1237"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8</w:t>
            </w:r>
          </w:p>
        </w:tc>
        <w:tc>
          <w:tcPr>
            <w:tcW w:w="1338"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9</w:t>
            </w:r>
          </w:p>
        </w:tc>
        <w:tc>
          <w:tcPr>
            <w:tcW w:w="1680"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10</w:t>
            </w:r>
          </w:p>
        </w:tc>
      </w:tr>
      <w:tr w:rsidR="002F43DB" w:rsidRPr="00F156A5" w:rsidTr="002F43DB">
        <w:tc>
          <w:tcPr>
            <w:tcW w:w="571" w:type="dxa"/>
          </w:tcPr>
          <w:p w:rsidR="002F43DB" w:rsidRPr="00F156A5" w:rsidRDefault="002F43DB" w:rsidP="002F43DB">
            <w:pPr>
              <w:spacing w:after="0" w:line="240" w:lineRule="auto"/>
              <w:rPr>
                <w:rFonts w:ascii="Times New Roman" w:hAnsi="Times New Roman" w:cs="Times New Roman"/>
                <w:sz w:val="24"/>
                <w:szCs w:val="24"/>
              </w:rPr>
            </w:pPr>
            <w:r w:rsidRPr="00F156A5">
              <w:rPr>
                <w:rFonts w:ascii="Times New Roman" w:hAnsi="Times New Roman" w:cs="Times New Roman"/>
                <w:sz w:val="24"/>
                <w:szCs w:val="24"/>
              </w:rPr>
              <w:t>1</w:t>
            </w:r>
          </w:p>
        </w:tc>
        <w:tc>
          <w:tcPr>
            <w:tcW w:w="1830" w:type="dxa"/>
          </w:tcPr>
          <w:p w:rsidR="002F43DB" w:rsidRPr="00F156A5" w:rsidRDefault="002F43DB" w:rsidP="002F43DB">
            <w:pPr>
              <w:spacing w:after="0" w:line="240" w:lineRule="auto"/>
              <w:rPr>
                <w:rFonts w:ascii="Times New Roman" w:hAnsi="Times New Roman" w:cs="Times New Roman"/>
                <w:sz w:val="24"/>
                <w:szCs w:val="24"/>
              </w:rPr>
            </w:pPr>
            <w:r w:rsidRPr="00F156A5">
              <w:rPr>
                <w:rFonts w:ascii="Times New Roman" w:hAnsi="Times New Roman" w:cs="Times New Roman"/>
                <w:sz w:val="24"/>
                <w:szCs w:val="24"/>
              </w:rPr>
              <w:t>Gaisras</w:t>
            </w:r>
          </w:p>
        </w:tc>
        <w:tc>
          <w:tcPr>
            <w:tcW w:w="1376"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5</w:t>
            </w:r>
          </w:p>
        </w:tc>
        <w:tc>
          <w:tcPr>
            <w:tcW w:w="1447"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3</w:t>
            </w:r>
          </w:p>
        </w:tc>
        <w:tc>
          <w:tcPr>
            <w:tcW w:w="1405"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4</w:t>
            </w:r>
          </w:p>
        </w:tc>
        <w:tc>
          <w:tcPr>
            <w:tcW w:w="1310"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4</w:t>
            </w:r>
          </w:p>
        </w:tc>
        <w:tc>
          <w:tcPr>
            <w:tcW w:w="1239"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 xml:space="preserve">15 </w:t>
            </w:r>
          </w:p>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l.  didelė</w:t>
            </w:r>
          </w:p>
        </w:tc>
        <w:tc>
          <w:tcPr>
            <w:tcW w:w="1237"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 xml:space="preserve">20 </w:t>
            </w:r>
          </w:p>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l. didelė</w:t>
            </w:r>
          </w:p>
        </w:tc>
        <w:tc>
          <w:tcPr>
            <w:tcW w:w="1338"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 xml:space="preserve">20 </w:t>
            </w:r>
          </w:p>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l. didelė</w:t>
            </w:r>
          </w:p>
        </w:tc>
        <w:tc>
          <w:tcPr>
            <w:tcW w:w="1680"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55</w:t>
            </w:r>
          </w:p>
        </w:tc>
      </w:tr>
      <w:tr w:rsidR="002F43DB" w:rsidRPr="00F156A5" w:rsidTr="002F43DB">
        <w:tc>
          <w:tcPr>
            <w:tcW w:w="571" w:type="dxa"/>
          </w:tcPr>
          <w:p w:rsidR="002F43DB" w:rsidRPr="00F156A5" w:rsidRDefault="002F43DB" w:rsidP="002F43DB">
            <w:pPr>
              <w:spacing w:after="0" w:line="240" w:lineRule="auto"/>
              <w:rPr>
                <w:rFonts w:ascii="Times New Roman" w:hAnsi="Times New Roman" w:cs="Times New Roman"/>
                <w:sz w:val="24"/>
                <w:szCs w:val="24"/>
              </w:rPr>
            </w:pPr>
            <w:r w:rsidRPr="00F156A5">
              <w:rPr>
                <w:rFonts w:ascii="Times New Roman" w:hAnsi="Times New Roman" w:cs="Times New Roman"/>
                <w:sz w:val="24"/>
                <w:szCs w:val="24"/>
              </w:rPr>
              <w:t>2</w:t>
            </w:r>
          </w:p>
        </w:tc>
        <w:tc>
          <w:tcPr>
            <w:tcW w:w="1830" w:type="dxa"/>
          </w:tcPr>
          <w:p w:rsidR="002F43DB" w:rsidRPr="00F156A5" w:rsidRDefault="002F43DB" w:rsidP="002F43DB">
            <w:pPr>
              <w:spacing w:after="0" w:line="240" w:lineRule="auto"/>
              <w:rPr>
                <w:rFonts w:ascii="Times New Roman" w:hAnsi="Times New Roman" w:cs="Times New Roman"/>
                <w:sz w:val="24"/>
                <w:szCs w:val="24"/>
              </w:rPr>
            </w:pPr>
            <w:r w:rsidRPr="00F156A5">
              <w:rPr>
                <w:rFonts w:ascii="Times New Roman" w:hAnsi="Times New Roman" w:cs="Times New Roman"/>
                <w:sz w:val="24"/>
                <w:szCs w:val="24"/>
              </w:rPr>
              <w:t>Komunalinių sistemų avarijos(šildymo nutraukimas, vandentiekio gedimai)</w:t>
            </w:r>
          </w:p>
        </w:tc>
        <w:tc>
          <w:tcPr>
            <w:tcW w:w="1376"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4</w:t>
            </w:r>
          </w:p>
        </w:tc>
        <w:tc>
          <w:tcPr>
            <w:tcW w:w="1447"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2</w:t>
            </w:r>
          </w:p>
        </w:tc>
        <w:tc>
          <w:tcPr>
            <w:tcW w:w="1405"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3</w:t>
            </w:r>
          </w:p>
        </w:tc>
        <w:tc>
          <w:tcPr>
            <w:tcW w:w="1310"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4</w:t>
            </w:r>
          </w:p>
        </w:tc>
        <w:tc>
          <w:tcPr>
            <w:tcW w:w="1239"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 xml:space="preserve">8 </w:t>
            </w:r>
          </w:p>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vidutinė</w:t>
            </w:r>
          </w:p>
        </w:tc>
        <w:tc>
          <w:tcPr>
            <w:tcW w:w="1237"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 xml:space="preserve">12 </w:t>
            </w:r>
          </w:p>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didelė</w:t>
            </w:r>
          </w:p>
        </w:tc>
        <w:tc>
          <w:tcPr>
            <w:tcW w:w="1338"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 xml:space="preserve">16  </w:t>
            </w:r>
          </w:p>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l. didelė</w:t>
            </w:r>
          </w:p>
        </w:tc>
        <w:tc>
          <w:tcPr>
            <w:tcW w:w="1680" w:type="dxa"/>
            <w:shd w:val="clear" w:color="auto" w:fill="auto"/>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36</w:t>
            </w:r>
          </w:p>
        </w:tc>
      </w:tr>
      <w:tr w:rsidR="002F43DB" w:rsidRPr="00F156A5" w:rsidTr="002F43DB">
        <w:tc>
          <w:tcPr>
            <w:tcW w:w="571" w:type="dxa"/>
          </w:tcPr>
          <w:p w:rsidR="002F43DB" w:rsidRPr="00F156A5" w:rsidRDefault="002F43DB" w:rsidP="002F43DB">
            <w:pPr>
              <w:spacing w:after="0" w:line="240" w:lineRule="auto"/>
              <w:rPr>
                <w:rFonts w:ascii="Times New Roman" w:hAnsi="Times New Roman" w:cs="Times New Roman"/>
                <w:sz w:val="24"/>
                <w:szCs w:val="24"/>
              </w:rPr>
            </w:pPr>
            <w:r w:rsidRPr="00F156A5">
              <w:rPr>
                <w:rFonts w:ascii="Times New Roman" w:hAnsi="Times New Roman" w:cs="Times New Roman"/>
                <w:sz w:val="24"/>
                <w:szCs w:val="24"/>
              </w:rPr>
              <w:t>3</w:t>
            </w:r>
          </w:p>
        </w:tc>
        <w:tc>
          <w:tcPr>
            <w:tcW w:w="1830" w:type="dxa"/>
          </w:tcPr>
          <w:p w:rsidR="002F43DB" w:rsidRPr="00F156A5" w:rsidRDefault="002F43DB" w:rsidP="002F43DB">
            <w:pPr>
              <w:spacing w:after="0" w:line="240" w:lineRule="auto"/>
              <w:rPr>
                <w:rFonts w:ascii="Times New Roman" w:hAnsi="Times New Roman" w:cs="Times New Roman"/>
                <w:sz w:val="24"/>
                <w:szCs w:val="24"/>
              </w:rPr>
            </w:pPr>
            <w:r w:rsidRPr="00F156A5">
              <w:rPr>
                <w:rFonts w:ascii="Times New Roman" w:hAnsi="Times New Roman" w:cs="Times New Roman"/>
                <w:sz w:val="24"/>
                <w:szCs w:val="24"/>
              </w:rPr>
              <w:t>Pavojingos užkrečiamos ligos</w:t>
            </w:r>
          </w:p>
        </w:tc>
        <w:tc>
          <w:tcPr>
            <w:tcW w:w="1376"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4</w:t>
            </w:r>
          </w:p>
        </w:tc>
        <w:tc>
          <w:tcPr>
            <w:tcW w:w="1447"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3</w:t>
            </w:r>
          </w:p>
        </w:tc>
        <w:tc>
          <w:tcPr>
            <w:tcW w:w="1405"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4</w:t>
            </w:r>
          </w:p>
        </w:tc>
        <w:tc>
          <w:tcPr>
            <w:tcW w:w="1310"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4</w:t>
            </w:r>
          </w:p>
        </w:tc>
        <w:tc>
          <w:tcPr>
            <w:tcW w:w="1239"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 xml:space="preserve">12 </w:t>
            </w:r>
          </w:p>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didelė</w:t>
            </w:r>
          </w:p>
        </w:tc>
        <w:tc>
          <w:tcPr>
            <w:tcW w:w="1237"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 xml:space="preserve">16  </w:t>
            </w:r>
          </w:p>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l. didelė</w:t>
            </w:r>
          </w:p>
        </w:tc>
        <w:tc>
          <w:tcPr>
            <w:tcW w:w="1338"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 xml:space="preserve">16 </w:t>
            </w:r>
          </w:p>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l. didelė</w:t>
            </w:r>
          </w:p>
        </w:tc>
        <w:tc>
          <w:tcPr>
            <w:tcW w:w="1680"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44</w:t>
            </w:r>
          </w:p>
        </w:tc>
      </w:tr>
      <w:tr w:rsidR="002F43DB" w:rsidRPr="00F156A5" w:rsidTr="002F43DB">
        <w:tc>
          <w:tcPr>
            <w:tcW w:w="571" w:type="dxa"/>
          </w:tcPr>
          <w:p w:rsidR="002F43DB" w:rsidRPr="00F156A5" w:rsidRDefault="002F43DB" w:rsidP="002F43DB">
            <w:pPr>
              <w:spacing w:after="0" w:line="240" w:lineRule="auto"/>
              <w:rPr>
                <w:rFonts w:ascii="Times New Roman" w:hAnsi="Times New Roman" w:cs="Times New Roman"/>
                <w:sz w:val="24"/>
                <w:szCs w:val="24"/>
              </w:rPr>
            </w:pPr>
            <w:r w:rsidRPr="00F156A5">
              <w:rPr>
                <w:rFonts w:ascii="Times New Roman" w:hAnsi="Times New Roman" w:cs="Times New Roman"/>
                <w:sz w:val="24"/>
                <w:szCs w:val="24"/>
              </w:rPr>
              <w:t>4</w:t>
            </w:r>
          </w:p>
        </w:tc>
        <w:tc>
          <w:tcPr>
            <w:tcW w:w="1830" w:type="dxa"/>
          </w:tcPr>
          <w:p w:rsidR="002F43DB" w:rsidRPr="00F156A5" w:rsidRDefault="002F43DB" w:rsidP="002F43DB">
            <w:pPr>
              <w:spacing w:after="0" w:line="240" w:lineRule="auto"/>
              <w:rPr>
                <w:rFonts w:ascii="Times New Roman" w:hAnsi="Times New Roman" w:cs="Times New Roman"/>
                <w:sz w:val="24"/>
                <w:szCs w:val="24"/>
              </w:rPr>
            </w:pPr>
            <w:r w:rsidRPr="00F156A5">
              <w:rPr>
                <w:rFonts w:ascii="Times New Roman" w:hAnsi="Times New Roman" w:cs="Times New Roman"/>
                <w:sz w:val="24"/>
                <w:szCs w:val="24"/>
              </w:rPr>
              <w:t>Statinio arba jo konstrukcijos visiškas ar dalinis sugriovimas</w:t>
            </w:r>
          </w:p>
        </w:tc>
        <w:tc>
          <w:tcPr>
            <w:tcW w:w="1376"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3</w:t>
            </w:r>
          </w:p>
        </w:tc>
        <w:tc>
          <w:tcPr>
            <w:tcW w:w="1447"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2</w:t>
            </w:r>
          </w:p>
        </w:tc>
        <w:tc>
          <w:tcPr>
            <w:tcW w:w="1405"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1</w:t>
            </w:r>
          </w:p>
        </w:tc>
        <w:tc>
          <w:tcPr>
            <w:tcW w:w="1310"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1</w:t>
            </w:r>
          </w:p>
        </w:tc>
        <w:tc>
          <w:tcPr>
            <w:tcW w:w="1239"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 xml:space="preserve">6 </w:t>
            </w:r>
          </w:p>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vidutinė</w:t>
            </w:r>
          </w:p>
        </w:tc>
        <w:tc>
          <w:tcPr>
            <w:tcW w:w="1237"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 xml:space="preserve">3 </w:t>
            </w:r>
          </w:p>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vidutinė</w:t>
            </w:r>
          </w:p>
        </w:tc>
        <w:tc>
          <w:tcPr>
            <w:tcW w:w="1338"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 xml:space="preserve">3 </w:t>
            </w:r>
          </w:p>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vidutinė</w:t>
            </w:r>
          </w:p>
        </w:tc>
        <w:tc>
          <w:tcPr>
            <w:tcW w:w="1680"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12</w:t>
            </w:r>
          </w:p>
        </w:tc>
      </w:tr>
      <w:tr w:rsidR="002F43DB" w:rsidRPr="00F156A5" w:rsidTr="002F43DB">
        <w:tc>
          <w:tcPr>
            <w:tcW w:w="571" w:type="dxa"/>
          </w:tcPr>
          <w:p w:rsidR="002F43DB" w:rsidRPr="00F156A5" w:rsidRDefault="002F43DB" w:rsidP="002F43DB">
            <w:pPr>
              <w:spacing w:after="0" w:line="240" w:lineRule="auto"/>
              <w:rPr>
                <w:rFonts w:ascii="Times New Roman" w:hAnsi="Times New Roman" w:cs="Times New Roman"/>
                <w:sz w:val="24"/>
                <w:szCs w:val="24"/>
              </w:rPr>
            </w:pPr>
            <w:r w:rsidRPr="00F156A5">
              <w:rPr>
                <w:rFonts w:ascii="Times New Roman" w:hAnsi="Times New Roman" w:cs="Times New Roman"/>
                <w:sz w:val="24"/>
                <w:szCs w:val="24"/>
              </w:rPr>
              <w:t>5.</w:t>
            </w:r>
          </w:p>
        </w:tc>
        <w:tc>
          <w:tcPr>
            <w:tcW w:w="1830" w:type="dxa"/>
          </w:tcPr>
          <w:p w:rsidR="002F43DB" w:rsidRPr="00F156A5" w:rsidRDefault="002F43DB" w:rsidP="002F43DB">
            <w:pPr>
              <w:spacing w:after="0" w:line="240" w:lineRule="auto"/>
              <w:rPr>
                <w:rFonts w:ascii="Times New Roman" w:hAnsi="Times New Roman" w:cs="Times New Roman"/>
                <w:sz w:val="24"/>
                <w:szCs w:val="24"/>
              </w:rPr>
            </w:pPr>
            <w:r w:rsidRPr="00F156A5">
              <w:rPr>
                <w:rFonts w:ascii="Times New Roman" w:hAnsi="Times New Roman" w:cs="Times New Roman"/>
                <w:sz w:val="24"/>
                <w:szCs w:val="24"/>
              </w:rPr>
              <w:t>Cheminių medžiagų paskleidimas</w:t>
            </w:r>
          </w:p>
        </w:tc>
        <w:tc>
          <w:tcPr>
            <w:tcW w:w="1376"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3</w:t>
            </w:r>
          </w:p>
        </w:tc>
        <w:tc>
          <w:tcPr>
            <w:tcW w:w="1447"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2</w:t>
            </w:r>
          </w:p>
        </w:tc>
        <w:tc>
          <w:tcPr>
            <w:tcW w:w="1405"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1</w:t>
            </w:r>
          </w:p>
        </w:tc>
        <w:tc>
          <w:tcPr>
            <w:tcW w:w="1310"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1</w:t>
            </w:r>
          </w:p>
        </w:tc>
        <w:tc>
          <w:tcPr>
            <w:tcW w:w="1239"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 xml:space="preserve">6 </w:t>
            </w:r>
          </w:p>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vidutinė</w:t>
            </w:r>
          </w:p>
        </w:tc>
        <w:tc>
          <w:tcPr>
            <w:tcW w:w="1237"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 xml:space="preserve">3 </w:t>
            </w:r>
          </w:p>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vidutinė</w:t>
            </w:r>
          </w:p>
        </w:tc>
        <w:tc>
          <w:tcPr>
            <w:tcW w:w="1338"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 xml:space="preserve">3 </w:t>
            </w:r>
          </w:p>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vidutinė</w:t>
            </w:r>
          </w:p>
        </w:tc>
        <w:tc>
          <w:tcPr>
            <w:tcW w:w="1680"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12</w:t>
            </w:r>
          </w:p>
        </w:tc>
      </w:tr>
      <w:tr w:rsidR="002F43DB" w:rsidRPr="00F156A5" w:rsidTr="002F43DB">
        <w:trPr>
          <w:trHeight w:val="827"/>
        </w:trPr>
        <w:tc>
          <w:tcPr>
            <w:tcW w:w="571" w:type="dxa"/>
          </w:tcPr>
          <w:p w:rsidR="002F43DB" w:rsidRPr="00F156A5" w:rsidRDefault="002F43DB" w:rsidP="002F43DB">
            <w:pPr>
              <w:spacing w:after="0" w:line="240" w:lineRule="auto"/>
              <w:rPr>
                <w:rFonts w:ascii="Times New Roman" w:hAnsi="Times New Roman" w:cs="Times New Roman"/>
                <w:sz w:val="24"/>
                <w:szCs w:val="24"/>
              </w:rPr>
            </w:pPr>
            <w:r w:rsidRPr="00F156A5">
              <w:rPr>
                <w:rFonts w:ascii="Times New Roman" w:hAnsi="Times New Roman" w:cs="Times New Roman"/>
                <w:sz w:val="24"/>
                <w:szCs w:val="24"/>
              </w:rPr>
              <w:t>6.</w:t>
            </w:r>
          </w:p>
        </w:tc>
        <w:tc>
          <w:tcPr>
            <w:tcW w:w="1830" w:type="dxa"/>
          </w:tcPr>
          <w:p w:rsidR="002F43DB" w:rsidRPr="00F156A5" w:rsidRDefault="002F43DB" w:rsidP="002F43DB">
            <w:pPr>
              <w:spacing w:after="0" w:line="240" w:lineRule="auto"/>
              <w:rPr>
                <w:rFonts w:ascii="Times New Roman" w:hAnsi="Times New Roman" w:cs="Times New Roman"/>
                <w:sz w:val="24"/>
                <w:szCs w:val="24"/>
              </w:rPr>
            </w:pPr>
            <w:r w:rsidRPr="00F156A5">
              <w:rPr>
                <w:rFonts w:ascii="Times New Roman" w:hAnsi="Times New Roman" w:cs="Times New Roman"/>
                <w:sz w:val="24"/>
                <w:szCs w:val="24"/>
              </w:rPr>
              <w:t>Pavojingi radiniai</w:t>
            </w:r>
          </w:p>
        </w:tc>
        <w:tc>
          <w:tcPr>
            <w:tcW w:w="1376"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2</w:t>
            </w:r>
          </w:p>
        </w:tc>
        <w:tc>
          <w:tcPr>
            <w:tcW w:w="1447"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1</w:t>
            </w:r>
          </w:p>
        </w:tc>
        <w:tc>
          <w:tcPr>
            <w:tcW w:w="1405"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1</w:t>
            </w:r>
          </w:p>
        </w:tc>
        <w:tc>
          <w:tcPr>
            <w:tcW w:w="1310"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1</w:t>
            </w:r>
          </w:p>
        </w:tc>
        <w:tc>
          <w:tcPr>
            <w:tcW w:w="1239"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2 priimtina</w:t>
            </w:r>
          </w:p>
        </w:tc>
        <w:tc>
          <w:tcPr>
            <w:tcW w:w="1237"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2 priimtina</w:t>
            </w:r>
          </w:p>
        </w:tc>
        <w:tc>
          <w:tcPr>
            <w:tcW w:w="1338"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 xml:space="preserve">2 </w:t>
            </w:r>
          </w:p>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priimtina</w:t>
            </w:r>
          </w:p>
        </w:tc>
        <w:tc>
          <w:tcPr>
            <w:tcW w:w="1680" w:type="dxa"/>
          </w:tcPr>
          <w:p w:rsidR="002F43DB" w:rsidRPr="00F156A5" w:rsidRDefault="002F43DB" w:rsidP="002F43DB">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6</w:t>
            </w:r>
          </w:p>
        </w:tc>
      </w:tr>
    </w:tbl>
    <w:p w:rsidR="002F43DB" w:rsidRPr="00F156A5" w:rsidRDefault="002F43DB" w:rsidP="002F43DB">
      <w:pPr>
        <w:spacing w:after="0" w:line="240" w:lineRule="auto"/>
      </w:pPr>
    </w:p>
    <w:p w:rsidR="002F43DB" w:rsidRPr="00F156A5" w:rsidRDefault="002F43DB" w:rsidP="002F43DB">
      <w:pPr>
        <w:rPr>
          <w:b/>
        </w:rPr>
        <w:sectPr w:rsidR="002F43DB" w:rsidRPr="00F156A5" w:rsidSect="00860E9E">
          <w:pgSz w:w="15840" w:h="12240" w:orient="landscape"/>
          <w:pgMar w:top="1440" w:right="1440" w:bottom="1440" w:left="1440" w:header="708" w:footer="708" w:gutter="0"/>
          <w:cols w:space="708"/>
          <w:docGrid w:linePitch="360"/>
        </w:sectPr>
      </w:pPr>
    </w:p>
    <w:p w:rsidR="002F43DB" w:rsidRPr="00F156A5" w:rsidRDefault="002F43DB" w:rsidP="002F43DB">
      <w:pPr>
        <w:spacing w:after="20"/>
        <w:rPr>
          <w:rFonts w:ascii="Times New Roman" w:hAnsi="Times New Roman" w:cs="Times New Roman"/>
          <w:b/>
          <w:sz w:val="24"/>
          <w:szCs w:val="24"/>
        </w:rPr>
      </w:pPr>
      <w:r w:rsidRPr="00F156A5">
        <w:rPr>
          <w:rFonts w:ascii="Times New Roman" w:hAnsi="Times New Roman" w:cs="Times New Roman"/>
          <w:b/>
          <w:sz w:val="24"/>
          <w:szCs w:val="24"/>
        </w:rPr>
        <w:lastRenderedPageBreak/>
        <w:t>GALIMŲPAVOJŲ SĄRAŠAS PRIORITETO TVARKA PAGAL JŲ  RIZIKOS LYGĮ:</w:t>
      </w:r>
    </w:p>
    <w:p w:rsidR="002F43DB" w:rsidRPr="00F156A5" w:rsidRDefault="002F43DB" w:rsidP="002F43DB">
      <w:pPr>
        <w:spacing w:after="0" w:line="240" w:lineRule="auto"/>
        <w:rPr>
          <w:rFonts w:ascii="Times New Roman" w:hAnsi="Times New Roman" w:cs="Times New Roman"/>
          <w:sz w:val="24"/>
          <w:szCs w:val="24"/>
        </w:rPr>
      </w:pPr>
      <w:r w:rsidRPr="00F156A5">
        <w:rPr>
          <w:rFonts w:ascii="Times New Roman" w:hAnsi="Times New Roman" w:cs="Times New Roman"/>
          <w:sz w:val="24"/>
          <w:szCs w:val="24"/>
        </w:rPr>
        <w:t>1. Pavojai, kurie sukelia didelius padarinius (poveikį) ir yra didelės tikimybės:</w:t>
      </w:r>
    </w:p>
    <w:p w:rsidR="002F43DB" w:rsidRPr="00F156A5" w:rsidRDefault="002F43DB" w:rsidP="002F43DB">
      <w:pPr>
        <w:pStyle w:val="ListParagraph"/>
        <w:numPr>
          <w:ilvl w:val="0"/>
          <w:numId w:val="33"/>
        </w:numPr>
        <w:spacing w:after="0" w:line="240" w:lineRule="auto"/>
        <w:ind w:left="567" w:hanging="283"/>
        <w:rPr>
          <w:rFonts w:ascii="Times New Roman" w:hAnsi="Times New Roman" w:cs="Times New Roman"/>
          <w:sz w:val="24"/>
          <w:szCs w:val="24"/>
        </w:rPr>
      </w:pPr>
      <w:r w:rsidRPr="00F156A5">
        <w:rPr>
          <w:rFonts w:ascii="Times New Roman" w:hAnsi="Times New Roman" w:cs="Times New Roman"/>
          <w:sz w:val="24"/>
          <w:szCs w:val="24"/>
        </w:rPr>
        <w:t>gaisras.</w:t>
      </w:r>
    </w:p>
    <w:p w:rsidR="002F43DB" w:rsidRPr="00F156A5" w:rsidRDefault="002F43DB" w:rsidP="002F43DB">
      <w:pPr>
        <w:spacing w:after="0" w:line="240" w:lineRule="auto"/>
        <w:rPr>
          <w:rFonts w:ascii="Times New Roman" w:hAnsi="Times New Roman" w:cs="Times New Roman"/>
          <w:sz w:val="24"/>
          <w:szCs w:val="24"/>
        </w:rPr>
      </w:pPr>
      <w:r w:rsidRPr="00F156A5">
        <w:rPr>
          <w:rFonts w:ascii="Times New Roman" w:hAnsi="Times New Roman" w:cs="Times New Roman"/>
          <w:sz w:val="24"/>
          <w:szCs w:val="24"/>
        </w:rPr>
        <w:t>2. Pavojai, kurie sukelia didelius padarinius (poveikį):</w:t>
      </w:r>
    </w:p>
    <w:p w:rsidR="002F43DB" w:rsidRPr="00F156A5" w:rsidRDefault="002F43DB" w:rsidP="002F43DB">
      <w:pPr>
        <w:pStyle w:val="ListParagraph"/>
        <w:numPr>
          <w:ilvl w:val="0"/>
          <w:numId w:val="33"/>
        </w:numPr>
        <w:spacing w:after="0" w:line="240" w:lineRule="auto"/>
        <w:ind w:left="567" w:hanging="283"/>
        <w:rPr>
          <w:rFonts w:ascii="Times New Roman" w:hAnsi="Times New Roman" w:cs="Times New Roman"/>
          <w:sz w:val="24"/>
          <w:szCs w:val="24"/>
        </w:rPr>
      </w:pPr>
      <w:r w:rsidRPr="00F156A5">
        <w:rPr>
          <w:rFonts w:ascii="Times New Roman" w:hAnsi="Times New Roman" w:cs="Times New Roman"/>
          <w:sz w:val="24"/>
          <w:szCs w:val="24"/>
        </w:rPr>
        <w:t>pavojingos užkrečiamos ligos.</w:t>
      </w:r>
    </w:p>
    <w:p w:rsidR="002F43DB" w:rsidRPr="00F156A5" w:rsidRDefault="002F43DB" w:rsidP="002F43DB">
      <w:pPr>
        <w:spacing w:after="0" w:line="240" w:lineRule="auto"/>
        <w:rPr>
          <w:rFonts w:ascii="Times New Roman" w:hAnsi="Times New Roman" w:cs="Times New Roman"/>
          <w:sz w:val="24"/>
          <w:szCs w:val="24"/>
        </w:rPr>
      </w:pPr>
      <w:r w:rsidRPr="00F156A5">
        <w:rPr>
          <w:rFonts w:ascii="Times New Roman" w:hAnsi="Times New Roman" w:cs="Times New Roman"/>
          <w:sz w:val="24"/>
          <w:szCs w:val="24"/>
        </w:rPr>
        <w:t>3. Pavojai, kurie yra didelės tikimybės:</w:t>
      </w:r>
    </w:p>
    <w:p w:rsidR="002F43DB" w:rsidRPr="00F156A5" w:rsidRDefault="002F43DB" w:rsidP="002F43DB">
      <w:pPr>
        <w:pStyle w:val="ListParagraph"/>
        <w:numPr>
          <w:ilvl w:val="0"/>
          <w:numId w:val="33"/>
        </w:numPr>
        <w:spacing w:after="0" w:line="240" w:lineRule="auto"/>
        <w:ind w:left="567" w:hanging="283"/>
        <w:rPr>
          <w:rFonts w:ascii="Times New Roman" w:hAnsi="Times New Roman" w:cs="Times New Roman"/>
          <w:sz w:val="24"/>
          <w:szCs w:val="24"/>
        </w:rPr>
      </w:pPr>
      <w:r w:rsidRPr="00F156A5">
        <w:rPr>
          <w:rFonts w:ascii="Times New Roman" w:hAnsi="Times New Roman" w:cs="Times New Roman"/>
          <w:sz w:val="24"/>
          <w:szCs w:val="24"/>
        </w:rPr>
        <w:t>statinio arba jo konstrukcijos visiškas ar dalinis sugriovimas;</w:t>
      </w:r>
    </w:p>
    <w:p w:rsidR="002F43DB" w:rsidRPr="00F156A5" w:rsidRDefault="002F43DB" w:rsidP="002F43DB">
      <w:pPr>
        <w:pStyle w:val="ListParagraph"/>
        <w:numPr>
          <w:ilvl w:val="0"/>
          <w:numId w:val="33"/>
        </w:numPr>
        <w:spacing w:after="0" w:line="240" w:lineRule="auto"/>
        <w:ind w:left="567" w:hanging="283"/>
        <w:rPr>
          <w:rFonts w:ascii="Times New Roman" w:hAnsi="Times New Roman" w:cs="Times New Roman"/>
          <w:sz w:val="24"/>
          <w:szCs w:val="24"/>
        </w:rPr>
      </w:pPr>
      <w:r w:rsidRPr="00F156A5">
        <w:rPr>
          <w:rFonts w:ascii="Times New Roman" w:hAnsi="Times New Roman" w:cs="Times New Roman"/>
          <w:sz w:val="24"/>
          <w:szCs w:val="24"/>
        </w:rPr>
        <w:t>komunalinių sistemų avarijos (šildymo nutraukimas, vandentiekio gedimai.</w:t>
      </w:r>
    </w:p>
    <w:p w:rsidR="002F43DB" w:rsidRPr="00F156A5" w:rsidRDefault="002F43DB" w:rsidP="002F43DB">
      <w:pPr>
        <w:spacing w:after="0" w:line="240" w:lineRule="auto"/>
        <w:rPr>
          <w:rFonts w:ascii="Times New Roman" w:hAnsi="Times New Roman" w:cs="Times New Roman"/>
          <w:sz w:val="24"/>
          <w:szCs w:val="24"/>
        </w:rPr>
      </w:pPr>
      <w:r w:rsidRPr="00F156A5">
        <w:rPr>
          <w:rFonts w:ascii="Times New Roman" w:hAnsi="Times New Roman" w:cs="Times New Roman"/>
          <w:sz w:val="24"/>
          <w:szCs w:val="24"/>
        </w:rPr>
        <w:t>4. Visi kiti pavojai bendro rizikos lygio mažėjimo tvarka:</w:t>
      </w:r>
    </w:p>
    <w:p w:rsidR="002F43DB" w:rsidRPr="00F156A5" w:rsidRDefault="002F43DB" w:rsidP="002F43DB">
      <w:pPr>
        <w:pStyle w:val="ListParagraph"/>
        <w:numPr>
          <w:ilvl w:val="0"/>
          <w:numId w:val="34"/>
        </w:numPr>
        <w:spacing w:after="0" w:line="240" w:lineRule="auto"/>
        <w:ind w:left="567" w:hanging="283"/>
        <w:rPr>
          <w:rFonts w:ascii="Times New Roman" w:hAnsi="Times New Roman" w:cs="Times New Roman"/>
          <w:sz w:val="24"/>
          <w:szCs w:val="24"/>
        </w:rPr>
      </w:pPr>
      <w:r w:rsidRPr="00F156A5">
        <w:rPr>
          <w:rFonts w:ascii="Times New Roman" w:hAnsi="Times New Roman" w:cs="Times New Roman"/>
          <w:sz w:val="24"/>
          <w:szCs w:val="24"/>
        </w:rPr>
        <w:t>cheminių medžiagų paskleidimas;</w:t>
      </w:r>
    </w:p>
    <w:p w:rsidR="002F43DB" w:rsidRPr="00F156A5" w:rsidRDefault="002F43DB" w:rsidP="002F43DB">
      <w:pPr>
        <w:pStyle w:val="ListParagraph"/>
        <w:numPr>
          <w:ilvl w:val="0"/>
          <w:numId w:val="34"/>
        </w:numPr>
        <w:spacing w:after="0" w:line="240" w:lineRule="auto"/>
        <w:ind w:left="567" w:hanging="283"/>
        <w:rPr>
          <w:rFonts w:ascii="Times New Roman" w:hAnsi="Times New Roman" w:cs="Times New Roman"/>
          <w:sz w:val="24"/>
          <w:szCs w:val="24"/>
        </w:rPr>
      </w:pPr>
      <w:r w:rsidRPr="00F156A5">
        <w:rPr>
          <w:rFonts w:ascii="Times New Roman" w:hAnsi="Times New Roman" w:cs="Times New Roman"/>
          <w:sz w:val="24"/>
          <w:szCs w:val="24"/>
        </w:rPr>
        <w:t>pavojingi radiniai.</w:t>
      </w:r>
    </w:p>
    <w:p w:rsidR="002F43DB" w:rsidRPr="00F156A5" w:rsidRDefault="002F43DB" w:rsidP="002F43DB">
      <w:pPr>
        <w:spacing w:after="20"/>
        <w:rPr>
          <w:sz w:val="24"/>
          <w:szCs w:val="24"/>
        </w:rPr>
      </w:pPr>
    </w:p>
    <w:p w:rsidR="002F43DB" w:rsidRPr="00F156A5" w:rsidRDefault="002F43DB" w:rsidP="002F43DB">
      <w:pPr>
        <w:spacing w:after="20"/>
        <w:rPr>
          <w:sz w:val="24"/>
          <w:szCs w:val="24"/>
        </w:rPr>
      </w:pPr>
    </w:p>
    <w:tbl>
      <w:tblPr>
        <w:tblW w:w="914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585"/>
        <w:gridCol w:w="584"/>
        <w:gridCol w:w="584"/>
        <w:gridCol w:w="584"/>
        <w:gridCol w:w="584"/>
        <w:gridCol w:w="587"/>
        <w:gridCol w:w="579"/>
        <w:gridCol w:w="1058"/>
        <w:gridCol w:w="3200"/>
      </w:tblGrid>
      <w:tr w:rsidR="002F43DB" w:rsidRPr="00F156A5" w:rsidTr="002F43DB">
        <w:trPr>
          <w:cantSplit/>
          <w:trHeight w:val="493"/>
        </w:trPr>
        <w:tc>
          <w:tcPr>
            <w:tcW w:w="804" w:type="dxa"/>
            <w:vMerge w:val="restart"/>
            <w:tcBorders>
              <w:top w:val="nil"/>
              <w:left w:val="nil"/>
              <w:bottom w:val="nil"/>
              <w:right w:val="nil"/>
            </w:tcBorders>
            <w:textDirection w:val="btLr"/>
          </w:tcPr>
          <w:p w:rsidR="002F43DB" w:rsidRPr="00F156A5" w:rsidRDefault="002F43DB" w:rsidP="002F43DB">
            <w:pPr>
              <w:spacing w:after="0" w:line="240" w:lineRule="auto"/>
              <w:rPr>
                <w:b/>
                <w:bCs/>
                <w:i/>
                <w:iCs/>
              </w:rPr>
            </w:pPr>
            <w:r w:rsidRPr="00F156A5">
              <w:rPr>
                <w:b/>
                <w:bCs/>
                <w:i/>
                <w:iCs/>
              </w:rPr>
              <w:t xml:space="preserve">                  Galimo pavojaus tikimybė</w:t>
            </w:r>
          </w:p>
        </w:tc>
        <w:tc>
          <w:tcPr>
            <w:tcW w:w="585" w:type="dxa"/>
            <w:tcBorders>
              <w:top w:val="nil"/>
              <w:left w:val="nil"/>
              <w:bottom w:val="nil"/>
              <w:right w:val="single" w:sz="4" w:space="0" w:color="auto"/>
            </w:tcBorders>
            <w:vAlign w:val="center"/>
          </w:tcPr>
          <w:p w:rsidR="002F43DB" w:rsidRPr="00F156A5" w:rsidRDefault="002F43DB" w:rsidP="002F43DB">
            <w:pPr>
              <w:rPr>
                <w:b/>
                <w:bCs/>
                <w:i/>
                <w:iCs/>
              </w:rPr>
            </w:pPr>
            <w:r w:rsidRPr="00F156A5">
              <w:rPr>
                <w:b/>
                <w:bCs/>
                <w:i/>
                <w:iCs/>
              </w:rPr>
              <w:t>5</w:t>
            </w:r>
          </w:p>
        </w:tc>
        <w:tc>
          <w:tcPr>
            <w:tcW w:w="584" w:type="dxa"/>
            <w:tcBorders>
              <w:top w:val="single" w:sz="4" w:space="0" w:color="000000"/>
              <w:left w:val="single" w:sz="4" w:space="0" w:color="auto"/>
              <w:bottom w:val="single" w:sz="4" w:space="0" w:color="000000"/>
              <w:right w:val="single" w:sz="4" w:space="0" w:color="000000"/>
            </w:tcBorders>
            <w:shd w:val="thinHorzCross" w:color="auto" w:fill="FFFF00"/>
          </w:tcPr>
          <w:p w:rsidR="002F43DB" w:rsidRPr="00F156A5" w:rsidRDefault="002F43DB" w:rsidP="002F43DB">
            <w:pPr>
              <w:rPr>
                <w:b/>
                <w:bCs/>
                <w:i/>
                <w:iCs/>
                <w:vanish/>
              </w:rPr>
            </w:pPr>
            <w:r w:rsidRPr="00F156A5">
              <w:rPr>
                <w:b/>
                <w:bCs/>
                <w:i/>
                <w:iCs/>
                <w:vanish/>
              </w:rPr>
              <w:t>g</w:t>
            </w:r>
          </w:p>
        </w:tc>
        <w:tc>
          <w:tcPr>
            <w:tcW w:w="584" w:type="dxa"/>
            <w:tcBorders>
              <w:top w:val="single" w:sz="4" w:space="0" w:color="000000"/>
              <w:left w:val="single" w:sz="4" w:space="0" w:color="000000"/>
              <w:bottom w:val="single" w:sz="4" w:space="0" w:color="000000"/>
              <w:right w:val="single" w:sz="4" w:space="0" w:color="000000"/>
            </w:tcBorders>
            <w:shd w:val="thinReverseDiagStripe" w:color="auto" w:fill="FFC000"/>
          </w:tcPr>
          <w:p w:rsidR="002F43DB" w:rsidRPr="00F156A5" w:rsidRDefault="002F43DB" w:rsidP="002F43DB">
            <w:pPr>
              <w:rPr>
                <w:b/>
                <w:bCs/>
                <w:i/>
                <w:iCs/>
                <w:vanish/>
              </w:rPr>
            </w:pPr>
            <w:r w:rsidRPr="00F156A5">
              <w:rPr>
                <w:b/>
                <w:bCs/>
                <w:i/>
                <w:iCs/>
                <w:vanish/>
              </w:rPr>
              <w:t>o</w:t>
            </w:r>
          </w:p>
        </w:tc>
        <w:tc>
          <w:tcPr>
            <w:tcW w:w="584" w:type="dxa"/>
            <w:tcBorders>
              <w:top w:val="single" w:sz="4" w:space="0" w:color="000000"/>
              <w:left w:val="single" w:sz="4" w:space="0" w:color="000000"/>
              <w:bottom w:val="single" w:sz="4" w:space="0" w:color="000000"/>
              <w:right w:val="single" w:sz="4" w:space="0" w:color="000000"/>
            </w:tcBorders>
            <w:shd w:val="thinVertStripe" w:color="auto" w:fill="FF0000"/>
          </w:tcPr>
          <w:p w:rsidR="002F43DB" w:rsidRPr="00F156A5" w:rsidRDefault="002F43DB" w:rsidP="002F43DB">
            <w:pPr>
              <w:rPr>
                <w:b/>
                <w:bCs/>
                <w:i/>
                <w:iCs/>
                <w:vanish/>
              </w:rPr>
            </w:pPr>
            <w:r w:rsidRPr="00F156A5">
              <w:rPr>
                <w:b/>
                <w:bCs/>
                <w:i/>
                <w:iCs/>
                <w:vanish/>
              </w:rPr>
              <w:t>r</w:t>
            </w:r>
          </w:p>
        </w:tc>
        <w:tc>
          <w:tcPr>
            <w:tcW w:w="584" w:type="dxa"/>
            <w:tcBorders>
              <w:top w:val="single" w:sz="4" w:space="0" w:color="000000"/>
              <w:left w:val="single" w:sz="4" w:space="0" w:color="000000"/>
              <w:bottom w:val="single" w:sz="4" w:space="0" w:color="000000"/>
              <w:right w:val="single" w:sz="4" w:space="0" w:color="000000"/>
            </w:tcBorders>
            <w:shd w:val="thinVertStripe" w:color="auto" w:fill="FF0000"/>
          </w:tcPr>
          <w:p w:rsidR="002F43DB" w:rsidRPr="00F156A5" w:rsidRDefault="002F43DB" w:rsidP="002F43DB">
            <w:pPr>
              <w:rPr>
                <w:b/>
                <w:bCs/>
                <w:i/>
                <w:iCs/>
                <w:vanish/>
              </w:rPr>
            </w:pPr>
            <w:r w:rsidRPr="00F156A5">
              <w:rPr>
                <w:b/>
                <w:bCs/>
                <w:i/>
                <w:iCs/>
                <w:vanish/>
              </w:rPr>
              <w:t>r</w:t>
            </w:r>
          </w:p>
        </w:tc>
        <w:tc>
          <w:tcPr>
            <w:tcW w:w="587" w:type="dxa"/>
            <w:tcBorders>
              <w:top w:val="single" w:sz="4" w:space="0" w:color="000000"/>
              <w:left w:val="single" w:sz="4" w:space="0" w:color="000000"/>
              <w:bottom w:val="single" w:sz="4" w:space="0" w:color="000000"/>
              <w:right w:val="single" w:sz="4" w:space="0" w:color="000000"/>
            </w:tcBorders>
            <w:shd w:val="thinVertStripe" w:color="auto" w:fill="FF0000"/>
          </w:tcPr>
          <w:p w:rsidR="002F43DB" w:rsidRPr="00F156A5" w:rsidRDefault="002F43DB" w:rsidP="002F43DB">
            <w:pPr>
              <w:rPr>
                <w:b/>
                <w:bCs/>
                <w:i/>
                <w:iCs/>
                <w:vanish/>
              </w:rPr>
            </w:pPr>
            <w:r w:rsidRPr="00F156A5">
              <w:rPr>
                <w:b/>
                <w:bCs/>
                <w:i/>
                <w:iCs/>
                <w:vanish/>
              </w:rPr>
              <w:t>r</w:t>
            </w:r>
          </w:p>
        </w:tc>
        <w:tc>
          <w:tcPr>
            <w:tcW w:w="579" w:type="dxa"/>
            <w:tcBorders>
              <w:top w:val="nil"/>
              <w:left w:val="single" w:sz="4" w:space="0" w:color="000000"/>
              <w:bottom w:val="nil"/>
              <w:right w:val="nil"/>
            </w:tcBorders>
            <w:shd w:val="clear" w:color="auto" w:fill="auto"/>
          </w:tcPr>
          <w:p w:rsidR="002F43DB" w:rsidRPr="00F156A5" w:rsidRDefault="002F43DB" w:rsidP="002F43DB">
            <w:pPr>
              <w:rPr>
                <w:b/>
                <w:bCs/>
                <w:i/>
                <w:iCs/>
                <w:vanish/>
              </w:rPr>
            </w:pPr>
          </w:p>
        </w:tc>
        <w:tc>
          <w:tcPr>
            <w:tcW w:w="1058" w:type="dxa"/>
            <w:tcBorders>
              <w:top w:val="nil"/>
              <w:left w:val="nil"/>
              <w:bottom w:val="nil"/>
              <w:right w:val="nil"/>
            </w:tcBorders>
          </w:tcPr>
          <w:p w:rsidR="002F43DB" w:rsidRPr="00F156A5" w:rsidRDefault="002F43DB" w:rsidP="002F43DB">
            <w:pPr>
              <w:rPr>
                <w:vanish/>
              </w:rPr>
            </w:pPr>
            <w:r w:rsidRPr="00F156A5">
              <w:rPr>
                <w:bCs/>
                <w:noProof/>
                <w:lang w:eastAsia="lt-LT"/>
              </w:rPr>
              <w:drawing>
                <wp:inline distT="0" distB="0" distL="0" distR="0">
                  <wp:extent cx="447675" cy="3238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l="32800" t="41469" r="64581" b="55469"/>
                          <a:stretch>
                            <a:fillRect/>
                          </a:stretch>
                        </pic:blipFill>
                        <pic:spPr bwMode="auto">
                          <a:xfrm>
                            <a:off x="0" y="0"/>
                            <a:ext cx="447675" cy="323850"/>
                          </a:xfrm>
                          <a:prstGeom prst="rect">
                            <a:avLst/>
                          </a:prstGeom>
                          <a:noFill/>
                          <a:ln>
                            <a:noFill/>
                          </a:ln>
                        </pic:spPr>
                      </pic:pic>
                    </a:graphicData>
                  </a:graphic>
                </wp:inline>
              </w:drawing>
            </w:r>
            <w:r w:rsidRPr="00F156A5">
              <w:rPr>
                <w:vanish/>
              </w:rPr>
              <w:t>ž</w:t>
            </w:r>
          </w:p>
        </w:tc>
        <w:tc>
          <w:tcPr>
            <w:tcW w:w="3200" w:type="dxa"/>
            <w:tcBorders>
              <w:top w:val="nil"/>
              <w:left w:val="nil"/>
              <w:bottom w:val="nil"/>
              <w:right w:val="nil"/>
            </w:tcBorders>
            <w:vAlign w:val="center"/>
          </w:tcPr>
          <w:p w:rsidR="002F43DB" w:rsidRPr="00F156A5" w:rsidRDefault="002F43DB" w:rsidP="002F43DB">
            <w:r w:rsidRPr="00F156A5">
              <w:t>žalia – priimtina rizika</w:t>
            </w:r>
          </w:p>
        </w:tc>
      </w:tr>
      <w:tr w:rsidR="002F43DB" w:rsidRPr="00F156A5" w:rsidTr="002F43DB">
        <w:trPr>
          <w:cantSplit/>
          <w:trHeight w:val="493"/>
        </w:trPr>
        <w:tc>
          <w:tcPr>
            <w:tcW w:w="0" w:type="auto"/>
            <w:vMerge/>
            <w:tcBorders>
              <w:top w:val="nil"/>
              <w:left w:val="nil"/>
              <w:bottom w:val="nil"/>
              <w:right w:val="nil"/>
            </w:tcBorders>
            <w:vAlign w:val="center"/>
          </w:tcPr>
          <w:p w:rsidR="002F43DB" w:rsidRPr="00F156A5" w:rsidRDefault="002F43DB" w:rsidP="002F43DB">
            <w:pPr>
              <w:rPr>
                <w:b/>
                <w:bCs/>
                <w:i/>
                <w:iCs/>
              </w:rPr>
            </w:pPr>
          </w:p>
        </w:tc>
        <w:tc>
          <w:tcPr>
            <w:tcW w:w="585" w:type="dxa"/>
            <w:tcBorders>
              <w:top w:val="nil"/>
              <w:left w:val="nil"/>
              <w:bottom w:val="nil"/>
              <w:right w:val="single" w:sz="4" w:space="0" w:color="auto"/>
            </w:tcBorders>
            <w:vAlign w:val="center"/>
          </w:tcPr>
          <w:p w:rsidR="002F43DB" w:rsidRPr="00F156A5" w:rsidRDefault="002F43DB" w:rsidP="002F43DB">
            <w:pPr>
              <w:rPr>
                <w:b/>
                <w:bCs/>
                <w:i/>
                <w:iCs/>
              </w:rPr>
            </w:pPr>
            <w:r w:rsidRPr="00F156A5">
              <w:rPr>
                <w:b/>
                <w:bCs/>
                <w:i/>
                <w:iCs/>
              </w:rPr>
              <w:t>4</w:t>
            </w:r>
          </w:p>
        </w:tc>
        <w:tc>
          <w:tcPr>
            <w:tcW w:w="584" w:type="dxa"/>
            <w:tcBorders>
              <w:top w:val="single" w:sz="4" w:space="0" w:color="000000"/>
              <w:left w:val="single" w:sz="4" w:space="0" w:color="auto"/>
              <w:bottom w:val="single" w:sz="4" w:space="0" w:color="000000"/>
              <w:right w:val="single" w:sz="4" w:space="0" w:color="000000"/>
            </w:tcBorders>
            <w:shd w:val="thinDiagStripe" w:color="auto" w:fill="92D050"/>
          </w:tcPr>
          <w:p w:rsidR="002F43DB" w:rsidRPr="00F156A5" w:rsidRDefault="002F43DB" w:rsidP="002F43DB">
            <w:pPr>
              <w:rPr>
                <w:b/>
                <w:bCs/>
                <w:i/>
                <w:iCs/>
                <w:vanish/>
              </w:rPr>
            </w:pPr>
            <w:r w:rsidRPr="00F156A5">
              <w:rPr>
                <w:b/>
                <w:bCs/>
                <w:i/>
                <w:iCs/>
                <w:vanish/>
              </w:rPr>
              <w:t>ž</w:t>
            </w:r>
          </w:p>
        </w:tc>
        <w:tc>
          <w:tcPr>
            <w:tcW w:w="584" w:type="dxa"/>
            <w:tcBorders>
              <w:top w:val="single" w:sz="4" w:space="0" w:color="000000"/>
              <w:left w:val="single" w:sz="4" w:space="0" w:color="000000"/>
              <w:bottom w:val="single" w:sz="4" w:space="0" w:color="000000"/>
              <w:right w:val="single" w:sz="4" w:space="0" w:color="000000"/>
            </w:tcBorders>
            <w:shd w:val="thinHorzCross" w:color="auto" w:fill="FFFF00"/>
          </w:tcPr>
          <w:p w:rsidR="002F43DB" w:rsidRPr="00F156A5" w:rsidRDefault="002F43DB" w:rsidP="002F43DB">
            <w:pPr>
              <w:rPr>
                <w:b/>
                <w:bCs/>
                <w:i/>
                <w:iCs/>
                <w:vanish/>
              </w:rPr>
            </w:pPr>
            <w:r w:rsidRPr="00F156A5">
              <w:rPr>
                <w:b/>
                <w:bCs/>
                <w:i/>
                <w:iCs/>
                <w:vanish/>
              </w:rPr>
              <w:t>g</w:t>
            </w:r>
          </w:p>
        </w:tc>
        <w:tc>
          <w:tcPr>
            <w:tcW w:w="584" w:type="dxa"/>
            <w:tcBorders>
              <w:top w:val="single" w:sz="4" w:space="0" w:color="000000"/>
              <w:left w:val="single" w:sz="4" w:space="0" w:color="000000"/>
              <w:bottom w:val="single" w:sz="4" w:space="0" w:color="000000"/>
              <w:right w:val="single" w:sz="4" w:space="0" w:color="000000"/>
            </w:tcBorders>
            <w:shd w:val="thinReverseDiagStripe" w:color="auto" w:fill="FFC000"/>
          </w:tcPr>
          <w:p w:rsidR="002F43DB" w:rsidRPr="00F156A5" w:rsidRDefault="002F43DB" w:rsidP="002F43DB">
            <w:pPr>
              <w:rPr>
                <w:b/>
                <w:bCs/>
                <w:i/>
                <w:iCs/>
                <w:vanish/>
              </w:rPr>
            </w:pPr>
            <w:r w:rsidRPr="00F156A5">
              <w:rPr>
                <w:b/>
                <w:bCs/>
                <w:i/>
                <w:iCs/>
                <w:vanish/>
              </w:rPr>
              <w:t>o</w:t>
            </w:r>
          </w:p>
        </w:tc>
        <w:tc>
          <w:tcPr>
            <w:tcW w:w="584" w:type="dxa"/>
            <w:tcBorders>
              <w:top w:val="single" w:sz="4" w:space="0" w:color="000000"/>
              <w:left w:val="single" w:sz="4" w:space="0" w:color="000000"/>
              <w:bottom w:val="single" w:sz="4" w:space="0" w:color="000000"/>
              <w:right w:val="single" w:sz="4" w:space="0" w:color="000000"/>
            </w:tcBorders>
            <w:shd w:val="thinVertStripe" w:color="auto" w:fill="FF0000"/>
          </w:tcPr>
          <w:p w:rsidR="002F43DB" w:rsidRPr="00F156A5" w:rsidRDefault="002F43DB" w:rsidP="002F43DB">
            <w:pPr>
              <w:rPr>
                <w:b/>
                <w:bCs/>
                <w:i/>
                <w:iCs/>
                <w:vanish/>
              </w:rPr>
            </w:pPr>
            <w:r w:rsidRPr="00F156A5">
              <w:rPr>
                <w:b/>
                <w:bCs/>
                <w:i/>
                <w:iCs/>
                <w:vanish/>
              </w:rPr>
              <w:t>r</w:t>
            </w:r>
          </w:p>
        </w:tc>
        <w:tc>
          <w:tcPr>
            <w:tcW w:w="587" w:type="dxa"/>
            <w:tcBorders>
              <w:top w:val="single" w:sz="4" w:space="0" w:color="000000"/>
              <w:left w:val="single" w:sz="4" w:space="0" w:color="000000"/>
              <w:bottom w:val="single" w:sz="4" w:space="0" w:color="000000"/>
              <w:right w:val="single" w:sz="4" w:space="0" w:color="000000"/>
            </w:tcBorders>
            <w:shd w:val="thinVertStripe" w:color="auto" w:fill="FF0000"/>
          </w:tcPr>
          <w:p w:rsidR="002F43DB" w:rsidRPr="00F156A5" w:rsidRDefault="002F43DB" w:rsidP="002F43DB">
            <w:pPr>
              <w:rPr>
                <w:b/>
                <w:bCs/>
                <w:i/>
                <w:iCs/>
                <w:vanish/>
              </w:rPr>
            </w:pPr>
            <w:r w:rsidRPr="00F156A5">
              <w:rPr>
                <w:b/>
                <w:bCs/>
                <w:i/>
                <w:iCs/>
                <w:vanish/>
              </w:rPr>
              <w:t>r</w:t>
            </w:r>
          </w:p>
        </w:tc>
        <w:tc>
          <w:tcPr>
            <w:tcW w:w="579" w:type="dxa"/>
            <w:tcBorders>
              <w:top w:val="nil"/>
              <w:left w:val="single" w:sz="4" w:space="0" w:color="000000"/>
              <w:bottom w:val="nil"/>
              <w:right w:val="nil"/>
            </w:tcBorders>
            <w:shd w:val="clear" w:color="auto" w:fill="auto"/>
          </w:tcPr>
          <w:p w:rsidR="002F43DB" w:rsidRPr="00F156A5" w:rsidRDefault="002F43DB" w:rsidP="002F43DB">
            <w:pPr>
              <w:rPr>
                <w:b/>
                <w:bCs/>
                <w:i/>
                <w:iCs/>
                <w:vanish/>
              </w:rPr>
            </w:pPr>
          </w:p>
        </w:tc>
        <w:tc>
          <w:tcPr>
            <w:tcW w:w="1058" w:type="dxa"/>
            <w:tcBorders>
              <w:top w:val="nil"/>
              <w:left w:val="nil"/>
              <w:bottom w:val="nil"/>
              <w:right w:val="nil"/>
            </w:tcBorders>
          </w:tcPr>
          <w:p w:rsidR="002F43DB" w:rsidRPr="00F156A5" w:rsidRDefault="002F43DB" w:rsidP="002F43DB">
            <w:pPr>
              <w:rPr>
                <w:vanish/>
              </w:rPr>
            </w:pPr>
            <w:r w:rsidRPr="00F156A5">
              <w:rPr>
                <w:bCs/>
                <w:noProof/>
                <w:lang w:eastAsia="lt-LT"/>
              </w:rPr>
              <w:drawing>
                <wp:inline distT="0" distB="0" distL="0" distR="0">
                  <wp:extent cx="447675" cy="3429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l="32800" t="44821" r="64581" b="51900"/>
                          <a:stretch>
                            <a:fillRect/>
                          </a:stretch>
                        </pic:blipFill>
                        <pic:spPr bwMode="auto">
                          <a:xfrm>
                            <a:off x="0" y="0"/>
                            <a:ext cx="447675" cy="342900"/>
                          </a:xfrm>
                          <a:prstGeom prst="rect">
                            <a:avLst/>
                          </a:prstGeom>
                          <a:noFill/>
                          <a:ln>
                            <a:noFill/>
                          </a:ln>
                        </pic:spPr>
                      </pic:pic>
                    </a:graphicData>
                  </a:graphic>
                </wp:inline>
              </w:drawing>
            </w:r>
            <w:r w:rsidRPr="00F156A5">
              <w:rPr>
                <w:vanish/>
              </w:rPr>
              <w:t>g</w:t>
            </w:r>
          </w:p>
        </w:tc>
        <w:tc>
          <w:tcPr>
            <w:tcW w:w="3200" w:type="dxa"/>
            <w:tcBorders>
              <w:top w:val="nil"/>
              <w:left w:val="nil"/>
              <w:bottom w:val="nil"/>
              <w:right w:val="nil"/>
            </w:tcBorders>
            <w:vAlign w:val="center"/>
          </w:tcPr>
          <w:p w:rsidR="002F43DB" w:rsidRPr="00F156A5" w:rsidRDefault="002F43DB" w:rsidP="002F43DB">
            <w:r w:rsidRPr="00F156A5">
              <w:t>geltona – vidutinė rizika</w:t>
            </w:r>
          </w:p>
        </w:tc>
      </w:tr>
      <w:tr w:rsidR="002F43DB" w:rsidRPr="00F156A5" w:rsidTr="002F43DB">
        <w:trPr>
          <w:cantSplit/>
          <w:trHeight w:val="493"/>
        </w:trPr>
        <w:tc>
          <w:tcPr>
            <w:tcW w:w="0" w:type="auto"/>
            <w:vMerge/>
            <w:tcBorders>
              <w:top w:val="nil"/>
              <w:left w:val="nil"/>
              <w:bottom w:val="nil"/>
              <w:right w:val="nil"/>
            </w:tcBorders>
            <w:vAlign w:val="center"/>
          </w:tcPr>
          <w:p w:rsidR="002F43DB" w:rsidRPr="00F156A5" w:rsidRDefault="002F43DB" w:rsidP="002F43DB">
            <w:pPr>
              <w:rPr>
                <w:b/>
                <w:bCs/>
                <w:i/>
                <w:iCs/>
              </w:rPr>
            </w:pPr>
          </w:p>
        </w:tc>
        <w:tc>
          <w:tcPr>
            <w:tcW w:w="585" w:type="dxa"/>
            <w:tcBorders>
              <w:top w:val="nil"/>
              <w:left w:val="nil"/>
              <w:bottom w:val="nil"/>
              <w:right w:val="single" w:sz="4" w:space="0" w:color="auto"/>
            </w:tcBorders>
            <w:vAlign w:val="center"/>
          </w:tcPr>
          <w:p w:rsidR="002F43DB" w:rsidRPr="00F156A5" w:rsidRDefault="002F43DB" w:rsidP="002F43DB">
            <w:pPr>
              <w:rPr>
                <w:b/>
                <w:bCs/>
                <w:i/>
                <w:iCs/>
              </w:rPr>
            </w:pPr>
            <w:r w:rsidRPr="00F156A5">
              <w:rPr>
                <w:b/>
                <w:bCs/>
                <w:i/>
                <w:iCs/>
              </w:rPr>
              <w:t>3</w:t>
            </w:r>
          </w:p>
        </w:tc>
        <w:tc>
          <w:tcPr>
            <w:tcW w:w="584" w:type="dxa"/>
            <w:tcBorders>
              <w:top w:val="single" w:sz="4" w:space="0" w:color="000000"/>
              <w:left w:val="single" w:sz="4" w:space="0" w:color="auto"/>
              <w:bottom w:val="single" w:sz="4" w:space="0" w:color="000000"/>
              <w:right w:val="single" w:sz="4" w:space="0" w:color="000000"/>
            </w:tcBorders>
            <w:shd w:val="thinDiagStripe" w:color="auto" w:fill="92D050"/>
          </w:tcPr>
          <w:p w:rsidR="002F43DB" w:rsidRPr="00F156A5" w:rsidRDefault="002F43DB" w:rsidP="002F43DB">
            <w:pPr>
              <w:rPr>
                <w:b/>
                <w:bCs/>
                <w:i/>
                <w:iCs/>
                <w:vanish/>
              </w:rPr>
            </w:pPr>
            <w:r w:rsidRPr="00F156A5">
              <w:rPr>
                <w:b/>
                <w:bCs/>
                <w:i/>
                <w:iCs/>
                <w:vanish/>
              </w:rPr>
              <w:t>ž</w:t>
            </w:r>
          </w:p>
        </w:tc>
        <w:tc>
          <w:tcPr>
            <w:tcW w:w="584" w:type="dxa"/>
            <w:tcBorders>
              <w:top w:val="single" w:sz="4" w:space="0" w:color="000000"/>
              <w:left w:val="single" w:sz="4" w:space="0" w:color="000000"/>
              <w:bottom w:val="single" w:sz="4" w:space="0" w:color="000000"/>
              <w:right w:val="single" w:sz="4" w:space="0" w:color="000000"/>
            </w:tcBorders>
            <w:shd w:val="thinHorzCross" w:color="auto" w:fill="FFFF00"/>
          </w:tcPr>
          <w:p w:rsidR="002F43DB" w:rsidRPr="00F156A5" w:rsidRDefault="002F43DB" w:rsidP="002F43DB">
            <w:pPr>
              <w:rPr>
                <w:b/>
                <w:bCs/>
                <w:i/>
                <w:iCs/>
                <w:vanish/>
              </w:rPr>
            </w:pPr>
            <w:r w:rsidRPr="00F156A5">
              <w:rPr>
                <w:b/>
                <w:bCs/>
                <w:i/>
                <w:iCs/>
                <w:vanish/>
              </w:rPr>
              <w:t>g</w:t>
            </w:r>
          </w:p>
        </w:tc>
        <w:tc>
          <w:tcPr>
            <w:tcW w:w="584" w:type="dxa"/>
            <w:tcBorders>
              <w:top w:val="single" w:sz="4" w:space="0" w:color="000000"/>
              <w:left w:val="single" w:sz="4" w:space="0" w:color="000000"/>
              <w:bottom w:val="single" w:sz="4" w:space="0" w:color="000000"/>
              <w:right w:val="single" w:sz="4" w:space="0" w:color="000000"/>
            </w:tcBorders>
            <w:shd w:val="thinReverseDiagStripe" w:color="auto" w:fill="FFC000"/>
          </w:tcPr>
          <w:p w:rsidR="002F43DB" w:rsidRPr="00F156A5" w:rsidRDefault="002F43DB" w:rsidP="002F43DB">
            <w:pPr>
              <w:rPr>
                <w:b/>
                <w:bCs/>
                <w:i/>
                <w:iCs/>
                <w:vanish/>
              </w:rPr>
            </w:pPr>
            <w:r w:rsidRPr="00F156A5">
              <w:rPr>
                <w:b/>
                <w:bCs/>
                <w:i/>
                <w:iCs/>
                <w:vanish/>
              </w:rPr>
              <w:t>o</w:t>
            </w:r>
          </w:p>
        </w:tc>
        <w:tc>
          <w:tcPr>
            <w:tcW w:w="584" w:type="dxa"/>
            <w:tcBorders>
              <w:top w:val="single" w:sz="4" w:space="0" w:color="000000"/>
              <w:left w:val="single" w:sz="4" w:space="0" w:color="000000"/>
              <w:bottom w:val="single" w:sz="4" w:space="0" w:color="000000"/>
              <w:right w:val="single" w:sz="4" w:space="0" w:color="000000"/>
            </w:tcBorders>
            <w:shd w:val="thinReverseDiagStripe" w:color="auto" w:fill="FFC000"/>
          </w:tcPr>
          <w:p w:rsidR="002F43DB" w:rsidRPr="00F156A5" w:rsidRDefault="002F43DB" w:rsidP="002F43DB">
            <w:pPr>
              <w:rPr>
                <w:b/>
                <w:bCs/>
                <w:i/>
                <w:iCs/>
                <w:vanish/>
              </w:rPr>
            </w:pPr>
            <w:r w:rsidRPr="00F156A5">
              <w:rPr>
                <w:b/>
                <w:bCs/>
                <w:i/>
                <w:iCs/>
                <w:vanish/>
              </w:rPr>
              <w:t>o</w:t>
            </w:r>
          </w:p>
        </w:tc>
        <w:tc>
          <w:tcPr>
            <w:tcW w:w="587" w:type="dxa"/>
            <w:tcBorders>
              <w:top w:val="single" w:sz="4" w:space="0" w:color="000000"/>
              <w:left w:val="single" w:sz="4" w:space="0" w:color="000000"/>
              <w:bottom w:val="single" w:sz="4" w:space="0" w:color="000000"/>
              <w:right w:val="single" w:sz="4" w:space="0" w:color="000000"/>
            </w:tcBorders>
            <w:shd w:val="thinVertStripe" w:color="auto" w:fill="FF0000"/>
          </w:tcPr>
          <w:p w:rsidR="002F43DB" w:rsidRPr="00F156A5" w:rsidRDefault="002F43DB" w:rsidP="002F43DB">
            <w:pPr>
              <w:rPr>
                <w:b/>
                <w:bCs/>
                <w:i/>
                <w:iCs/>
                <w:vanish/>
              </w:rPr>
            </w:pPr>
            <w:r w:rsidRPr="00F156A5">
              <w:rPr>
                <w:b/>
                <w:bCs/>
                <w:i/>
                <w:iCs/>
                <w:vanish/>
              </w:rPr>
              <w:t>r</w:t>
            </w:r>
          </w:p>
        </w:tc>
        <w:tc>
          <w:tcPr>
            <w:tcW w:w="579" w:type="dxa"/>
            <w:tcBorders>
              <w:top w:val="nil"/>
              <w:left w:val="single" w:sz="4" w:space="0" w:color="000000"/>
              <w:bottom w:val="nil"/>
              <w:right w:val="nil"/>
            </w:tcBorders>
            <w:shd w:val="clear" w:color="auto" w:fill="auto"/>
          </w:tcPr>
          <w:p w:rsidR="002F43DB" w:rsidRPr="00F156A5" w:rsidRDefault="002F43DB" w:rsidP="002F43DB">
            <w:pPr>
              <w:rPr>
                <w:b/>
                <w:bCs/>
                <w:i/>
                <w:iCs/>
                <w:vanish/>
              </w:rPr>
            </w:pPr>
          </w:p>
        </w:tc>
        <w:tc>
          <w:tcPr>
            <w:tcW w:w="1058" w:type="dxa"/>
            <w:tcBorders>
              <w:top w:val="nil"/>
              <w:left w:val="nil"/>
              <w:bottom w:val="nil"/>
              <w:right w:val="nil"/>
            </w:tcBorders>
          </w:tcPr>
          <w:p w:rsidR="002F43DB" w:rsidRPr="00F156A5" w:rsidRDefault="002F43DB" w:rsidP="002F43DB">
            <w:r w:rsidRPr="00F156A5">
              <w:rPr>
                <w:bCs/>
                <w:noProof/>
                <w:lang w:eastAsia="lt-LT"/>
              </w:rPr>
              <w:drawing>
                <wp:inline distT="0" distB="0" distL="0" distR="0">
                  <wp:extent cx="447675" cy="36195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l="32800" t="48204" r="64581" b="48340"/>
                          <a:stretch>
                            <a:fillRect/>
                          </a:stretch>
                        </pic:blipFill>
                        <pic:spPr bwMode="auto">
                          <a:xfrm>
                            <a:off x="0" y="0"/>
                            <a:ext cx="447675" cy="361950"/>
                          </a:xfrm>
                          <a:prstGeom prst="rect">
                            <a:avLst/>
                          </a:prstGeom>
                          <a:noFill/>
                          <a:ln>
                            <a:noFill/>
                          </a:ln>
                        </pic:spPr>
                      </pic:pic>
                    </a:graphicData>
                  </a:graphic>
                </wp:inline>
              </w:drawing>
            </w:r>
            <w:r w:rsidRPr="00F156A5">
              <w:rPr>
                <w:vanish/>
              </w:rPr>
              <w:t>o</w:t>
            </w:r>
          </w:p>
        </w:tc>
        <w:tc>
          <w:tcPr>
            <w:tcW w:w="3200" w:type="dxa"/>
            <w:tcBorders>
              <w:top w:val="nil"/>
              <w:left w:val="nil"/>
              <w:bottom w:val="nil"/>
              <w:right w:val="nil"/>
            </w:tcBorders>
            <w:vAlign w:val="center"/>
          </w:tcPr>
          <w:p w:rsidR="002F43DB" w:rsidRPr="00F156A5" w:rsidRDefault="002F43DB" w:rsidP="002F43DB">
            <w:r w:rsidRPr="00F156A5">
              <w:t>oranžinė  – didelė  rizika</w:t>
            </w:r>
          </w:p>
        </w:tc>
      </w:tr>
      <w:tr w:rsidR="002F43DB" w:rsidRPr="00F156A5" w:rsidTr="002F43DB">
        <w:trPr>
          <w:cantSplit/>
          <w:trHeight w:val="493"/>
        </w:trPr>
        <w:tc>
          <w:tcPr>
            <w:tcW w:w="0" w:type="auto"/>
            <w:vMerge/>
            <w:tcBorders>
              <w:top w:val="nil"/>
              <w:left w:val="nil"/>
              <w:bottom w:val="nil"/>
              <w:right w:val="nil"/>
            </w:tcBorders>
            <w:vAlign w:val="center"/>
          </w:tcPr>
          <w:p w:rsidR="002F43DB" w:rsidRPr="00F156A5" w:rsidRDefault="002F43DB" w:rsidP="002F43DB">
            <w:pPr>
              <w:rPr>
                <w:b/>
                <w:bCs/>
                <w:i/>
                <w:iCs/>
              </w:rPr>
            </w:pPr>
          </w:p>
        </w:tc>
        <w:tc>
          <w:tcPr>
            <w:tcW w:w="585" w:type="dxa"/>
            <w:tcBorders>
              <w:top w:val="nil"/>
              <w:left w:val="nil"/>
              <w:bottom w:val="nil"/>
              <w:right w:val="single" w:sz="4" w:space="0" w:color="auto"/>
            </w:tcBorders>
            <w:vAlign w:val="center"/>
          </w:tcPr>
          <w:p w:rsidR="002F43DB" w:rsidRPr="00F156A5" w:rsidRDefault="002F43DB" w:rsidP="002F43DB">
            <w:pPr>
              <w:rPr>
                <w:b/>
                <w:bCs/>
                <w:i/>
                <w:iCs/>
              </w:rPr>
            </w:pPr>
            <w:r w:rsidRPr="00F156A5">
              <w:rPr>
                <w:b/>
                <w:bCs/>
                <w:i/>
                <w:iCs/>
              </w:rPr>
              <w:t>2</w:t>
            </w:r>
          </w:p>
        </w:tc>
        <w:tc>
          <w:tcPr>
            <w:tcW w:w="584" w:type="dxa"/>
            <w:tcBorders>
              <w:top w:val="single" w:sz="4" w:space="0" w:color="000000"/>
              <w:left w:val="single" w:sz="4" w:space="0" w:color="auto"/>
              <w:bottom w:val="single" w:sz="4" w:space="0" w:color="auto"/>
              <w:right w:val="single" w:sz="4" w:space="0" w:color="000000"/>
            </w:tcBorders>
            <w:shd w:val="thinDiagStripe" w:color="auto" w:fill="92D050"/>
          </w:tcPr>
          <w:p w:rsidR="002F43DB" w:rsidRPr="00F156A5" w:rsidRDefault="002F43DB" w:rsidP="002F43DB">
            <w:pPr>
              <w:rPr>
                <w:b/>
                <w:bCs/>
                <w:i/>
                <w:iCs/>
                <w:vanish/>
              </w:rPr>
            </w:pPr>
            <w:r w:rsidRPr="00F156A5">
              <w:rPr>
                <w:b/>
                <w:bCs/>
                <w:i/>
                <w:iCs/>
                <w:vanish/>
              </w:rPr>
              <w:t>ž</w:t>
            </w:r>
          </w:p>
        </w:tc>
        <w:tc>
          <w:tcPr>
            <w:tcW w:w="584" w:type="dxa"/>
            <w:tcBorders>
              <w:top w:val="single" w:sz="4" w:space="0" w:color="000000"/>
              <w:left w:val="single" w:sz="4" w:space="0" w:color="000000"/>
              <w:bottom w:val="single" w:sz="4" w:space="0" w:color="000000"/>
              <w:right w:val="single" w:sz="4" w:space="0" w:color="000000"/>
            </w:tcBorders>
            <w:shd w:val="thinHorzCross" w:color="auto" w:fill="FFFF00"/>
          </w:tcPr>
          <w:p w:rsidR="002F43DB" w:rsidRPr="00F156A5" w:rsidRDefault="002F43DB" w:rsidP="002F43DB">
            <w:pPr>
              <w:rPr>
                <w:b/>
                <w:bCs/>
                <w:i/>
                <w:iCs/>
                <w:vanish/>
              </w:rPr>
            </w:pPr>
            <w:r w:rsidRPr="00F156A5">
              <w:rPr>
                <w:b/>
                <w:bCs/>
                <w:i/>
                <w:iCs/>
                <w:vanish/>
              </w:rPr>
              <w:t>g</w:t>
            </w:r>
          </w:p>
        </w:tc>
        <w:tc>
          <w:tcPr>
            <w:tcW w:w="584" w:type="dxa"/>
            <w:tcBorders>
              <w:top w:val="single" w:sz="4" w:space="0" w:color="000000"/>
              <w:left w:val="single" w:sz="4" w:space="0" w:color="000000"/>
              <w:bottom w:val="single" w:sz="4" w:space="0" w:color="000000"/>
              <w:right w:val="single" w:sz="4" w:space="0" w:color="000000"/>
            </w:tcBorders>
            <w:shd w:val="thinHorzCross" w:color="auto" w:fill="FFFF00"/>
          </w:tcPr>
          <w:p w:rsidR="002F43DB" w:rsidRPr="00F156A5" w:rsidRDefault="002F43DB" w:rsidP="002F43DB">
            <w:pPr>
              <w:rPr>
                <w:b/>
                <w:bCs/>
                <w:i/>
                <w:iCs/>
                <w:vanish/>
              </w:rPr>
            </w:pPr>
            <w:r w:rsidRPr="00F156A5">
              <w:rPr>
                <w:b/>
                <w:bCs/>
                <w:i/>
                <w:iCs/>
                <w:vanish/>
              </w:rPr>
              <w:t>g</w:t>
            </w:r>
          </w:p>
        </w:tc>
        <w:tc>
          <w:tcPr>
            <w:tcW w:w="584" w:type="dxa"/>
            <w:tcBorders>
              <w:top w:val="single" w:sz="4" w:space="0" w:color="000000"/>
              <w:left w:val="single" w:sz="4" w:space="0" w:color="000000"/>
              <w:bottom w:val="single" w:sz="4" w:space="0" w:color="000000"/>
              <w:right w:val="single" w:sz="4" w:space="0" w:color="000000"/>
            </w:tcBorders>
            <w:shd w:val="thinReverseDiagStripe" w:color="auto" w:fill="FFC000"/>
          </w:tcPr>
          <w:p w:rsidR="002F43DB" w:rsidRPr="00F156A5" w:rsidRDefault="002F43DB" w:rsidP="002F43DB">
            <w:pPr>
              <w:rPr>
                <w:b/>
                <w:bCs/>
                <w:i/>
                <w:iCs/>
                <w:vanish/>
              </w:rPr>
            </w:pPr>
            <w:r w:rsidRPr="00F156A5">
              <w:rPr>
                <w:b/>
                <w:bCs/>
                <w:i/>
                <w:iCs/>
                <w:vanish/>
              </w:rPr>
              <w:t>o</w:t>
            </w:r>
          </w:p>
        </w:tc>
        <w:tc>
          <w:tcPr>
            <w:tcW w:w="587" w:type="dxa"/>
            <w:tcBorders>
              <w:top w:val="single" w:sz="4" w:space="0" w:color="000000"/>
              <w:left w:val="single" w:sz="4" w:space="0" w:color="000000"/>
              <w:bottom w:val="single" w:sz="4" w:space="0" w:color="000000"/>
              <w:right w:val="single" w:sz="4" w:space="0" w:color="000000"/>
            </w:tcBorders>
            <w:shd w:val="thinReverseDiagStripe" w:color="auto" w:fill="FFC000"/>
          </w:tcPr>
          <w:p w:rsidR="002F43DB" w:rsidRPr="00F156A5" w:rsidRDefault="002F43DB" w:rsidP="002F43DB">
            <w:pPr>
              <w:rPr>
                <w:b/>
                <w:bCs/>
                <w:i/>
                <w:iCs/>
                <w:vanish/>
              </w:rPr>
            </w:pPr>
            <w:r w:rsidRPr="00F156A5">
              <w:rPr>
                <w:b/>
                <w:bCs/>
                <w:i/>
                <w:iCs/>
                <w:vanish/>
              </w:rPr>
              <w:t>o</w:t>
            </w:r>
          </w:p>
        </w:tc>
        <w:tc>
          <w:tcPr>
            <w:tcW w:w="579" w:type="dxa"/>
            <w:tcBorders>
              <w:top w:val="nil"/>
              <w:left w:val="single" w:sz="4" w:space="0" w:color="000000"/>
              <w:bottom w:val="nil"/>
              <w:right w:val="nil"/>
            </w:tcBorders>
            <w:shd w:val="clear" w:color="auto" w:fill="auto"/>
          </w:tcPr>
          <w:p w:rsidR="002F43DB" w:rsidRPr="00F156A5" w:rsidRDefault="002F43DB" w:rsidP="002F43DB">
            <w:pPr>
              <w:rPr>
                <w:b/>
                <w:bCs/>
                <w:i/>
                <w:iCs/>
                <w:vanish/>
              </w:rPr>
            </w:pPr>
          </w:p>
        </w:tc>
        <w:tc>
          <w:tcPr>
            <w:tcW w:w="1058" w:type="dxa"/>
            <w:tcBorders>
              <w:top w:val="nil"/>
              <w:left w:val="nil"/>
              <w:bottom w:val="nil"/>
              <w:right w:val="nil"/>
            </w:tcBorders>
          </w:tcPr>
          <w:p w:rsidR="002F43DB" w:rsidRPr="00F156A5" w:rsidRDefault="002F43DB" w:rsidP="002F43DB">
            <w:pPr>
              <w:rPr>
                <w:vanish/>
              </w:rPr>
            </w:pPr>
            <w:r w:rsidRPr="00F156A5">
              <w:rPr>
                <w:bCs/>
                <w:noProof/>
                <w:lang w:eastAsia="lt-LT"/>
              </w:rPr>
              <w:drawing>
                <wp:inline distT="0" distB="0" distL="0" distR="0">
                  <wp:extent cx="447675" cy="33337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l="32800" t="52092" r="64581" b="44601"/>
                          <a:stretch>
                            <a:fillRect/>
                          </a:stretch>
                        </pic:blipFill>
                        <pic:spPr bwMode="auto">
                          <a:xfrm>
                            <a:off x="0" y="0"/>
                            <a:ext cx="447675" cy="333375"/>
                          </a:xfrm>
                          <a:prstGeom prst="rect">
                            <a:avLst/>
                          </a:prstGeom>
                          <a:noFill/>
                          <a:ln>
                            <a:noFill/>
                          </a:ln>
                        </pic:spPr>
                      </pic:pic>
                    </a:graphicData>
                  </a:graphic>
                </wp:inline>
              </w:drawing>
            </w:r>
            <w:r w:rsidRPr="00F156A5">
              <w:rPr>
                <w:vanish/>
              </w:rPr>
              <w:t>r</w:t>
            </w:r>
          </w:p>
        </w:tc>
        <w:tc>
          <w:tcPr>
            <w:tcW w:w="3200" w:type="dxa"/>
            <w:tcBorders>
              <w:top w:val="nil"/>
              <w:left w:val="nil"/>
              <w:bottom w:val="nil"/>
              <w:right w:val="nil"/>
            </w:tcBorders>
            <w:vAlign w:val="center"/>
          </w:tcPr>
          <w:p w:rsidR="002F43DB" w:rsidRPr="00F156A5" w:rsidRDefault="002F43DB" w:rsidP="002F43DB">
            <w:r w:rsidRPr="00F156A5">
              <w:t>raudona – labai didelė rizika</w:t>
            </w:r>
          </w:p>
        </w:tc>
      </w:tr>
      <w:tr w:rsidR="002F43DB" w:rsidRPr="00F156A5" w:rsidTr="002F43DB">
        <w:trPr>
          <w:cantSplit/>
          <w:trHeight w:val="493"/>
        </w:trPr>
        <w:tc>
          <w:tcPr>
            <w:tcW w:w="0" w:type="auto"/>
            <w:vMerge/>
            <w:tcBorders>
              <w:top w:val="nil"/>
              <w:left w:val="nil"/>
              <w:bottom w:val="nil"/>
              <w:right w:val="nil"/>
            </w:tcBorders>
            <w:vAlign w:val="center"/>
          </w:tcPr>
          <w:p w:rsidR="002F43DB" w:rsidRPr="00F156A5" w:rsidRDefault="002F43DB" w:rsidP="002F43DB">
            <w:pPr>
              <w:rPr>
                <w:b/>
                <w:bCs/>
                <w:i/>
                <w:iCs/>
              </w:rPr>
            </w:pPr>
          </w:p>
        </w:tc>
        <w:tc>
          <w:tcPr>
            <w:tcW w:w="585" w:type="dxa"/>
            <w:tcBorders>
              <w:top w:val="nil"/>
              <w:left w:val="nil"/>
              <w:bottom w:val="nil"/>
              <w:right w:val="single" w:sz="4" w:space="0" w:color="auto"/>
            </w:tcBorders>
            <w:vAlign w:val="center"/>
          </w:tcPr>
          <w:p w:rsidR="002F43DB" w:rsidRPr="00F156A5" w:rsidRDefault="002F43DB" w:rsidP="002F43DB">
            <w:pPr>
              <w:rPr>
                <w:b/>
                <w:bCs/>
                <w:i/>
                <w:iCs/>
              </w:rPr>
            </w:pPr>
            <w:r w:rsidRPr="00F156A5">
              <w:rPr>
                <w:b/>
                <w:bCs/>
                <w:i/>
                <w:iCs/>
              </w:rPr>
              <w:t>1</w:t>
            </w:r>
          </w:p>
        </w:tc>
        <w:tc>
          <w:tcPr>
            <w:tcW w:w="584" w:type="dxa"/>
            <w:tcBorders>
              <w:top w:val="single" w:sz="4" w:space="0" w:color="auto"/>
              <w:left w:val="single" w:sz="4" w:space="0" w:color="auto"/>
              <w:bottom w:val="single" w:sz="4" w:space="0" w:color="auto"/>
              <w:right w:val="single" w:sz="4" w:space="0" w:color="auto"/>
            </w:tcBorders>
            <w:shd w:val="thinDiagStripe" w:color="auto" w:fill="92D050"/>
          </w:tcPr>
          <w:p w:rsidR="002F43DB" w:rsidRPr="00F156A5" w:rsidRDefault="002F43DB" w:rsidP="002F43DB">
            <w:pPr>
              <w:rPr>
                <w:b/>
                <w:bCs/>
                <w:i/>
                <w:iCs/>
                <w:vanish/>
              </w:rPr>
            </w:pPr>
            <w:r w:rsidRPr="00F156A5">
              <w:rPr>
                <w:b/>
                <w:bCs/>
                <w:i/>
                <w:iCs/>
                <w:vanish/>
              </w:rPr>
              <w:t>ž</w:t>
            </w:r>
          </w:p>
        </w:tc>
        <w:tc>
          <w:tcPr>
            <w:tcW w:w="584" w:type="dxa"/>
            <w:tcBorders>
              <w:top w:val="single" w:sz="4" w:space="0" w:color="000000"/>
              <w:left w:val="single" w:sz="4" w:space="0" w:color="auto"/>
              <w:bottom w:val="single" w:sz="4" w:space="0" w:color="auto"/>
              <w:right w:val="single" w:sz="4" w:space="0" w:color="000000"/>
            </w:tcBorders>
            <w:shd w:val="thinDiagStripe" w:color="auto" w:fill="92D050"/>
          </w:tcPr>
          <w:p w:rsidR="002F43DB" w:rsidRPr="00F156A5" w:rsidRDefault="002F43DB" w:rsidP="002F43DB">
            <w:pPr>
              <w:rPr>
                <w:b/>
                <w:bCs/>
                <w:i/>
                <w:iCs/>
                <w:vanish/>
              </w:rPr>
            </w:pPr>
            <w:r w:rsidRPr="00F156A5">
              <w:rPr>
                <w:b/>
                <w:bCs/>
                <w:i/>
                <w:iCs/>
                <w:vanish/>
              </w:rPr>
              <w:t>ž</w:t>
            </w:r>
          </w:p>
        </w:tc>
        <w:tc>
          <w:tcPr>
            <w:tcW w:w="584" w:type="dxa"/>
            <w:tcBorders>
              <w:top w:val="single" w:sz="4" w:space="0" w:color="000000"/>
              <w:left w:val="single" w:sz="4" w:space="0" w:color="000000"/>
              <w:bottom w:val="single" w:sz="4" w:space="0" w:color="auto"/>
              <w:right w:val="single" w:sz="4" w:space="0" w:color="000000"/>
            </w:tcBorders>
            <w:shd w:val="thinDiagStripe" w:color="auto" w:fill="92D050"/>
          </w:tcPr>
          <w:p w:rsidR="002F43DB" w:rsidRPr="00F156A5" w:rsidRDefault="002F43DB" w:rsidP="002F43DB">
            <w:pPr>
              <w:rPr>
                <w:b/>
                <w:bCs/>
                <w:i/>
                <w:iCs/>
                <w:vanish/>
              </w:rPr>
            </w:pPr>
            <w:r w:rsidRPr="00F156A5">
              <w:rPr>
                <w:b/>
                <w:bCs/>
                <w:i/>
                <w:iCs/>
                <w:vanish/>
              </w:rPr>
              <w:t>ž</w:t>
            </w:r>
          </w:p>
        </w:tc>
        <w:tc>
          <w:tcPr>
            <w:tcW w:w="584" w:type="dxa"/>
            <w:tcBorders>
              <w:top w:val="single" w:sz="4" w:space="0" w:color="000000"/>
              <w:left w:val="single" w:sz="4" w:space="0" w:color="000000"/>
              <w:bottom w:val="single" w:sz="4" w:space="0" w:color="auto"/>
              <w:right w:val="single" w:sz="4" w:space="0" w:color="000000"/>
            </w:tcBorders>
            <w:shd w:val="thinHorzCross" w:color="auto" w:fill="FFFF00"/>
          </w:tcPr>
          <w:p w:rsidR="002F43DB" w:rsidRPr="00F156A5" w:rsidRDefault="002F43DB" w:rsidP="002F43DB">
            <w:pPr>
              <w:rPr>
                <w:b/>
                <w:bCs/>
                <w:i/>
                <w:iCs/>
                <w:vanish/>
              </w:rPr>
            </w:pPr>
            <w:r w:rsidRPr="00F156A5">
              <w:rPr>
                <w:b/>
                <w:bCs/>
                <w:i/>
                <w:iCs/>
                <w:vanish/>
              </w:rPr>
              <w:t>g</w:t>
            </w:r>
          </w:p>
        </w:tc>
        <w:tc>
          <w:tcPr>
            <w:tcW w:w="587" w:type="dxa"/>
            <w:tcBorders>
              <w:top w:val="single" w:sz="4" w:space="0" w:color="000000"/>
              <w:left w:val="single" w:sz="4" w:space="0" w:color="000000"/>
              <w:bottom w:val="single" w:sz="4" w:space="0" w:color="auto"/>
              <w:right w:val="single" w:sz="4" w:space="0" w:color="000000"/>
            </w:tcBorders>
            <w:shd w:val="thinReverseDiagStripe" w:color="auto" w:fill="FFC000"/>
          </w:tcPr>
          <w:p w:rsidR="002F43DB" w:rsidRPr="00F156A5" w:rsidRDefault="002F43DB" w:rsidP="002F43DB">
            <w:pPr>
              <w:rPr>
                <w:b/>
                <w:bCs/>
                <w:i/>
                <w:iCs/>
                <w:vanish/>
              </w:rPr>
            </w:pPr>
            <w:r w:rsidRPr="00F156A5">
              <w:rPr>
                <w:b/>
                <w:bCs/>
                <w:i/>
                <w:iCs/>
                <w:vanish/>
              </w:rPr>
              <w:t>o</w:t>
            </w:r>
          </w:p>
        </w:tc>
        <w:tc>
          <w:tcPr>
            <w:tcW w:w="579" w:type="dxa"/>
            <w:tcBorders>
              <w:top w:val="nil"/>
              <w:left w:val="single" w:sz="4" w:space="0" w:color="000000"/>
              <w:bottom w:val="nil"/>
              <w:right w:val="nil"/>
            </w:tcBorders>
            <w:shd w:val="clear" w:color="auto" w:fill="auto"/>
          </w:tcPr>
          <w:p w:rsidR="002F43DB" w:rsidRPr="00F156A5" w:rsidRDefault="002F43DB" w:rsidP="002F43DB">
            <w:pPr>
              <w:rPr>
                <w:b/>
                <w:bCs/>
                <w:i/>
                <w:iCs/>
                <w:vanish/>
              </w:rPr>
            </w:pPr>
          </w:p>
        </w:tc>
        <w:tc>
          <w:tcPr>
            <w:tcW w:w="1058" w:type="dxa"/>
            <w:tcBorders>
              <w:top w:val="nil"/>
              <w:left w:val="nil"/>
              <w:bottom w:val="nil"/>
              <w:right w:val="nil"/>
            </w:tcBorders>
          </w:tcPr>
          <w:p w:rsidR="002F43DB" w:rsidRPr="00F156A5" w:rsidRDefault="002F43DB" w:rsidP="002F43DB">
            <w:pPr>
              <w:rPr>
                <w:b/>
                <w:bCs/>
                <w:i/>
                <w:iCs/>
                <w:vanish/>
              </w:rPr>
            </w:pPr>
          </w:p>
        </w:tc>
        <w:tc>
          <w:tcPr>
            <w:tcW w:w="3200" w:type="dxa"/>
            <w:tcBorders>
              <w:top w:val="nil"/>
              <w:left w:val="nil"/>
              <w:bottom w:val="nil"/>
              <w:right w:val="nil"/>
            </w:tcBorders>
          </w:tcPr>
          <w:p w:rsidR="002F43DB" w:rsidRPr="00F156A5" w:rsidRDefault="002F43DB" w:rsidP="002F43DB">
            <w:pPr>
              <w:rPr>
                <w:b/>
                <w:bCs/>
                <w:i/>
                <w:iCs/>
                <w:vanish/>
              </w:rPr>
            </w:pPr>
          </w:p>
        </w:tc>
      </w:tr>
      <w:tr w:rsidR="002F43DB" w:rsidRPr="00F156A5" w:rsidTr="002F43DB">
        <w:trPr>
          <w:cantSplit/>
          <w:trHeight w:val="493"/>
        </w:trPr>
        <w:tc>
          <w:tcPr>
            <w:tcW w:w="0" w:type="auto"/>
            <w:vMerge/>
            <w:tcBorders>
              <w:top w:val="nil"/>
              <w:left w:val="nil"/>
              <w:bottom w:val="nil"/>
              <w:right w:val="nil"/>
            </w:tcBorders>
            <w:vAlign w:val="center"/>
          </w:tcPr>
          <w:p w:rsidR="002F43DB" w:rsidRPr="00F156A5" w:rsidRDefault="002F43DB" w:rsidP="002F43DB">
            <w:pPr>
              <w:rPr>
                <w:b/>
                <w:bCs/>
                <w:i/>
                <w:iCs/>
              </w:rPr>
            </w:pPr>
          </w:p>
        </w:tc>
        <w:tc>
          <w:tcPr>
            <w:tcW w:w="585" w:type="dxa"/>
            <w:tcBorders>
              <w:top w:val="nil"/>
              <w:left w:val="nil"/>
              <w:bottom w:val="nil"/>
              <w:right w:val="nil"/>
            </w:tcBorders>
          </w:tcPr>
          <w:p w:rsidR="002F43DB" w:rsidRPr="00F156A5" w:rsidRDefault="002F43DB" w:rsidP="002F43DB">
            <w:pPr>
              <w:rPr>
                <w:b/>
                <w:bCs/>
                <w:i/>
                <w:iCs/>
              </w:rPr>
            </w:pPr>
          </w:p>
        </w:tc>
        <w:tc>
          <w:tcPr>
            <w:tcW w:w="584" w:type="dxa"/>
            <w:tcBorders>
              <w:top w:val="single" w:sz="4" w:space="0" w:color="auto"/>
              <w:left w:val="nil"/>
              <w:bottom w:val="nil"/>
              <w:right w:val="nil"/>
            </w:tcBorders>
          </w:tcPr>
          <w:p w:rsidR="002F43DB" w:rsidRPr="00F156A5" w:rsidRDefault="002F43DB" w:rsidP="002F43DB">
            <w:pPr>
              <w:rPr>
                <w:b/>
                <w:bCs/>
                <w:i/>
                <w:iCs/>
              </w:rPr>
            </w:pPr>
            <w:r w:rsidRPr="00F156A5">
              <w:rPr>
                <w:b/>
                <w:bCs/>
                <w:i/>
                <w:iCs/>
              </w:rPr>
              <w:t>1</w:t>
            </w:r>
          </w:p>
        </w:tc>
        <w:tc>
          <w:tcPr>
            <w:tcW w:w="584" w:type="dxa"/>
            <w:tcBorders>
              <w:top w:val="single" w:sz="4" w:space="0" w:color="auto"/>
              <w:left w:val="nil"/>
              <w:bottom w:val="nil"/>
              <w:right w:val="nil"/>
            </w:tcBorders>
          </w:tcPr>
          <w:p w:rsidR="002F43DB" w:rsidRPr="00F156A5" w:rsidRDefault="002F43DB" w:rsidP="002F43DB">
            <w:pPr>
              <w:rPr>
                <w:b/>
                <w:bCs/>
                <w:i/>
                <w:iCs/>
              </w:rPr>
            </w:pPr>
            <w:r w:rsidRPr="00F156A5">
              <w:rPr>
                <w:b/>
                <w:bCs/>
                <w:i/>
                <w:iCs/>
              </w:rPr>
              <w:t>2</w:t>
            </w:r>
          </w:p>
        </w:tc>
        <w:tc>
          <w:tcPr>
            <w:tcW w:w="584" w:type="dxa"/>
            <w:tcBorders>
              <w:top w:val="single" w:sz="4" w:space="0" w:color="auto"/>
              <w:left w:val="nil"/>
              <w:bottom w:val="nil"/>
              <w:right w:val="nil"/>
            </w:tcBorders>
          </w:tcPr>
          <w:p w:rsidR="002F43DB" w:rsidRPr="00F156A5" w:rsidRDefault="002F43DB" w:rsidP="002F43DB">
            <w:pPr>
              <w:rPr>
                <w:b/>
                <w:bCs/>
                <w:i/>
                <w:iCs/>
              </w:rPr>
            </w:pPr>
            <w:r w:rsidRPr="00F156A5">
              <w:rPr>
                <w:b/>
                <w:bCs/>
                <w:i/>
                <w:iCs/>
              </w:rPr>
              <w:t>3</w:t>
            </w:r>
          </w:p>
        </w:tc>
        <w:tc>
          <w:tcPr>
            <w:tcW w:w="584" w:type="dxa"/>
            <w:tcBorders>
              <w:top w:val="single" w:sz="4" w:space="0" w:color="auto"/>
              <w:left w:val="nil"/>
              <w:bottom w:val="nil"/>
              <w:right w:val="nil"/>
            </w:tcBorders>
          </w:tcPr>
          <w:p w:rsidR="002F43DB" w:rsidRPr="00F156A5" w:rsidRDefault="002F43DB" w:rsidP="002F43DB">
            <w:pPr>
              <w:rPr>
                <w:b/>
                <w:bCs/>
                <w:i/>
                <w:iCs/>
              </w:rPr>
            </w:pPr>
            <w:r w:rsidRPr="00F156A5">
              <w:rPr>
                <w:b/>
                <w:bCs/>
                <w:i/>
                <w:iCs/>
              </w:rPr>
              <w:t>4</w:t>
            </w:r>
          </w:p>
        </w:tc>
        <w:tc>
          <w:tcPr>
            <w:tcW w:w="587" w:type="dxa"/>
            <w:tcBorders>
              <w:top w:val="single" w:sz="4" w:space="0" w:color="auto"/>
              <w:left w:val="nil"/>
              <w:bottom w:val="nil"/>
              <w:right w:val="nil"/>
            </w:tcBorders>
          </w:tcPr>
          <w:p w:rsidR="002F43DB" w:rsidRPr="00F156A5" w:rsidRDefault="002F43DB" w:rsidP="002F43DB">
            <w:pPr>
              <w:rPr>
                <w:b/>
                <w:bCs/>
                <w:i/>
                <w:iCs/>
              </w:rPr>
            </w:pPr>
            <w:r w:rsidRPr="00F156A5">
              <w:rPr>
                <w:b/>
                <w:bCs/>
                <w:i/>
                <w:iCs/>
              </w:rPr>
              <w:t>5</w:t>
            </w:r>
          </w:p>
        </w:tc>
        <w:tc>
          <w:tcPr>
            <w:tcW w:w="579" w:type="dxa"/>
            <w:tcBorders>
              <w:top w:val="nil"/>
              <w:left w:val="nil"/>
              <w:bottom w:val="nil"/>
              <w:right w:val="nil"/>
            </w:tcBorders>
            <w:shd w:val="clear" w:color="auto" w:fill="auto"/>
          </w:tcPr>
          <w:p w:rsidR="002F43DB" w:rsidRPr="00F156A5" w:rsidRDefault="002F43DB" w:rsidP="002F43DB">
            <w:pPr>
              <w:rPr>
                <w:b/>
                <w:bCs/>
                <w:i/>
                <w:iCs/>
              </w:rPr>
            </w:pPr>
          </w:p>
        </w:tc>
        <w:tc>
          <w:tcPr>
            <w:tcW w:w="1058" w:type="dxa"/>
            <w:tcBorders>
              <w:top w:val="nil"/>
              <w:left w:val="nil"/>
              <w:bottom w:val="nil"/>
              <w:right w:val="nil"/>
            </w:tcBorders>
          </w:tcPr>
          <w:p w:rsidR="002F43DB" w:rsidRPr="00F156A5" w:rsidRDefault="002F43DB" w:rsidP="002F43DB">
            <w:pPr>
              <w:rPr>
                <w:b/>
                <w:bCs/>
                <w:i/>
                <w:iCs/>
              </w:rPr>
            </w:pPr>
          </w:p>
        </w:tc>
        <w:tc>
          <w:tcPr>
            <w:tcW w:w="3200" w:type="dxa"/>
            <w:tcBorders>
              <w:top w:val="nil"/>
              <w:left w:val="nil"/>
              <w:bottom w:val="nil"/>
              <w:right w:val="nil"/>
            </w:tcBorders>
          </w:tcPr>
          <w:p w:rsidR="002F43DB" w:rsidRPr="00F156A5" w:rsidRDefault="002F43DB" w:rsidP="002F43DB">
            <w:pPr>
              <w:rPr>
                <w:b/>
                <w:bCs/>
                <w:i/>
                <w:iCs/>
              </w:rPr>
            </w:pPr>
          </w:p>
        </w:tc>
      </w:tr>
      <w:tr w:rsidR="002F43DB" w:rsidRPr="00F156A5" w:rsidTr="002F43DB">
        <w:trPr>
          <w:gridAfter w:val="3"/>
          <w:wAfter w:w="4837" w:type="dxa"/>
          <w:trHeight w:val="493"/>
        </w:trPr>
        <w:tc>
          <w:tcPr>
            <w:tcW w:w="4312" w:type="dxa"/>
            <w:gridSpan w:val="7"/>
            <w:tcBorders>
              <w:top w:val="nil"/>
              <w:left w:val="nil"/>
              <w:bottom w:val="nil"/>
              <w:right w:val="nil"/>
            </w:tcBorders>
          </w:tcPr>
          <w:p w:rsidR="002F43DB" w:rsidRPr="00F156A5" w:rsidRDefault="002F43DB" w:rsidP="002F43DB">
            <w:pPr>
              <w:rPr>
                <w:b/>
                <w:bCs/>
                <w:i/>
                <w:iCs/>
              </w:rPr>
            </w:pPr>
            <w:r w:rsidRPr="00F156A5">
              <w:rPr>
                <w:b/>
                <w:bCs/>
                <w:i/>
                <w:iCs/>
              </w:rPr>
              <w:t xml:space="preserve">                               Galimi padariniai (poveikis)</w:t>
            </w:r>
          </w:p>
        </w:tc>
      </w:tr>
    </w:tbl>
    <w:p w:rsidR="002F43DB" w:rsidRPr="00F156A5" w:rsidRDefault="002F43DB" w:rsidP="002F43DB">
      <w:pPr>
        <w:spacing w:after="20"/>
        <w:rPr>
          <w:sz w:val="24"/>
          <w:szCs w:val="24"/>
        </w:rPr>
      </w:pPr>
      <w:r w:rsidRPr="00F156A5">
        <w:rPr>
          <w:sz w:val="24"/>
          <w:szCs w:val="24"/>
        </w:rPr>
        <w:t>---------------------------------------------------------------------------------------------------------------------------------</w:t>
      </w:r>
    </w:p>
    <w:p w:rsidR="00A702D6" w:rsidRPr="00F156A5" w:rsidRDefault="00A702D6">
      <w:pPr>
        <w:rPr>
          <w:rFonts w:ascii="Times New Roman" w:hAnsi="Times New Roman" w:cs="Times New Roman"/>
          <w:sz w:val="24"/>
          <w:szCs w:val="24"/>
        </w:rPr>
      </w:pPr>
      <w:r w:rsidRPr="00F156A5">
        <w:rPr>
          <w:rFonts w:ascii="Times New Roman" w:hAnsi="Times New Roman" w:cs="Times New Roman"/>
          <w:sz w:val="24"/>
          <w:szCs w:val="24"/>
        </w:rPr>
        <w:br w:type="page"/>
      </w:r>
    </w:p>
    <w:p w:rsidR="00A702D6" w:rsidRPr="00F156A5" w:rsidRDefault="00A702D6" w:rsidP="00A702D6">
      <w:pPr>
        <w:spacing w:after="0" w:line="360" w:lineRule="auto"/>
        <w:jc w:val="center"/>
        <w:rPr>
          <w:rFonts w:ascii="Times New Roman" w:hAnsi="Times New Roman" w:cs="Times New Roman"/>
          <w:b/>
          <w:sz w:val="24"/>
          <w:szCs w:val="24"/>
        </w:rPr>
      </w:pPr>
      <w:r w:rsidRPr="00F156A5">
        <w:rPr>
          <w:rFonts w:ascii="Times New Roman" w:hAnsi="Times New Roman" w:cs="Times New Roman"/>
          <w:b/>
          <w:sz w:val="24"/>
          <w:szCs w:val="24"/>
        </w:rPr>
        <w:lastRenderedPageBreak/>
        <w:t>KALESNINKŲ MYKOLO RUDZIO PAGRINDINĖS MOKYKLOS</w:t>
      </w:r>
    </w:p>
    <w:p w:rsidR="00A702D6" w:rsidRPr="00F156A5" w:rsidRDefault="00A702D6" w:rsidP="00A702D6">
      <w:pPr>
        <w:spacing w:after="0" w:line="360" w:lineRule="auto"/>
        <w:jc w:val="center"/>
        <w:rPr>
          <w:rFonts w:ascii="Times New Roman" w:hAnsi="Times New Roman" w:cs="Times New Roman"/>
          <w:b/>
          <w:sz w:val="24"/>
          <w:szCs w:val="24"/>
        </w:rPr>
      </w:pPr>
      <w:r w:rsidRPr="00F156A5">
        <w:rPr>
          <w:rFonts w:ascii="Times New Roman" w:hAnsi="Times New Roman" w:cs="Times New Roman"/>
          <w:b/>
          <w:sz w:val="24"/>
          <w:szCs w:val="24"/>
        </w:rPr>
        <w:t>DIREKTORĖ</w:t>
      </w:r>
    </w:p>
    <w:p w:rsidR="00A702D6" w:rsidRPr="00F156A5" w:rsidRDefault="00A702D6" w:rsidP="00A702D6">
      <w:pPr>
        <w:spacing w:after="20"/>
        <w:jc w:val="center"/>
        <w:rPr>
          <w:rFonts w:ascii="Times New Roman" w:hAnsi="Times New Roman" w:cs="Times New Roman"/>
          <w:b/>
          <w:sz w:val="24"/>
          <w:szCs w:val="24"/>
        </w:rPr>
      </w:pPr>
    </w:p>
    <w:p w:rsidR="00A702D6" w:rsidRPr="00F156A5" w:rsidRDefault="00A702D6" w:rsidP="00A702D6">
      <w:pPr>
        <w:spacing w:after="20"/>
        <w:jc w:val="center"/>
        <w:rPr>
          <w:rFonts w:ascii="Times New Roman" w:hAnsi="Times New Roman" w:cs="Times New Roman"/>
          <w:b/>
          <w:sz w:val="24"/>
          <w:szCs w:val="24"/>
        </w:rPr>
      </w:pPr>
    </w:p>
    <w:p w:rsidR="00A702D6" w:rsidRPr="00F156A5" w:rsidRDefault="00A702D6" w:rsidP="00A702D6">
      <w:pPr>
        <w:spacing w:after="0" w:line="240" w:lineRule="auto"/>
        <w:jc w:val="center"/>
        <w:rPr>
          <w:rFonts w:ascii="Times New Roman" w:hAnsi="Times New Roman" w:cs="Times New Roman"/>
          <w:b/>
          <w:sz w:val="24"/>
          <w:szCs w:val="24"/>
        </w:rPr>
      </w:pPr>
      <w:r w:rsidRPr="00F156A5">
        <w:rPr>
          <w:rFonts w:ascii="Times New Roman" w:hAnsi="Times New Roman" w:cs="Times New Roman"/>
          <w:b/>
          <w:sz w:val="24"/>
          <w:szCs w:val="24"/>
        </w:rPr>
        <w:t>DĖL KALESNINKŲ MYKOLO RUDZIO PAGRINDINĖS MOKYKLOS</w:t>
      </w:r>
    </w:p>
    <w:p w:rsidR="00A702D6" w:rsidRPr="00F156A5" w:rsidRDefault="00A702D6" w:rsidP="00A702D6">
      <w:pPr>
        <w:spacing w:after="0" w:line="240" w:lineRule="auto"/>
        <w:jc w:val="center"/>
        <w:rPr>
          <w:rFonts w:ascii="Times New Roman" w:hAnsi="Times New Roman" w:cs="Times New Roman"/>
          <w:sz w:val="24"/>
          <w:szCs w:val="24"/>
        </w:rPr>
      </w:pPr>
      <w:r w:rsidRPr="00F156A5">
        <w:rPr>
          <w:rFonts w:ascii="Times New Roman" w:hAnsi="Times New Roman" w:cs="Times New Roman"/>
          <w:b/>
          <w:sz w:val="24"/>
          <w:szCs w:val="24"/>
        </w:rPr>
        <w:t>EKSTREMALIŲJŲ SITUACIJŲ VALDYMO PLANO PATVIRTINIMO</w:t>
      </w:r>
    </w:p>
    <w:p w:rsidR="00A702D6" w:rsidRPr="00F156A5" w:rsidRDefault="00A702D6" w:rsidP="00A702D6">
      <w:pPr>
        <w:spacing w:after="0" w:line="240" w:lineRule="auto"/>
        <w:jc w:val="center"/>
        <w:rPr>
          <w:rFonts w:ascii="Times New Roman" w:hAnsi="Times New Roman" w:cs="Times New Roman"/>
          <w:sz w:val="24"/>
          <w:szCs w:val="24"/>
        </w:rPr>
      </w:pPr>
    </w:p>
    <w:p w:rsidR="00A702D6" w:rsidRPr="00F156A5" w:rsidRDefault="00A702D6" w:rsidP="00A702D6">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2019 m.                     d.  Nr.</w:t>
      </w:r>
    </w:p>
    <w:p w:rsidR="00A702D6" w:rsidRPr="00F156A5" w:rsidRDefault="00A702D6" w:rsidP="00A702D6">
      <w:pPr>
        <w:spacing w:after="0" w:line="240" w:lineRule="auto"/>
        <w:jc w:val="center"/>
        <w:rPr>
          <w:rFonts w:ascii="Times New Roman" w:hAnsi="Times New Roman" w:cs="Times New Roman"/>
          <w:sz w:val="24"/>
          <w:szCs w:val="24"/>
        </w:rPr>
      </w:pPr>
      <w:r w:rsidRPr="00F156A5">
        <w:rPr>
          <w:rFonts w:ascii="Times New Roman" w:hAnsi="Times New Roman" w:cs="Times New Roman"/>
          <w:sz w:val="24"/>
          <w:szCs w:val="24"/>
        </w:rPr>
        <w:t>Kalesninkai</w:t>
      </w:r>
    </w:p>
    <w:p w:rsidR="00A702D6" w:rsidRPr="00F156A5" w:rsidRDefault="00A702D6" w:rsidP="00A702D6">
      <w:pPr>
        <w:spacing w:after="0" w:line="240" w:lineRule="auto"/>
        <w:jc w:val="center"/>
        <w:rPr>
          <w:rFonts w:ascii="Times New Roman" w:hAnsi="Times New Roman" w:cs="Times New Roman"/>
          <w:sz w:val="24"/>
          <w:szCs w:val="24"/>
        </w:rPr>
      </w:pPr>
    </w:p>
    <w:p w:rsidR="00A702D6" w:rsidRPr="00F156A5" w:rsidRDefault="00A702D6" w:rsidP="00A702D6">
      <w:pPr>
        <w:spacing w:after="0" w:line="240" w:lineRule="auto"/>
        <w:ind w:firstLine="851"/>
        <w:jc w:val="both"/>
        <w:rPr>
          <w:rFonts w:ascii="Times New Roman" w:hAnsi="Times New Roman" w:cs="Times New Roman"/>
          <w:bCs/>
          <w:sz w:val="24"/>
          <w:szCs w:val="24"/>
        </w:rPr>
      </w:pPr>
      <w:r w:rsidRPr="00F156A5">
        <w:rPr>
          <w:rFonts w:ascii="Times New Roman" w:hAnsi="Times New Roman" w:cs="Times New Roman"/>
          <w:sz w:val="24"/>
          <w:szCs w:val="24"/>
        </w:rPr>
        <w:t xml:space="preserve">Vadovaujantis Priešgaisrinės apsaugos ir gelbėjimo departamento prie Vidaus reikalų ministerijos 2014 m. sausio 30 d. direktoriaus įsakymo Nr. 1-137 „Dėl Priešgaisrinės apsaugos ir gebėjimo departamento prie Vidaus reikalų ministerijos direktoriaus 2010 m. balandžio 19 d. įsakymu Nr. 1-34 „Dėl kriterijų ūkio subjektams ir kitoms įstaigoms, kurių vadovai turi organizuoti ekstremaliųjų situacijų valdymo planų rengimą, derinimą ir tvirtinimą, ir ūkio subjektams, kurių vadovai turi sudaryti ekstremaliųjų situacijų operacijų centrą, patvirtinimo“ pakeitimo (Žin., 2014, Nr.2014-00847) (Pakeitimas 2015 m. gruodžio 7 d. Nr. 1-356) </w:t>
      </w:r>
      <w:r w:rsidRPr="00F156A5">
        <w:rPr>
          <w:rFonts w:ascii="Times New Roman" w:hAnsi="Times New Roman" w:cs="Times New Roman"/>
          <w:bCs/>
          <w:sz w:val="24"/>
          <w:szCs w:val="24"/>
        </w:rPr>
        <w:t>nuostatomis:</w:t>
      </w:r>
    </w:p>
    <w:p w:rsidR="00A702D6" w:rsidRPr="00F156A5" w:rsidRDefault="00A702D6" w:rsidP="00A702D6">
      <w:pPr>
        <w:pStyle w:val="ListParagraph"/>
        <w:numPr>
          <w:ilvl w:val="0"/>
          <w:numId w:val="35"/>
        </w:numPr>
        <w:spacing w:after="0" w:line="240" w:lineRule="auto"/>
        <w:jc w:val="both"/>
        <w:rPr>
          <w:rFonts w:ascii="Times New Roman" w:hAnsi="Times New Roman" w:cs="Times New Roman"/>
          <w:bCs/>
          <w:sz w:val="24"/>
          <w:szCs w:val="24"/>
        </w:rPr>
      </w:pPr>
      <w:r w:rsidRPr="00F156A5">
        <w:rPr>
          <w:rFonts w:ascii="Times New Roman" w:hAnsi="Times New Roman" w:cs="Times New Roman"/>
          <w:bCs/>
          <w:sz w:val="24"/>
          <w:szCs w:val="24"/>
        </w:rPr>
        <w:t xml:space="preserve">T v i r t i n u </w:t>
      </w:r>
      <w:r w:rsidRPr="00F156A5">
        <w:rPr>
          <w:rFonts w:ascii="Times New Roman" w:hAnsi="Times New Roman" w:cs="Times New Roman"/>
          <w:sz w:val="24"/>
          <w:szCs w:val="24"/>
        </w:rPr>
        <w:t xml:space="preserve">Kalesninkų Mykolo Rudzio pagrindinės mokyklos ekstremaliųjų situacijų </w:t>
      </w:r>
    </w:p>
    <w:p w:rsidR="00A702D6" w:rsidRPr="00F156A5" w:rsidRDefault="00A702D6" w:rsidP="00A702D6">
      <w:pPr>
        <w:spacing w:after="0" w:line="240" w:lineRule="auto"/>
        <w:jc w:val="both"/>
        <w:rPr>
          <w:rFonts w:ascii="Times New Roman" w:hAnsi="Times New Roman" w:cs="Times New Roman"/>
          <w:bCs/>
          <w:sz w:val="24"/>
          <w:szCs w:val="24"/>
        </w:rPr>
      </w:pPr>
      <w:r w:rsidRPr="00F156A5">
        <w:rPr>
          <w:rFonts w:ascii="Times New Roman" w:hAnsi="Times New Roman" w:cs="Times New Roman"/>
          <w:sz w:val="24"/>
          <w:szCs w:val="24"/>
        </w:rPr>
        <w:t>valdymo planą</w:t>
      </w:r>
      <w:r w:rsidRPr="00F156A5">
        <w:rPr>
          <w:rFonts w:ascii="Times New Roman" w:hAnsi="Times New Roman" w:cs="Times New Roman"/>
          <w:bCs/>
          <w:sz w:val="24"/>
          <w:szCs w:val="24"/>
        </w:rPr>
        <w:t xml:space="preserve"> (pridedama).</w:t>
      </w:r>
    </w:p>
    <w:p w:rsidR="00A702D6" w:rsidRPr="00F156A5" w:rsidRDefault="00A702D6" w:rsidP="00A702D6">
      <w:pPr>
        <w:pStyle w:val="ListParagraph"/>
        <w:numPr>
          <w:ilvl w:val="0"/>
          <w:numId w:val="35"/>
        </w:numPr>
        <w:spacing w:after="0" w:line="240" w:lineRule="auto"/>
        <w:jc w:val="both"/>
        <w:rPr>
          <w:rFonts w:ascii="Times New Roman" w:hAnsi="Times New Roman" w:cs="Times New Roman"/>
          <w:sz w:val="24"/>
          <w:szCs w:val="24"/>
        </w:rPr>
      </w:pPr>
      <w:r w:rsidRPr="00F156A5">
        <w:rPr>
          <w:rFonts w:ascii="Times New Roman" w:hAnsi="Times New Roman" w:cs="Times New Roman"/>
          <w:sz w:val="24"/>
          <w:szCs w:val="24"/>
        </w:rPr>
        <w:t xml:space="preserve">Į p a r e i g o j u Ekstremaliųjų situacijų valdymo plane įvardintiems Kalesninkų Mykolo </w:t>
      </w:r>
    </w:p>
    <w:p w:rsidR="00A702D6" w:rsidRPr="00F156A5" w:rsidRDefault="00A702D6" w:rsidP="00A702D6">
      <w:pPr>
        <w:spacing w:after="0" w:line="240" w:lineRule="auto"/>
        <w:jc w:val="both"/>
        <w:rPr>
          <w:rFonts w:ascii="Times New Roman" w:hAnsi="Times New Roman" w:cs="Times New Roman"/>
          <w:sz w:val="24"/>
          <w:szCs w:val="24"/>
        </w:rPr>
      </w:pPr>
      <w:r w:rsidRPr="00F156A5">
        <w:rPr>
          <w:rFonts w:ascii="Times New Roman" w:hAnsi="Times New Roman" w:cs="Times New Roman"/>
          <w:sz w:val="24"/>
          <w:szCs w:val="24"/>
        </w:rPr>
        <w:t>Rudzio pagrindinės mokyklos darbuotojams, gresiant ar įvykus įvykiui, ekstremaliajam įvykiui ar ekstremaliajai situacijai, vykdyti numatytas minėtame plane funkcijas.</w:t>
      </w:r>
    </w:p>
    <w:p w:rsidR="00A702D6" w:rsidRPr="00F156A5" w:rsidRDefault="00A702D6" w:rsidP="00A702D6">
      <w:pPr>
        <w:pStyle w:val="ListParagraph"/>
        <w:numPr>
          <w:ilvl w:val="0"/>
          <w:numId w:val="35"/>
        </w:numPr>
        <w:spacing w:after="0" w:line="240" w:lineRule="auto"/>
        <w:jc w:val="both"/>
        <w:rPr>
          <w:rFonts w:ascii="Times New Roman" w:hAnsi="Times New Roman" w:cs="Times New Roman"/>
          <w:sz w:val="24"/>
          <w:szCs w:val="24"/>
        </w:rPr>
      </w:pPr>
      <w:r w:rsidRPr="00F156A5">
        <w:rPr>
          <w:rFonts w:ascii="Times New Roman" w:hAnsi="Times New Roman" w:cs="Times New Roman"/>
          <w:sz w:val="24"/>
          <w:szCs w:val="24"/>
        </w:rPr>
        <w:t>Įsakymo kontrolę pasilieku sau.</w:t>
      </w:r>
    </w:p>
    <w:p w:rsidR="00A702D6" w:rsidRPr="00F156A5" w:rsidRDefault="00A702D6" w:rsidP="00A702D6">
      <w:pPr>
        <w:spacing w:after="0" w:line="240" w:lineRule="auto"/>
        <w:jc w:val="both"/>
        <w:rPr>
          <w:rFonts w:ascii="Times New Roman" w:hAnsi="Times New Roman" w:cs="Times New Roman"/>
          <w:sz w:val="24"/>
          <w:szCs w:val="24"/>
        </w:rPr>
      </w:pPr>
    </w:p>
    <w:p w:rsidR="00A702D6" w:rsidRPr="00F156A5" w:rsidRDefault="00A702D6" w:rsidP="00A702D6">
      <w:pPr>
        <w:spacing w:after="0" w:line="240" w:lineRule="auto"/>
        <w:jc w:val="both"/>
        <w:rPr>
          <w:rFonts w:ascii="Times New Roman" w:hAnsi="Times New Roman" w:cs="Times New Roman"/>
          <w:sz w:val="24"/>
          <w:szCs w:val="24"/>
        </w:rPr>
      </w:pPr>
    </w:p>
    <w:p w:rsidR="00A702D6" w:rsidRPr="00F156A5" w:rsidRDefault="00A702D6" w:rsidP="00A702D6">
      <w:pPr>
        <w:spacing w:after="0" w:line="240" w:lineRule="auto"/>
        <w:jc w:val="both"/>
        <w:rPr>
          <w:rFonts w:ascii="Times New Roman" w:hAnsi="Times New Roman" w:cs="Times New Roman"/>
          <w:sz w:val="24"/>
          <w:szCs w:val="24"/>
        </w:rPr>
      </w:pPr>
    </w:p>
    <w:p w:rsidR="00A702D6" w:rsidRPr="00F156A5" w:rsidRDefault="00A702D6" w:rsidP="00A702D6">
      <w:pPr>
        <w:spacing w:after="0" w:line="240" w:lineRule="auto"/>
        <w:jc w:val="both"/>
        <w:rPr>
          <w:rFonts w:ascii="Times New Roman" w:hAnsi="Times New Roman" w:cs="Times New Roman"/>
          <w:sz w:val="24"/>
          <w:szCs w:val="24"/>
        </w:rPr>
      </w:pPr>
      <w:r w:rsidRPr="00F156A5">
        <w:rPr>
          <w:rFonts w:ascii="Times New Roman" w:hAnsi="Times New Roman" w:cs="Times New Roman"/>
          <w:sz w:val="24"/>
          <w:szCs w:val="24"/>
        </w:rPr>
        <w:t>Direktorė</w:t>
      </w:r>
      <w:r w:rsidRPr="00F156A5">
        <w:rPr>
          <w:rFonts w:ascii="Times New Roman" w:hAnsi="Times New Roman" w:cs="Times New Roman"/>
          <w:sz w:val="24"/>
          <w:szCs w:val="24"/>
        </w:rPr>
        <w:tab/>
      </w:r>
      <w:r w:rsidRPr="00F156A5">
        <w:rPr>
          <w:rFonts w:ascii="Times New Roman" w:hAnsi="Times New Roman" w:cs="Times New Roman"/>
          <w:sz w:val="24"/>
          <w:szCs w:val="24"/>
        </w:rPr>
        <w:tab/>
      </w:r>
      <w:r w:rsidRPr="00F156A5">
        <w:rPr>
          <w:rFonts w:ascii="Times New Roman" w:hAnsi="Times New Roman" w:cs="Times New Roman"/>
          <w:sz w:val="24"/>
          <w:szCs w:val="24"/>
        </w:rPr>
        <w:tab/>
      </w:r>
      <w:r w:rsidRPr="00F156A5">
        <w:rPr>
          <w:rFonts w:ascii="Times New Roman" w:hAnsi="Times New Roman" w:cs="Times New Roman"/>
          <w:sz w:val="24"/>
          <w:szCs w:val="24"/>
        </w:rPr>
        <w:tab/>
      </w:r>
      <w:r w:rsidRPr="00F156A5">
        <w:rPr>
          <w:rFonts w:ascii="Times New Roman" w:hAnsi="Times New Roman" w:cs="Times New Roman"/>
          <w:sz w:val="24"/>
          <w:szCs w:val="24"/>
        </w:rPr>
        <w:tab/>
        <w:t xml:space="preserve">                  Renata Aukščionienė</w:t>
      </w:r>
    </w:p>
    <w:p w:rsidR="00A702D6" w:rsidRPr="00F156A5" w:rsidRDefault="00A702D6">
      <w:pPr>
        <w:rPr>
          <w:rFonts w:ascii="Times New Roman" w:hAnsi="Times New Roman" w:cs="Times New Roman"/>
          <w:sz w:val="24"/>
          <w:szCs w:val="24"/>
        </w:rPr>
      </w:pPr>
      <w:r w:rsidRPr="00F156A5">
        <w:rPr>
          <w:rFonts w:ascii="Times New Roman" w:hAnsi="Times New Roman" w:cs="Times New Roman"/>
          <w:sz w:val="24"/>
          <w:szCs w:val="24"/>
        </w:rPr>
        <w:br w:type="page"/>
      </w:r>
    </w:p>
    <w:p w:rsidR="00A702D6" w:rsidRPr="00F156A5" w:rsidRDefault="00A702D6" w:rsidP="00A702D6">
      <w:pPr>
        <w:spacing w:after="20"/>
        <w:jc w:val="both"/>
        <w:rPr>
          <w:rFonts w:ascii="Times New Roman" w:hAnsi="Times New Roman" w:cs="Times New Roman"/>
          <w:sz w:val="24"/>
          <w:szCs w:val="24"/>
        </w:rPr>
      </w:pPr>
    </w:p>
    <w:p w:rsidR="00A62B6B" w:rsidRPr="00F156A5" w:rsidRDefault="00A62B6B" w:rsidP="00A62B6B">
      <w:pPr>
        <w:spacing w:after="20"/>
        <w:jc w:val="center"/>
        <w:rPr>
          <w:rFonts w:ascii="Times New Roman" w:hAnsi="Times New Roman"/>
          <w:b/>
          <w:bCs/>
          <w:sz w:val="24"/>
          <w:szCs w:val="24"/>
        </w:rPr>
      </w:pPr>
      <w:r w:rsidRPr="00F156A5">
        <w:rPr>
          <w:rFonts w:ascii="Times New Roman" w:hAnsi="Times New Roman"/>
          <w:b/>
          <w:bCs/>
          <w:sz w:val="24"/>
          <w:szCs w:val="24"/>
        </w:rPr>
        <w:t>KALESNINKŲ MYKOLO RUDZIO PAGRINDINĖS MOKYKLOS  DIREKTORĖ</w:t>
      </w:r>
    </w:p>
    <w:p w:rsidR="00A62B6B" w:rsidRPr="00F156A5" w:rsidRDefault="00A62B6B" w:rsidP="00A62B6B">
      <w:pPr>
        <w:spacing w:after="20"/>
        <w:jc w:val="center"/>
        <w:rPr>
          <w:rFonts w:ascii="Times New Roman" w:hAnsi="Times New Roman"/>
          <w:b/>
          <w:bCs/>
          <w:sz w:val="24"/>
          <w:szCs w:val="24"/>
        </w:rPr>
      </w:pPr>
    </w:p>
    <w:p w:rsidR="00A62B6B" w:rsidRPr="00F156A5" w:rsidRDefault="00A62B6B" w:rsidP="00A62B6B">
      <w:pPr>
        <w:spacing w:after="20"/>
        <w:jc w:val="center"/>
        <w:rPr>
          <w:rFonts w:ascii="Times New Roman" w:hAnsi="Times New Roman"/>
          <w:b/>
          <w:sz w:val="24"/>
          <w:szCs w:val="24"/>
        </w:rPr>
      </w:pPr>
      <w:r w:rsidRPr="00F156A5">
        <w:rPr>
          <w:rFonts w:ascii="Times New Roman" w:hAnsi="Times New Roman"/>
          <w:b/>
          <w:sz w:val="24"/>
          <w:szCs w:val="24"/>
        </w:rPr>
        <w:t>ĮSAKYMAS</w:t>
      </w:r>
    </w:p>
    <w:p w:rsidR="00A62B6B" w:rsidRPr="00F156A5" w:rsidRDefault="00A62B6B" w:rsidP="00A62B6B">
      <w:pPr>
        <w:spacing w:after="20"/>
        <w:jc w:val="center"/>
        <w:rPr>
          <w:rFonts w:ascii="Times New Roman" w:hAnsi="Times New Roman"/>
          <w:b/>
          <w:sz w:val="24"/>
          <w:szCs w:val="24"/>
        </w:rPr>
      </w:pPr>
    </w:p>
    <w:p w:rsidR="00A62B6B" w:rsidRPr="00F156A5" w:rsidRDefault="00A62B6B" w:rsidP="00A62B6B">
      <w:pPr>
        <w:spacing w:after="20"/>
        <w:jc w:val="center"/>
        <w:rPr>
          <w:rFonts w:ascii="Times New Roman" w:hAnsi="Times New Roman"/>
          <w:b/>
          <w:sz w:val="24"/>
          <w:szCs w:val="24"/>
        </w:rPr>
      </w:pPr>
      <w:r w:rsidRPr="00F156A5">
        <w:rPr>
          <w:rFonts w:ascii="Times New Roman" w:hAnsi="Times New Roman"/>
          <w:b/>
          <w:sz w:val="24"/>
          <w:szCs w:val="24"/>
        </w:rPr>
        <w:t xml:space="preserve">DĖL INFORMACIJOS APIE ĮVYKĮ, EKSTREMALŲJĮ ĮVYKĮ, EKSTREMALIĄJĄ SITUACIJĄ PERDAVIMO </w:t>
      </w:r>
    </w:p>
    <w:p w:rsidR="00A62B6B" w:rsidRPr="00F156A5" w:rsidRDefault="00A62B6B" w:rsidP="00A62B6B">
      <w:pPr>
        <w:spacing w:after="20"/>
        <w:jc w:val="center"/>
        <w:rPr>
          <w:rFonts w:ascii="Times New Roman" w:hAnsi="Times New Roman"/>
          <w:b/>
          <w:sz w:val="24"/>
          <w:szCs w:val="24"/>
        </w:rPr>
      </w:pPr>
    </w:p>
    <w:p w:rsidR="00A62B6B" w:rsidRPr="00F156A5" w:rsidRDefault="00A62B6B" w:rsidP="00A62B6B">
      <w:pPr>
        <w:spacing w:after="20"/>
        <w:jc w:val="center"/>
        <w:rPr>
          <w:rFonts w:ascii="Times New Roman" w:hAnsi="Times New Roman"/>
          <w:sz w:val="24"/>
          <w:szCs w:val="24"/>
        </w:rPr>
      </w:pPr>
      <w:r w:rsidRPr="00F156A5">
        <w:rPr>
          <w:rFonts w:ascii="Times New Roman" w:hAnsi="Times New Roman"/>
          <w:sz w:val="24"/>
          <w:szCs w:val="24"/>
        </w:rPr>
        <w:t>2019 m.                  d.  Nr.</w:t>
      </w:r>
    </w:p>
    <w:p w:rsidR="00A62B6B" w:rsidRPr="00F156A5" w:rsidRDefault="00A62B6B" w:rsidP="00A62B6B">
      <w:pPr>
        <w:spacing w:after="20"/>
        <w:jc w:val="center"/>
        <w:rPr>
          <w:rFonts w:ascii="Times New Roman" w:hAnsi="Times New Roman"/>
          <w:sz w:val="24"/>
          <w:szCs w:val="24"/>
        </w:rPr>
      </w:pPr>
      <w:r w:rsidRPr="00F156A5">
        <w:rPr>
          <w:rFonts w:ascii="Times New Roman" w:hAnsi="Times New Roman"/>
          <w:sz w:val="24"/>
          <w:szCs w:val="24"/>
        </w:rPr>
        <w:t>Kalesninkai</w:t>
      </w:r>
    </w:p>
    <w:p w:rsidR="00A62B6B" w:rsidRPr="00F156A5" w:rsidRDefault="00A62B6B" w:rsidP="00A62B6B">
      <w:pPr>
        <w:spacing w:after="20"/>
        <w:jc w:val="both"/>
        <w:rPr>
          <w:rFonts w:ascii="Times New Roman" w:hAnsi="Times New Roman"/>
          <w:sz w:val="24"/>
          <w:szCs w:val="24"/>
        </w:rPr>
      </w:pPr>
    </w:p>
    <w:p w:rsidR="00A62B6B" w:rsidRPr="00F156A5" w:rsidRDefault="00A62B6B" w:rsidP="00A62B6B">
      <w:pPr>
        <w:spacing w:after="20"/>
        <w:ind w:firstLine="851"/>
        <w:jc w:val="both"/>
        <w:rPr>
          <w:rFonts w:ascii="Times New Roman" w:hAnsi="Times New Roman"/>
          <w:sz w:val="24"/>
          <w:szCs w:val="24"/>
        </w:rPr>
      </w:pPr>
      <w:r w:rsidRPr="00F156A5">
        <w:rPr>
          <w:rFonts w:ascii="Times New Roman" w:hAnsi="Times New Roman"/>
          <w:sz w:val="24"/>
          <w:szCs w:val="24"/>
        </w:rPr>
        <w:t>Vadovaujantis Lietuvos Respublikos Civilinės saugos įstatymo (Žin., 2009, Nr. 159-7207) 16 straipsnio 3 dalies 1 punktu, Priešgaisrinės apsaugos ir gelbėjimo departamento prie Vidaus reikalų ministerijos direktoriaus 2015 m. rugpjūčio 14 d. įsakymu Nr. 1-230 „ Dėl perspėjimo apie gresiančią ar susidariusią ekstremaliąją situaciją priemones, gyventojų, valstybės ir savivaldybių institucijų ir įstaigų, kitų įstaigų ir ūkio subjektų perspėjimo apie gresiančią ar susidariusią ekstremaliąją situaciją ir informavimo civilinės saugos klausimais tvarkos aprašo patvirtinimo tvarkos“ (TAR, 2015, Nr. 2015-12541) bei siekiant užtikrinti savalaikį darbuotojų bei moksleivių informavimą kilus pavojui jų sveikatai ir gyvybei:</w:t>
      </w:r>
    </w:p>
    <w:p w:rsidR="00A62B6B" w:rsidRPr="00F156A5" w:rsidRDefault="00A62B6B" w:rsidP="00A62B6B">
      <w:pPr>
        <w:numPr>
          <w:ilvl w:val="0"/>
          <w:numId w:val="36"/>
        </w:numPr>
        <w:tabs>
          <w:tab w:val="left" w:pos="709"/>
        </w:tabs>
        <w:spacing w:after="20"/>
        <w:ind w:left="0" w:firstLine="360"/>
        <w:jc w:val="both"/>
        <w:rPr>
          <w:rFonts w:ascii="Times New Roman" w:hAnsi="Times New Roman"/>
          <w:sz w:val="24"/>
          <w:szCs w:val="24"/>
        </w:rPr>
      </w:pPr>
      <w:r w:rsidRPr="00F156A5">
        <w:rPr>
          <w:rFonts w:ascii="Times New Roman" w:hAnsi="Times New Roman"/>
          <w:sz w:val="24"/>
          <w:szCs w:val="24"/>
        </w:rPr>
        <w:t>P a s k i r i u  raštinės vedėją Aušrą Navionienę atsakinga:</w:t>
      </w:r>
    </w:p>
    <w:p w:rsidR="00A62B6B" w:rsidRPr="00F156A5" w:rsidRDefault="00A62B6B" w:rsidP="00A62B6B">
      <w:pPr>
        <w:tabs>
          <w:tab w:val="left" w:pos="709"/>
        </w:tabs>
        <w:spacing w:after="20"/>
        <w:ind w:firstLine="360"/>
        <w:jc w:val="both"/>
        <w:rPr>
          <w:rFonts w:ascii="Times New Roman" w:hAnsi="Times New Roman"/>
          <w:sz w:val="24"/>
          <w:szCs w:val="24"/>
        </w:rPr>
      </w:pPr>
      <w:r w:rsidRPr="00F156A5">
        <w:rPr>
          <w:rFonts w:ascii="Times New Roman" w:hAnsi="Times New Roman"/>
          <w:sz w:val="24"/>
          <w:szCs w:val="24"/>
        </w:rPr>
        <w:t>1.1. už informacijos priėmimą ir perdavimą apie gresiantį ar įvykusį įvykį, ekstremalųjį įvykį ar ekstremaliąją situaciją Kalesninkų Mykolo Rudzio pagrindinės  mokyklos (toliau – mokykla) darbuotojams bei moksleiviams.</w:t>
      </w:r>
    </w:p>
    <w:p w:rsidR="00A62B6B" w:rsidRPr="00F156A5" w:rsidRDefault="00A62B6B" w:rsidP="00A62B6B">
      <w:pPr>
        <w:tabs>
          <w:tab w:val="left" w:pos="709"/>
        </w:tabs>
        <w:spacing w:after="20"/>
        <w:ind w:firstLine="360"/>
        <w:jc w:val="both"/>
        <w:rPr>
          <w:rFonts w:ascii="Times New Roman" w:hAnsi="Times New Roman"/>
          <w:sz w:val="24"/>
          <w:szCs w:val="24"/>
        </w:rPr>
      </w:pPr>
      <w:r w:rsidRPr="00F156A5">
        <w:rPr>
          <w:rFonts w:ascii="Times New Roman" w:hAnsi="Times New Roman"/>
          <w:sz w:val="24"/>
          <w:szCs w:val="24"/>
        </w:rPr>
        <w:t>1.2. už informacijos priėmimą ir perdavimą apie gresiantį ar įvykusį įvykį, ekstremalųjį įvykį ar ekstremaliąją situaciją civilinės saugos subjektams ir kitoms suinteresuotoms institucijoms.</w:t>
      </w:r>
    </w:p>
    <w:p w:rsidR="00A62B6B" w:rsidRPr="00F156A5" w:rsidRDefault="00A62B6B" w:rsidP="00A62B6B">
      <w:pPr>
        <w:numPr>
          <w:ilvl w:val="0"/>
          <w:numId w:val="36"/>
        </w:numPr>
        <w:tabs>
          <w:tab w:val="left" w:pos="709"/>
        </w:tabs>
        <w:spacing w:after="20"/>
        <w:ind w:left="0" w:firstLine="360"/>
        <w:jc w:val="both"/>
        <w:rPr>
          <w:rFonts w:ascii="Times New Roman" w:hAnsi="Times New Roman"/>
          <w:sz w:val="24"/>
          <w:szCs w:val="24"/>
        </w:rPr>
      </w:pPr>
      <w:r w:rsidRPr="00F156A5">
        <w:rPr>
          <w:rFonts w:ascii="Times New Roman" w:hAnsi="Times New Roman"/>
          <w:sz w:val="24"/>
          <w:szCs w:val="24"/>
        </w:rPr>
        <w:t>P a v e d u mokyklos klasių auklėtojoms operatyviai informuoti moksleivius ir kitus darbuotojus apie gresiančius ar susidariusius  įvykius, ekstremaliuosius įvykius, ekstremaliąsias situacijas.</w:t>
      </w:r>
    </w:p>
    <w:p w:rsidR="00A62B6B" w:rsidRPr="00F156A5" w:rsidRDefault="00A62B6B" w:rsidP="00A62B6B">
      <w:pPr>
        <w:numPr>
          <w:ilvl w:val="0"/>
          <w:numId w:val="36"/>
        </w:numPr>
        <w:tabs>
          <w:tab w:val="left" w:pos="709"/>
        </w:tabs>
        <w:spacing w:after="20"/>
        <w:ind w:left="0" w:firstLine="360"/>
        <w:jc w:val="both"/>
        <w:rPr>
          <w:rFonts w:ascii="Times New Roman" w:hAnsi="Times New Roman"/>
          <w:sz w:val="24"/>
          <w:szCs w:val="24"/>
        </w:rPr>
      </w:pPr>
      <w:r w:rsidRPr="00F156A5">
        <w:rPr>
          <w:rFonts w:ascii="Times New Roman" w:hAnsi="Times New Roman"/>
          <w:sz w:val="24"/>
          <w:szCs w:val="24"/>
        </w:rPr>
        <w:t>T v i r t i n u:</w:t>
      </w:r>
    </w:p>
    <w:p w:rsidR="00A62B6B" w:rsidRPr="00F156A5" w:rsidRDefault="00A62B6B" w:rsidP="00A62B6B">
      <w:pPr>
        <w:tabs>
          <w:tab w:val="left" w:pos="851"/>
        </w:tabs>
        <w:spacing w:after="20"/>
        <w:ind w:firstLine="360"/>
        <w:jc w:val="both"/>
        <w:rPr>
          <w:rFonts w:ascii="Times New Roman" w:hAnsi="Times New Roman"/>
          <w:sz w:val="24"/>
          <w:szCs w:val="24"/>
        </w:rPr>
      </w:pPr>
      <w:r w:rsidRPr="00F156A5">
        <w:rPr>
          <w:rFonts w:ascii="Times New Roman" w:hAnsi="Times New Roman"/>
          <w:sz w:val="24"/>
          <w:szCs w:val="24"/>
        </w:rPr>
        <w:t>3.1. mokyklos darbuotojų informavimo apie įvykį, ekstremalųjį įvykį, ekstremaliąją situaciją perdavimo schemą (pridedama).</w:t>
      </w:r>
    </w:p>
    <w:p w:rsidR="00A62B6B" w:rsidRPr="00F156A5" w:rsidRDefault="00A62B6B" w:rsidP="00A62B6B">
      <w:pPr>
        <w:tabs>
          <w:tab w:val="left" w:pos="851"/>
        </w:tabs>
        <w:spacing w:after="20"/>
        <w:ind w:firstLine="360"/>
        <w:jc w:val="both"/>
        <w:rPr>
          <w:rFonts w:ascii="Times New Roman" w:hAnsi="Times New Roman"/>
          <w:sz w:val="24"/>
          <w:szCs w:val="24"/>
        </w:rPr>
      </w:pPr>
      <w:r w:rsidRPr="00F156A5">
        <w:rPr>
          <w:rFonts w:ascii="Times New Roman" w:hAnsi="Times New Roman"/>
          <w:sz w:val="24"/>
          <w:szCs w:val="24"/>
        </w:rPr>
        <w:t>3.2.  mokyklos keitimosi informacija su civilinės saugos sistemos subjektais bei kitomis institucijomis schemą (pridedama).</w:t>
      </w:r>
    </w:p>
    <w:p w:rsidR="00A62B6B" w:rsidRPr="00F156A5" w:rsidRDefault="00A62B6B" w:rsidP="00A62B6B">
      <w:pPr>
        <w:spacing w:after="20"/>
        <w:jc w:val="both"/>
        <w:rPr>
          <w:rFonts w:ascii="Times New Roman" w:hAnsi="Times New Roman"/>
          <w:sz w:val="24"/>
          <w:szCs w:val="24"/>
        </w:rPr>
      </w:pPr>
    </w:p>
    <w:p w:rsidR="00A62B6B" w:rsidRPr="00F156A5" w:rsidRDefault="00A62B6B" w:rsidP="00A62B6B">
      <w:pPr>
        <w:spacing w:after="20"/>
        <w:jc w:val="both"/>
        <w:rPr>
          <w:rFonts w:ascii="Times New Roman" w:hAnsi="Times New Roman"/>
          <w:sz w:val="24"/>
          <w:szCs w:val="24"/>
        </w:rPr>
      </w:pPr>
    </w:p>
    <w:p w:rsidR="00A62B6B" w:rsidRPr="00F156A5" w:rsidRDefault="00A62B6B" w:rsidP="00A62B6B">
      <w:pPr>
        <w:spacing w:after="20"/>
        <w:jc w:val="both"/>
        <w:rPr>
          <w:rFonts w:ascii="Times New Roman" w:hAnsi="Times New Roman"/>
          <w:sz w:val="24"/>
          <w:szCs w:val="24"/>
        </w:rPr>
      </w:pPr>
    </w:p>
    <w:p w:rsidR="00A62B6B" w:rsidRPr="00F156A5" w:rsidRDefault="00A62B6B" w:rsidP="00A62B6B">
      <w:pPr>
        <w:spacing w:after="20"/>
        <w:jc w:val="both"/>
        <w:rPr>
          <w:rFonts w:ascii="Times New Roman" w:hAnsi="Times New Roman"/>
          <w:sz w:val="24"/>
          <w:szCs w:val="24"/>
        </w:rPr>
      </w:pPr>
      <w:r w:rsidRPr="00F156A5">
        <w:rPr>
          <w:rFonts w:ascii="Times New Roman" w:hAnsi="Times New Roman"/>
          <w:sz w:val="24"/>
          <w:szCs w:val="24"/>
        </w:rPr>
        <w:t>Direktorė</w:t>
      </w:r>
      <w:r w:rsidRPr="00F156A5">
        <w:rPr>
          <w:rFonts w:ascii="Times New Roman" w:hAnsi="Times New Roman"/>
          <w:sz w:val="24"/>
          <w:szCs w:val="24"/>
        </w:rPr>
        <w:tab/>
      </w:r>
      <w:r w:rsidRPr="00F156A5">
        <w:rPr>
          <w:rFonts w:ascii="Times New Roman" w:hAnsi="Times New Roman"/>
          <w:sz w:val="24"/>
          <w:szCs w:val="24"/>
        </w:rPr>
        <w:tab/>
      </w:r>
      <w:r w:rsidRPr="00F156A5">
        <w:rPr>
          <w:rFonts w:ascii="Times New Roman" w:hAnsi="Times New Roman"/>
          <w:sz w:val="24"/>
          <w:szCs w:val="24"/>
        </w:rPr>
        <w:tab/>
      </w:r>
      <w:r w:rsidRPr="00F156A5">
        <w:rPr>
          <w:rFonts w:ascii="Times New Roman" w:hAnsi="Times New Roman"/>
          <w:sz w:val="24"/>
          <w:szCs w:val="24"/>
        </w:rPr>
        <w:tab/>
      </w:r>
      <w:r w:rsidRPr="00F156A5">
        <w:rPr>
          <w:rFonts w:ascii="Times New Roman" w:hAnsi="Times New Roman"/>
          <w:sz w:val="24"/>
          <w:szCs w:val="24"/>
        </w:rPr>
        <w:tab/>
        <w:t xml:space="preserve">               Renata Aukščionienė</w:t>
      </w:r>
    </w:p>
    <w:p w:rsidR="00A62B6B" w:rsidRPr="00F156A5" w:rsidRDefault="00A62B6B" w:rsidP="00A62B6B">
      <w:pPr>
        <w:rPr>
          <w:rFonts w:ascii="Times New Roman" w:hAnsi="Times New Roman" w:cs="Times New Roman"/>
          <w:sz w:val="24"/>
          <w:szCs w:val="24"/>
        </w:rPr>
      </w:pPr>
      <w:r w:rsidRPr="00F156A5">
        <w:rPr>
          <w:rFonts w:ascii="Times New Roman" w:hAnsi="Times New Roman"/>
          <w:sz w:val="24"/>
          <w:szCs w:val="24"/>
        </w:rPr>
        <w:br w:type="page"/>
      </w:r>
    </w:p>
    <w:tbl>
      <w:tblPr>
        <w:tblW w:w="0" w:type="auto"/>
        <w:tblLook w:val="04A0" w:firstRow="1" w:lastRow="0" w:firstColumn="1" w:lastColumn="0" w:noHBand="0" w:noVBand="1"/>
      </w:tblPr>
      <w:tblGrid>
        <w:gridCol w:w="5665"/>
        <w:gridCol w:w="3963"/>
      </w:tblGrid>
      <w:tr w:rsidR="00A62B6B" w:rsidRPr="00F156A5" w:rsidTr="000B0D28">
        <w:tc>
          <w:tcPr>
            <w:tcW w:w="5665" w:type="dxa"/>
          </w:tcPr>
          <w:p w:rsidR="00A62B6B" w:rsidRPr="00F156A5" w:rsidRDefault="00A62B6B" w:rsidP="000B0D28">
            <w:pPr>
              <w:spacing w:after="20" w:line="240" w:lineRule="auto"/>
              <w:rPr>
                <w:rFonts w:ascii="Times New Roman" w:hAnsi="Times New Roman"/>
                <w:sz w:val="24"/>
                <w:szCs w:val="24"/>
              </w:rPr>
            </w:pPr>
          </w:p>
        </w:tc>
        <w:tc>
          <w:tcPr>
            <w:tcW w:w="3963" w:type="dxa"/>
          </w:tcPr>
          <w:p w:rsidR="00A62B6B" w:rsidRPr="00F156A5" w:rsidRDefault="00A62B6B" w:rsidP="000B0D28">
            <w:pPr>
              <w:spacing w:after="20" w:line="240" w:lineRule="auto"/>
              <w:rPr>
                <w:rFonts w:ascii="Times New Roman" w:hAnsi="Times New Roman"/>
                <w:sz w:val="24"/>
                <w:szCs w:val="24"/>
              </w:rPr>
            </w:pPr>
            <w:r w:rsidRPr="00F156A5">
              <w:rPr>
                <w:rFonts w:ascii="Times New Roman" w:hAnsi="Times New Roman"/>
                <w:sz w:val="24"/>
                <w:szCs w:val="24"/>
              </w:rPr>
              <w:t>PATVIRTINTA</w:t>
            </w:r>
          </w:p>
          <w:p w:rsidR="00A62B6B" w:rsidRPr="00F156A5" w:rsidRDefault="00A62B6B" w:rsidP="000B0D28">
            <w:pPr>
              <w:spacing w:after="20" w:line="240" w:lineRule="auto"/>
              <w:rPr>
                <w:rFonts w:ascii="Times New Roman" w:hAnsi="Times New Roman"/>
                <w:sz w:val="24"/>
                <w:szCs w:val="24"/>
              </w:rPr>
            </w:pPr>
            <w:r w:rsidRPr="00F156A5">
              <w:rPr>
                <w:rFonts w:ascii="Times New Roman" w:hAnsi="Times New Roman"/>
                <w:sz w:val="24"/>
                <w:szCs w:val="24"/>
              </w:rPr>
              <w:t>Kalesninkų Mykolo Rudžio pagrindinės mokyklos direktorės</w:t>
            </w:r>
          </w:p>
          <w:p w:rsidR="00A62B6B" w:rsidRPr="00F156A5" w:rsidRDefault="00A62B6B" w:rsidP="000B0D28">
            <w:pPr>
              <w:spacing w:after="20" w:line="240" w:lineRule="auto"/>
              <w:rPr>
                <w:rFonts w:ascii="Times New Roman" w:hAnsi="Times New Roman"/>
                <w:sz w:val="24"/>
                <w:szCs w:val="24"/>
              </w:rPr>
            </w:pPr>
            <w:r w:rsidRPr="00F156A5">
              <w:rPr>
                <w:rFonts w:ascii="Times New Roman" w:hAnsi="Times New Roman"/>
                <w:sz w:val="24"/>
                <w:szCs w:val="24"/>
              </w:rPr>
              <w:t xml:space="preserve">2019 m. kovo   d. įsakymu Nr. </w:t>
            </w:r>
          </w:p>
          <w:p w:rsidR="00A62B6B" w:rsidRPr="00F156A5" w:rsidRDefault="00A62B6B" w:rsidP="000B0D28">
            <w:pPr>
              <w:spacing w:after="20" w:line="240" w:lineRule="auto"/>
              <w:rPr>
                <w:rFonts w:ascii="Times New Roman" w:hAnsi="Times New Roman"/>
                <w:sz w:val="24"/>
                <w:szCs w:val="24"/>
              </w:rPr>
            </w:pPr>
          </w:p>
        </w:tc>
      </w:tr>
      <w:tr w:rsidR="00A62B6B" w:rsidRPr="00F156A5" w:rsidTr="000B0D28">
        <w:tc>
          <w:tcPr>
            <w:tcW w:w="5665" w:type="dxa"/>
          </w:tcPr>
          <w:p w:rsidR="00A62B6B" w:rsidRPr="00F156A5" w:rsidRDefault="00A62B6B" w:rsidP="000B0D28">
            <w:pPr>
              <w:spacing w:after="20" w:line="240" w:lineRule="auto"/>
              <w:rPr>
                <w:rFonts w:ascii="Times New Roman" w:hAnsi="Times New Roman"/>
                <w:sz w:val="24"/>
                <w:szCs w:val="24"/>
              </w:rPr>
            </w:pPr>
          </w:p>
        </w:tc>
        <w:tc>
          <w:tcPr>
            <w:tcW w:w="3963" w:type="dxa"/>
          </w:tcPr>
          <w:p w:rsidR="00A62B6B" w:rsidRPr="00F156A5" w:rsidRDefault="00A62B6B" w:rsidP="000B0D28">
            <w:pPr>
              <w:spacing w:after="20" w:line="240" w:lineRule="auto"/>
              <w:rPr>
                <w:rFonts w:ascii="Times New Roman" w:hAnsi="Times New Roman"/>
                <w:sz w:val="24"/>
                <w:szCs w:val="24"/>
              </w:rPr>
            </w:pPr>
          </w:p>
        </w:tc>
      </w:tr>
    </w:tbl>
    <w:p w:rsidR="00A62B6B" w:rsidRPr="00F156A5" w:rsidRDefault="00A62B6B" w:rsidP="00A62B6B">
      <w:pPr>
        <w:spacing w:after="20"/>
        <w:jc w:val="center"/>
        <w:rPr>
          <w:rFonts w:ascii="Times New Roman" w:hAnsi="Times New Roman"/>
          <w:b/>
          <w:sz w:val="24"/>
          <w:szCs w:val="24"/>
        </w:rPr>
      </w:pPr>
      <w:r w:rsidRPr="00F156A5">
        <w:rPr>
          <w:rFonts w:ascii="Times New Roman" w:hAnsi="Times New Roman"/>
          <w:b/>
          <w:sz w:val="24"/>
          <w:szCs w:val="24"/>
        </w:rPr>
        <w:t>KALESNINKŲ MYKOLO RUDZIO PAGRINDINĖS MOKYKLOS  DARBUOTOJŲ BEI MOKSLEIVIŲ  PERSPĖJIMO IR INFORMAVIMO APIE SUSIDARIUSĮ ĮVYKĮ, EKSTREMALŲJĮ ĮVYKĮ, EKSTREMALIĄJĄ SITUACIJĄ PERDAVIMO SCHEMA</w:t>
      </w:r>
    </w:p>
    <w:p w:rsidR="00A62B6B" w:rsidRPr="00F156A5" w:rsidRDefault="00A62B6B" w:rsidP="00A62B6B">
      <w:pPr>
        <w:spacing w:after="20"/>
        <w:jc w:val="center"/>
        <w:rPr>
          <w:rFonts w:ascii="Times New Roman" w:hAnsi="Times New Roman"/>
          <w:b/>
          <w:sz w:val="24"/>
          <w:szCs w:val="24"/>
        </w:rPr>
      </w:pPr>
    </w:p>
    <w:p w:rsidR="00A62B6B" w:rsidRPr="00F156A5" w:rsidRDefault="00A62B6B" w:rsidP="00A62B6B">
      <w:pPr>
        <w:spacing w:after="20"/>
        <w:jc w:val="center"/>
        <w:rPr>
          <w:rFonts w:ascii="Times New Roman" w:hAnsi="Times New Roman"/>
          <w:b/>
          <w:sz w:val="24"/>
          <w:szCs w:val="24"/>
        </w:rPr>
      </w:pPr>
    </w:p>
    <w:p w:rsidR="00A62B6B" w:rsidRPr="00F156A5" w:rsidRDefault="00E0523A" w:rsidP="00A62B6B">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simplePos x="0" y="0"/>
                <wp:positionH relativeFrom="column">
                  <wp:posOffset>5236845</wp:posOffset>
                </wp:positionH>
                <wp:positionV relativeFrom="paragraph">
                  <wp:posOffset>3550285</wp:posOffset>
                </wp:positionV>
                <wp:extent cx="0" cy="530860"/>
                <wp:effectExtent l="59055" t="15875" r="55245" b="15240"/>
                <wp:wrapNone/>
                <wp:docPr id="4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08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A8DFE2" id="AutoShape 19" o:spid="_x0000_s1026" type="#_x0000_t32" style="position:absolute;margin-left:412.35pt;margin-top:279.55pt;width:0;height:4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">
                <v:stroke startarrow="block"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simplePos x="0" y="0"/>
                <wp:positionH relativeFrom="column">
                  <wp:posOffset>2554605</wp:posOffset>
                </wp:positionH>
                <wp:positionV relativeFrom="paragraph">
                  <wp:posOffset>3550285</wp:posOffset>
                </wp:positionV>
                <wp:extent cx="0" cy="530860"/>
                <wp:effectExtent l="53340" t="15875" r="60960" b="15240"/>
                <wp:wrapNone/>
                <wp:docPr id="4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08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05D628" id="AutoShape 18" o:spid="_x0000_s1026" type="#_x0000_t32" style="position:absolute;margin-left:201.15pt;margin-top:279.55pt;width:0;height:4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">
                <v:stroke startarrow="block"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3385185</wp:posOffset>
                </wp:positionH>
                <wp:positionV relativeFrom="paragraph">
                  <wp:posOffset>3151505</wp:posOffset>
                </wp:positionV>
                <wp:extent cx="1021080" cy="635"/>
                <wp:effectExtent l="17145" t="55245" r="19050" b="58420"/>
                <wp:wrapNone/>
                <wp:docPr id="3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108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63426C" id="AutoShape 17" o:spid="_x0000_s1026" type="#_x0000_t32" style="position:absolute;margin-left:266.55pt;margin-top:248.15pt;width:80.4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">
                <v:stroke startarrow="block"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1678305</wp:posOffset>
                </wp:positionH>
                <wp:positionV relativeFrom="paragraph">
                  <wp:posOffset>1871345</wp:posOffset>
                </wp:positionV>
                <wp:extent cx="1394460" cy="0"/>
                <wp:effectExtent l="15240" t="60960" r="19050" b="53340"/>
                <wp:wrapNone/>
                <wp:docPr id="3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446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E229E0" id="AutoShape 16" o:spid="_x0000_s1026" type="#_x0000_t32" style="position:absolute;margin-left:132.15pt;margin-top:147.35pt;width:109.8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">
                <v:stroke startarrow="block"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simplePos x="0" y="0"/>
                <wp:positionH relativeFrom="column">
                  <wp:posOffset>1678305</wp:posOffset>
                </wp:positionH>
                <wp:positionV relativeFrom="paragraph">
                  <wp:posOffset>916305</wp:posOffset>
                </wp:positionV>
                <wp:extent cx="358140" cy="581660"/>
                <wp:effectExtent l="53340" t="39370" r="55245" b="45720"/>
                <wp:wrapNone/>
                <wp:docPr id="3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8140" cy="5816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1827BC" id="AutoShape 15" o:spid="_x0000_s1026" type="#_x0000_t32" style="position:absolute;margin-left:132.15pt;margin-top:72.15pt;width:28.2pt;height:45.8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">
                <v:stroke startarrow="block"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4733925</wp:posOffset>
                </wp:positionH>
                <wp:positionV relativeFrom="paragraph">
                  <wp:posOffset>2239645</wp:posOffset>
                </wp:positionV>
                <wp:extent cx="525780" cy="515620"/>
                <wp:effectExtent l="51435" t="48260" r="51435" b="45720"/>
                <wp:wrapNone/>
                <wp:docPr id="3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 cy="5156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A1874D" id="AutoShape 14" o:spid="_x0000_s1026" type="#_x0000_t32" style="position:absolute;margin-left:372.75pt;margin-top:176.35pt;width:41.4pt;height:40.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6KdOwIAAIUEAAAOAAAAZHJzL2Uyb0RvYy54bWysVMuO2yAU3VfqPyD2ie2Mk0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">
                <v:stroke startarrow="block"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2524125</wp:posOffset>
                </wp:positionH>
                <wp:positionV relativeFrom="paragraph">
                  <wp:posOffset>2239645</wp:posOffset>
                </wp:positionV>
                <wp:extent cx="548640" cy="515620"/>
                <wp:effectExtent l="51435" t="48260" r="47625" b="55245"/>
                <wp:wrapNone/>
                <wp:docPr id="3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 cy="5156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4D0779" id="AutoShape 13" o:spid="_x0000_s1026" type="#_x0000_t32" style="position:absolute;margin-left:198.75pt;margin-top:176.35pt;width:43.2pt;height:40.6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">
                <v:stroke startarrow="block"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simplePos x="0" y="0"/>
                <wp:positionH relativeFrom="column">
                  <wp:posOffset>3697605</wp:posOffset>
                </wp:positionH>
                <wp:positionV relativeFrom="paragraph">
                  <wp:posOffset>916305</wp:posOffset>
                </wp:positionV>
                <wp:extent cx="236855" cy="581660"/>
                <wp:effectExtent l="53340" t="39370" r="52705" b="36195"/>
                <wp:wrapNone/>
                <wp:docPr id="3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5816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1CEF29" id="AutoShape 12" o:spid="_x0000_s1026" type="#_x0000_t32" style="position:absolute;margin-left:291.15pt;margin-top:72.15pt;width:18.65pt;height:4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">
                <v:stroke startarrow="block"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4406265</wp:posOffset>
                </wp:positionH>
                <wp:positionV relativeFrom="paragraph">
                  <wp:posOffset>4081145</wp:posOffset>
                </wp:positionV>
                <wp:extent cx="1661160" cy="281940"/>
                <wp:effectExtent l="9525" t="13335" r="5715" b="9525"/>
                <wp:wrapNone/>
                <wp:docPr id="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281940"/>
                        </a:xfrm>
                        <a:prstGeom prst="rect">
                          <a:avLst/>
                        </a:prstGeom>
                        <a:solidFill>
                          <a:srgbClr val="FFFFFF"/>
                        </a:solidFill>
                        <a:ln w="9525">
                          <a:solidFill>
                            <a:srgbClr val="000000"/>
                          </a:solidFill>
                          <a:miter lim="800000"/>
                          <a:headEnd/>
                          <a:tailEnd/>
                        </a:ln>
                      </wps:spPr>
                      <wps:txbx>
                        <w:txbxContent>
                          <w:p w:rsidR="000B0D28" w:rsidRPr="00C77F8C" w:rsidRDefault="000B0D28" w:rsidP="00A62B6B">
                            <w:pPr>
                              <w:jc w:val="center"/>
                            </w:pPr>
                            <w:r>
                              <w:rPr>
                                <w:rFonts w:ascii="Times New Roman" w:hAnsi="Times New Roman"/>
                              </w:rPr>
                              <w:t>Pavaldūs darbuotojai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346.95pt;margin-top:321.35pt;width:130.8pt;height:2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">
                <v:textbox>
                  <w:txbxContent>
                    <w:p w:rsidR="000B0D28" w:rsidRPr="00C77F8C" w:rsidRDefault="000B0D28" w:rsidP="00A62B6B">
                      <w:pPr>
                        <w:jc w:val="center"/>
                      </w:pPr>
                      <w:r>
                        <w:rPr>
                          <w:rFonts w:ascii="Times New Roman" w:hAnsi="Times New Roman"/>
                        </w:rPr>
                        <w:t>Pavaldūs darbuotojai</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1724025</wp:posOffset>
                </wp:positionH>
                <wp:positionV relativeFrom="paragraph">
                  <wp:posOffset>4363085</wp:posOffset>
                </wp:positionV>
                <wp:extent cx="1661160" cy="807720"/>
                <wp:effectExtent l="13335" t="9525" r="11430" b="11430"/>
                <wp:wrapNone/>
                <wp:docPr id="3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807720"/>
                        </a:xfrm>
                        <a:prstGeom prst="rect">
                          <a:avLst/>
                        </a:prstGeom>
                        <a:solidFill>
                          <a:srgbClr val="FFFFFF"/>
                        </a:solidFill>
                        <a:ln w="9525">
                          <a:solidFill>
                            <a:srgbClr val="000000"/>
                          </a:solidFill>
                          <a:miter lim="800000"/>
                          <a:headEnd/>
                          <a:tailEnd/>
                        </a:ln>
                      </wps:spPr>
                      <wps:txbx>
                        <w:txbxContent>
                          <w:p w:rsidR="000B0D28" w:rsidRPr="00C77F8C" w:rsidRDefault="000B0D28" w:rsidP="00A62B6B">
                            <w:pPr>
                              <w:jc w:val="center"/>
                            </w:pPr>
                            <w:r>
                              <w:rPr>
                                <w:rFonts w:ascii="Times New Roman" w:hAnsi="Times New Roman"/>
                              </w:rPr>
                              <w:t>perduoda informaciją moksleiviams, esant reikalui - tėvams ir globėjams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margin-left:135.75pt;margin-top:343.55pt;width:130.8pt;height:6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">
                <v:textbox>
                  <w:txbxContent>
                    <w:p w:rsidR="000B0D28" w:rsidRPr="00C77F8C" w:rsidRDefault="000B0D28" w:rsidP="00A62B6B">
                      <w:pPr>
                        <w:jc w:val="center"/>
                      </w:pPr>
                      <w:r>
                        <w:rPr>
                          <w:rFonts w:ascii="Times New Roman" w:hAnsi="Times New Roman"/>
                        </w:rPr>
                        <w:t>perduoda informaciją moksleiviams, esant reikalui - tėvams ir globėjams</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1724025</wp:posOffset>
                </wp:positionH>
                <wp:positionV relativeFrom="paragraph">
                  <wp:posOffset>4081145</wp:posOffset>
                </wp:positionV>
                <wp:extent cx="1661160" cy="281940"/>
                <wp:effectExtent l="13335" t="13335" r="11430" b="9525"/>
                <wp:wrapNone/>
                <wp:docPr id="3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281940"/>
                        </a:xfrm>
                        <a:prstGeom prst="rect">
                          <a:avLst/>
                        </a:prstGeom>
                        <a:solidFill>
                          <a:srgbClr val="FFFFFF"/>
                        </a:solidFill>
                        <a:ln w="9525">
                          <a:solidFill>
                            <a:srgbClr val="000000"/>
                          </a:solidFill>
                          <a:miter lim="800000"/>
                          <a:headEnd/>
                          <a:tailEnd/>
                        </a:ln>
                      </wps:spPr>
                      <wps:txbx>
                        <w:txbxContent>
                          <w:p w:rsidR="000B0D28" w:rsidRPr="00C77F8C" w:rsidRDefault="000B0D28" w:rsidP="00A62B6B">
                            <w:pPr>
                              <w:jc w:val="center"/>
                            </w:pPr>
                            <w:r>
                              <w:rPr>
                                <w:rFonts w:ascii="Times New Roman" w:hAnsi="Times New Roman"/>
                              </w:rPr>
                              <w:t xml:space="preserve">Mokytojai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margin-left:135.75pt;margin-top:321.35pt;width:130.8pt;height:2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">
                <v:textbox>
                  <w:txbxContent>
                    <w:p w:rsidR="000B0D28" w:rsidRPr="00C77F8C" w:rsidRDefault="000B0D28" w:rsidP="00A62B6B">
                      <w:pPr>
                        <w:jc w:val="center"/>
                      </w:pPr>
                      <w:r>
                        <w:rPr>
                          <w:rFonts w:ascii="Times New Roman" w:hAnsi="Times New Roman"/>
                        </w:rPr>
                        <w:t xml:space="preserve">Mokytojai </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simplePos x="0" y="0"/>
                <wp:positionH relativeFrom="column">
                  <wp:posOffset>17145</wp:posOffset>
                </wp:positionH>
                <wp:positionV relativeFrom="paragraph">
                  <wp:posOffset>1497965</wp:posOffset>
                </wp:positionV>
                <wp:extent cx="1661160" cy="741680"/>
                <wp:effectExtent l="11430" t="11430" r="13335" b="8890"/>
                <wp:wrapNone/>
                <wp:docPr id="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741680"/>
                        </a:xfrm>
                        <a:prstGeom prst="rect">
                          <a:avLst/>
                        </a:prstGeom>
                        <a:solidFill>
                          <a:srgbClr val="FFFFFF"/>
                        </a:solidFill>
                        <a:ln w="9525">
                          <a:solidFill>
                            <a:srgbClr val="000000"/>
                          </a:solidFill>
                          <a:miter lim="800000"/>
                          <a:headEnd/>
                          <a:tailEnd/>
                        </a:ln>
                      </wps:spPr>
                      <wps:txbx>
                        <w:txbxContent>
                          <w:p w:rsidR="000B0D28" w:rsidRPr="00C77F8C" w:rsidRDefault="000B0D28" w:rsidP="00A62B6B">
                            <w:pPr>
                              <w:spacing w:after="0" w:line="240" w:lineRule="auto"/>
                              <w:jc w:val="center"/>
                              <w:rPr>
                                <w:rFonts w:ascii="Times New Roman" w:hAnsi="Times New Roman"/>
                              </w:rPr>
                            </w:pPr>
                            <w:r w:rsidRPr="00C77F8C">
                              <w:rPr>
                                <w:rFonts w:ascii="Times New Roman" w:hAnsi="Times New Roman"/>
                              </w:rPr>
                              <w:t>Asmuo atsakingas už informacijos perdavimą</w:t>
                            </w:r>
                          </w:p>
                          <w:p w:rsidR="000B0D28" w:rsidRPr="002C0151" w:rsidRDefault="000B0D28" w:rsidP="00A62B6B">
                            <w:pPr>
                              <w:spacing w:after="0" w:line="240" w:lineRule="auto"/>
                              <w:jc w:val="center"/>
                              <w:rPr>
                                <w:rFonts w:ascii="Times New Roman" w:hAnsi="Times New Roman"/>
                              </w:rPr>
                            </w:pPr>
                            <w:r w:rsidRPr="00C77F8C">
                              <w:rPr>
                                <w:rFonts w:ascii="Times New Roman" w:hAnsi="Times New Roman"/>
                                <w:bCs/>
                              </w:rPr>
                              <w:t xml:space="preserve">Tel.: </w:t>
                            </w:r>
                            <w:r w:rsidRPr="002C0151">
                              <w:rPr>
                                <w:rFonts w:ascii="Times New Roman" w:hAnsi="Times New Roman"/>
                                <w:bCs/>
                              </w:rPr>
                              <w:t>(8 380) </w:t>
                            </w:r>
                          </w:p>
                          <w:p w:rsidR="000B0D28" w:rsidRPr="00C77F8C" w:rsidRDefault="000B0D28" w:rsidP="00A62B6B">
                            <w:pPr>
                              <w:jc w:val="center"/>
                            </w:pPr>
                            <w:r w:rsidRPr="002C0151">
                              <w:rPr>
                                <w:rFonts w:ascii="Times New Roman" w:hAnsi="Times New Roman"/>
                              </w:rPr>
                              <w:t>Mob. tel.: 8</w:t>
                            </w:r>
                            <w:r w:rsidRPr="00C77F8C">
                              <w:rPr>
                                <w:rFonts w:ascii="Times New Roman" w:hAnsi="Times New Roman"/>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margin-left:1.35pt;margin-top:117.95pt;width:130.8pt;height:5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">
                <v:textbox>
                  <w:txbxContent>
                    <w:p w:rsidR="000B0D28" w:rsidRPr="00C77F8C" w:rsidRDefault="000B0D28" w:rsidP="00A62B6B">
                      <w:pPr>
                        <w:spacing w:after="0" w:line="240" w:lineRule="auto"/>
                        <w:jc w:val="center"/>
                        <w:rPr>
                          <w:rFonts w:ascii="Times New Roman" w:hAnsi="Times New Roman"/>
                        </w:rPr>
                      </w:pPr>
                      <w:r w:rsidRPr="00C77F8C">
                        <w:rPr>
                          <w:rFonts w:ascii="Times New Roman" w:hAnsi="Times New Roman"/>
                        </w:rPr>
                        <w:t>Asmuo atsakingas už informacijos perdavimą</w:t>
                      </w:r>
                    </w:p>
                    <w:p w:rsidR="000B0D28" w:rsidRPr="002C0151" w:rsidRDefault="000B0D28" w:rsidP="00A62B6B">
                      <w:pPr>
                        <w:spacing w:after="0" w:line="240" w:lineRule="auto"/>
                        <w:jc w:val="center"/>
                        <w:rPr>
                          <w:rFonts w:ascii="Times New Roman" w:hAnsi="Times New Roman"/>
                        </w:rPr>
                      </w:pPr>
                      <w:r w:rsidRPr="00C77F8C">
                        <w:rPr>
                          <w:rFonts w:ascii="Times New Roman" w:hAnsi="Times New Roman"/>
                          <w:bCs/>
                        </w:rPr>
                        <w:t xml:space="preserve">Tel.: </w:t>
                      </w:r>
                      <w:r w:rsidRPr="002C0151">
                        <w:rPr>
                          <w:rFonts w:ascii="Times New Roman" w:hAnsi="Times New Roman"/>
                          <w:bCs/>
                        </w:rPr>
                        <w:t>(8 380) </w:t>
                      </w:r>
                    </w:p>
                    <w:p w:rsidR="000B0D28" w:rsidRPr="00C77F8C" w:rsidRDefault="000B0D28" w:rsidP="00A62B6B">
                      <w:pPr>
                        <w:jc w:val="center"/>
                      </w:pPr>
                      <w:r w:rsidRPr="002C0151">
                        <w:rPr>
                          <w:rFonts w:ascii="Times New Roman" w:hAnsi="Times New Roman"/>
                        </w:rPr>
                        <w:t>Mob. tel.: 8</w:t>
                      </w:r>
                      <w:r w:rsidRPr="00C77F8C">
                        <w:rPr>
                          <w:rFonts w:ascii="Times New Roman" w:hAnsi="Times New Roman"/>
                        </w:rPr>
                        <w:t xml:space="preserve"> </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2036445</wp:posOffset>
                </wp:positionH>
                <wp:positionV relativeFrom="paragraph">
                  <wp:posOffset>263525</wp:posOffset>
                </wp:positionV>
                <wp:extent cx="1661160" cy="652780"/>
                <wp:effectExtent l="11430" t="5715" r="13335" b="8255"/>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652780"/>
                        </a:xfrm>
                        <a:prstGeom prst="rect">
                          <a:avLst/>
                        </a:prstGeom>
                        <a:solidFill>
                          <a:srgbClr val="FFFFFF"/>
                        </a:solidFill>
                        <a:ln w="9525">
                          <a:solidFill>
                            <a:srgbClr val="000000"/>
                          </a:solidFill>
                          <a:miter lim="800000"/>
                          <a:headEnd/>
                          <a:tailEnd/>
                        </a:ln>
                      </wps:spPr>
                      <wps:txbx>
                        <w:txbxContent>
                          <w:p w:rsidR="000B0D28" w:rsidRPr="00AC687A" w:rsidRDefault="000B0D28" w:rsidP="00A62B6B">
                            <w:pPr>
                              <w:spacing w:after="0" w:line="240" w:lineRule="auto"/>
                              <w:jc w:val="center"/>
                              <w:rPr>
                                <w:rFonts w:ascii="Times New Roman" w:hAnsi="Times New Roman"/>
                                <w:b/>
                                <w:sz w:val="24"/>
                                <w:szCs w:val="24"/>
                              </w:rPr>
                            </w:pPr>
                            <w:r w:rsidRPr="00AC687A">
                              <w:rPr>
                                <w:rFonts w:ascii="Times New Roman" w:hAnsi="Times New Roman"/>
                                <w:b/>
                                <w:sz w:val="24"/>
                                <w:szCs w:val="24"/>
                              </w:rPr>
                              <w:t>Bendrasis pagalbos centras</w:t>
                            </w:r>
                          </w:p>
                          <w:p w:rsidR="000B0D28" w:rsidRPr="00C77F8C" w:rsidRDefault="000B0D28" w:rsidP="00A62B6B">
                            <w:pPr>
                              <w:spacing w:after="20"/>
                              <w:jc w:val="center"/>
                              <w:rPr>
                                <w:rFonts w:ascii="Times New Roman" w:hAnsi="Times New Roman"/>
                                <w:sz w:val="20"/>
                                <w:szCs w:val="20"/>
                              </w:rPr>
                            </w:pPr>
                            <w:r>
                              <w:rPr>
                                <w:rFonts w:ascii="Times New Roman" w:hAnsi="Times New Roman"/>
                                <w:b/>
                                <w:sz w:val="24"/>
                                <w:szCs w:val="24"/>
                              </w:rPr>
                              <w:t xml:space="preserve">Tel. </w:t>
                            </w:r>
                            <w:r w:rsidRPr="00AC687A">
                              <w:rPr>
                                <w:rFonts w:ascii="Times New Roman" w:hAnsi="Times New Roman"/>
                                <w:b/>
                                <w:sz w:val="24"/>
                                <w:szCs w:val="24"/>
                              </w:rPr>
                              <w:t>112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margin-left:160.35pt;margin-top:20.75pt;width:130.8pt;height:5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">
                <v:textbox>
                  <w:txbxContent>
                    <w:p w:rsidR="000B0D28" w:rsidRPr="00AC687A" w:rsidRDefault="000B0D28" w:rsidP="00A62B6B">
                      <w:pPr>
                        <w:spacing w:after="0" w:line="240" w:lineRule="auto"/>
                        <w:jc w:val="center"/>
                        <w:rPr>
                          <w:rFonts w:ascii="Times New Roman" w:hAnsi="Times New Roman"/>
                          <w:b/>
                          <w:sz w:val="24"/>
                          <w:szCs w:val="24"/>
                        </w:rPr>
                      </w:pPr>
                      <w:r w:rsidRPr="00AC687A">
                        <w:rPr>
                          <w:rFonts w:ascii="Times New Roman" w:hAnsi="Times New Roman"/>
                          <w:b/>
                          <w:sz w:val="24"/>
                          <w:szCs w:val="24"/>
                        </w:rPr>
                        <w:t>Bendrasis pagalbos centras</w:t>
                      </w:r>
                    </w:p>
                    <w:p w:rsidR="000B0D28" w:rsidRPr="00C77F8C" w:rsidRDefault="000B0D28" w:rsidP="00A62B6B">
                      <w:pPr>
                        <w:spacing w:after="20"/>
                        <w:jc w:val="center"/>
                        <w:rPr>
                          <w:rFonts w:ascii="Times New Roman" w:hAnsi="Times New Roman"/>
                          <w:sz w:val="20"/>
                          <w:szCs w:val="20"/>
                        </w:rPr>
                      </w:pPr>
                      <w:r>
                        <w:rPr>
                          <w:rFonts w:ascii="Times New Roman" w:hAnsi="Times New Roman"/>
                          <w:b/>
                          <w:sz w:val="24"/>
                          <w:szCs w:val="24"/>
                        </w:rPr>
                        <w:t xml:space="preserve">Tel. </w:t>
                      </w:r>
                      <w:r w:rsidRPr="00AC687A">
                        <w:rPr>
                          <w:rFonts w:ascii="Times New Roman" w:hAnsi="Times New Roman"/>
                          <w:b/>
                          <w:sz w:val="24"/>
                          <w:szCs w:val="24"/>
                        </w:rPr>
                        <w:t>112</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3072765</wp:posOffset>
                </wp:positionH>
                <wp:positionV relativeFrom="paragraph">
                  <wp:posOffset>1497965</wp:posOffset>
                </wp:positionV>
                <wp:extent cx="1661160" cy="741680"/>
                <wp:effectExtent l="9525" t="11430" r="5715" b="8890"/>
                <wp:wrapNone/>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741680"/>
                        </a:xfrm>
                        <a:prstGeom prst="rect">
                          <a:avLst/>
                        </a:prstGeom>
                        <a:solidFill>
                          <a:srgbClr val="FFFFFF"/>
                        </a:solidFill>
                        <a:ln w="9525">
                          <a:solidFill>
                            <a:srgbClr val="000000"/>
                          </a:solidFill>
                          <a:miter lim="800000"/>
                          <a:headEnd/>
                          <a:tailEnd/>
                        </a:ln>
                      </wps:spPr>
                      <wps:txbx>
                        <w:txbxContent>
                          <w:p w:rsidR="000B0D28" w:rsidRPr="00C77F8C" w:rsidRDefault="000B0D28" w:rsidP="00A62B6B">
                            <w:pPr>
                              <w:spacing w:after="20"/>
                              <w:jc w:val="center"/>
                              <w:rPr>
                                <w:rFonts w:ascii="Times New Roman" w:hAnsi="Times New Roman"/>
                              </w:rPr>
                            </w:pPr>
                            <w:r w:rsidRPr="00C77F8C">
                              <w:rPr>
                                <w:rFonts w:ascii="Times New Roman" w:hAnsi="Times New Roman"/>
                              </w:rPr>
                              <w:t>Direktorė</w:t>
                            </w:r>
                          </w:p>
                          <w:p w:rsidR="000B0D28" w:rsidRPr="002C0151" w:rsidRDefault="000B0D28" w:rsidP="00A62B6B">
                            <w:pPr>
                              <w:spacing w:after="20"/>
                              <w:jc w:val="center"/>
                              <w:rPr>
                                <w:rFonts w:ascii="Times New Roman" w:hAnsi="Times New Roman"/>
                              </w:rPr>
                            </w:pPr>
                            <w:r w:rsidRPr="00C77F8C">
                              <w:rPr>
                                <w:rFonts w:ascii="Times New Roman" w:hAnsi="Times New Roman"/>
                              </w:rPr>
                              <w:t xml:space="preserve">Tel.: </w:t>
                            </w:r>
                            <w:r w:rsidRPr="002C0151">
                              <w:rPr>
                                <w:rFonts w:ascii="Times New Roman" w:hAnsi="Times New Roman"/>
                              </w:rPr>
                              <w:t xml:space="preserve">(8 </w:t>
                            </w:r>
                            <w:r w:rsidRPr="002C0151">
                              <w:rPr>
                                <w:rFonts w:ascii="Times New Roman" w:hAnsi="Times New Roman"/>
                                <w:bCs/>
                              </w:rPr>
                              <w:t>380</w:t>
                            </w:r>
                            <w:r w:rsidRPr="002C0151">
                              <w:rPr>
                                <w:rFonts w:ascii="Times New Roman" w:hAnsi="Times New Roman"/>
                              </w:rPr>
                              <w:t xml:space="preserve">) </w:t>
                            </w:r>
                          </w:p>
                          <w:p w:rsidR="000B0D28" w:rsidRPr="00C77F8C" w:rsidRDefault="000B0D28" w:rsidP="00A62B6B">
                            <w:pPr>
                              <w:spacing w:after="20"/>
                              <w:jc w:val="center"/>
                              <w:rPr>
                                <w:rFonts w:ascii="Times New Roman" w:hAnsi="Times New Roman"/>
                              </w:rPr>
                            </w:pPr>
                            <w:r w:rsidRPr="002C0151">
                              <w:rPr>
                                <w:rFonts w:ascii="Times New Roman" w:hAnsi="Times New Roman"/>
                              </w:rPr>
                              <w:t>Mob. tel.: 8</w:t>
                            </w:r>
                            <w:r w:rsidRPr="00C77F8C">
                              <w:rPr>
                                <w:rFonts w:ascii="Times New Roman" w:hAnsi="Times New Roman"/>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margin-left:241.95pt;margin-top:117.95pt;width:130.8pt;height:5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">
                <v:textbox>
                  <w:txbxContent>
                    <w:p w:rsidR="000B0D28" w:rsidRPr="00C77F8C" w:rsidRDefault="000B0D28" w:rsidP="00A62B6B">
                      <w:pPr>
                        <w:spacing w:after="20"/>
                        <w:jc w:val="center"/>
                        <w:rPr>
                          <w:rFonts w:ascii="Times New Roman" w:hAnsi="Times New Roman"/>
                        </w:rPr>
                      </w:pPr>
                      <w:r w:rsidRPr="00C77F8C">
                        <w:rPr>
                          <w:rFonts w:ascii="Times New Roman" w:hAnsi="Times New Roman"/>
                        </w:rPr>
                        <w:t>Direktorė</w:t>
                      </w:r>
                    </w:p>
                    <w:p w:rsidR="000B0D28" w:rsidRPr="002C0151" w:rsidRDefault="000B0D28" w:rsidP="00A62B6B">
                      <w:pPr>
                        <w:spacing w:after="20"/>
                        <w:jc w:val="center"/>
                        <w:rPr>
                          <w:rFonts w:ascii="Times New Roman" w:hAnsi="Times New Roman"/>
                        </w:rPr>
                      </w:pPr>
                      <w:r w:rsidRPr="00C77F8C">
                        <w:rPr>
                          <w:rFonts w:ascii="Times New Roman" w:hAnsi="Times New Roman"/>
                        </w:rPr>
                        <w:t xml:space="preserve">Tel.: </w:t>
                      </w:r>
                      <w:r w:rsidRPr="002C0151">
                        <w:rPr>
                          <w:rFonts w:ascii="Times New Roman" w:hAnsi="Times New Roman"/>
                        </w:rPr>
                        <w:t xml:space="preserve">(8 </w:t>
                      </w:r>
                      <w:r w:rsidRPr="002C0151">
                        <w:rPr>
                          <w:rFonts w:ascii="Times New Roman" w:hAnsi="Times New Roman"/>
                          <w:bCs/>
                        </w:rPr>
                        <w:t>380</w:t>
                      </w:r>
                      <w:r w:rsidRPr="002C0151">
                        <w:rPr>
                          <w:rFonts w:ascii="Times New Roman" w:hAnsi="Times New Roman"/>
                        </w:rPr>
                        <w:t xml:space="preserve">) </w:t>
                      </w:r>
                    </w:p>
                    <w:p w:rsidR="000B0D28" w:rsidRPr="00C77F8C" w:rsidRDefault="000B0D28" w:rsidP="00A62B6B">
                      <w:pPr>
                        <w:spacing w:after="20"/>
                        <w:jc w:val="center"/>
                        <w:rPr>
                          <w:rFonts w:ascii="Times New Roman" w:hAnsi="Times New Roman"/>
                        </w:rPr>
                      </w:pPr>
                      <w:r w:rsidRPr="002C0151">
                        <w:rPr>
                          <w:rFonts w:ascii="Times New Roman" w:hAnsi="Times New Roman"/>
                        </w:rPr>
                        <w:t>Mob. tel.: 8</w:t>
                      </w:r>
                      <w:r w:rsidRPr="00C77F8C">
                        <w:rPr>
                          <w:rFonts w:ascii="Times New Roman" w:hAnsi="Times New Roman"/>
                        </w:rPr>
                        <w:t xml:space="preserve"> </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4406265</wp:posOffset>
                </wp:positionH>
                <wp:positionV relativeFrom="paragraph">
                  <wp:posOffset>2755265</wp:posOffset>
                </wp:positionV>
                <wp:extent cx="1661160" cy="795020"/>
                <wp:effectExtent l="9525" t="11430" r="5715" b="12700"/>
                <wp:wrapNone/>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795020"/>
                        </a:xfrm>
                        <a:prstGeom prst="rect">
                          <a:avLst/>
                        </a:prstGeom>
                        <a:solidFill>
                          <a:srgbClr val="FFFFFF"/>
                        </a:solidFill>
                        <a:ln w="9525">
                          <a:solidFill>
                            <a:srgbClr val="000000"/>
                          </a:solidFill>
                          <a:miter lim="800000"/>
                          <a:headEnd/>
                          <a:tailEnd/>
                        </a:ln>
                      </wps:spPr>
                      <wps:txbx>
                        <w:txbxContent>
                          <w:p w:rsidR="000B0D28" w:rsidRPr="00C77F8C" w:rsidRDefault="000B0D28" w:rsidP="00A62B6B">
                            <w:pPr>
                              <w:spacing w:after="20" w:line="240" w:lineRule="auto"/>
                              <w:jc w:val="center"/>
                              <w:rPr>
                                <w:rFonts w:ascii="Times New Roman" w:hAnsi="Times New Roman"/>
                              </w:rPr>
                            </w:pPr>
                            <w:r>
                              <w:rPr>
                                <w:rFonts w:ascii="Times New Roman" w:hAnsi="Times New Roman"/>
                              </w:rPr>
                              <w:t>Vedėjas</w:t>
                            </w:r>
                            <w:r w:rsidRPr="00C77F8C">
                              <w:rPr>
                                <w:rFonts w:ascii="Times New Roman" w:hAnsi="Times New Roman"/>
                              </w:rPr>
                              <w:t xml:space="preserve"> ūkio reikalams</w:t>
                            </w:r>
                          </w:p>
                          <w:p w:rsidR="000B0D28" w:rsidRPr="002C0151" w:rsidRDefault="000B0D28" w:rsidP="00A62B6B">
                            <w:pPr>
                              <w:spacing w:after="20" w:line="240" w:lineRule="auto"/>
                              <w:jc w:val="center"/>
                              <w:rPr>
                                <w:rFonts w:ascii="Times New Roman" w:hAnsi="Times New Roman"/>
                              </w:rPr>
                            </w:pPr>
                            <w:r w:rsidRPr="00C77F8C">
                              <w:rPr>
                                <w:rFonts w:ascii="Times New Roman" w:hAnsi="Times New Roman"/>
                              </w:rPr>
                              <w:t xml:space="preserve">Tel.: </w:t>
                            </w:r>
                            <w:r w:rsidRPr="002C0151">
                              <w:rPr>
                                <w:rFonts w:ascii="Times New Roman" w:hAnsi="Times New Roman"/>
                              </w:rPr>
                              <w:t xml:space="preserve">(8 </w:t>
                            </w:r>
                            <w:r w:rsidRPr="002C0151">
                              <w:rPr>
                                <w:rFonts w:ascii="Times New Roman" w:hAnsi="Times New Roman"/>
                                <w:bCs/>
                              </w:rPr>
                              <w:t>380</w:t>
                            </w:r>
                            <w:r w:rsidRPr="002C0151">
                              <w:rPr>
                                <w:rFonts w:ascii="Times New Roman" w:hAnsi="Times New Roman"/>
                              </w:rPr>
                              <w:t xml:space="preserve">) </w:t>
                            </w:r>
                          </w:p>
                          <w:p w:rsidR="000B0D28" w:rsidRPr="00C77F8C" w:rsidRDefault="000B0D28" w:rsidP="00A62B6B">
                            <w:pPr>
                              <w:spacing w:after="20" w:line="240" w:lineRule="auto"/>
                              <w:jc w:val="center"/>
                              <w:rPr>
                                <w:rFonts w:ascii="Times New Roman" w:hAnsi="Times New Roman"/>
                              </w:rPr>
                            </w:pPr>
                            <w:r w:rsidRPr="002C0151">
                              <w:rPr>
                                <w:rFonts w:ascii="Times New Roman" w:hAnsi="Times New Roman"/>
                              </w:rPr>
                              <w:t>Mob. tel.: 8</w:t>
                            </w:r>
                            <w:r w:rsidRPr="00C77F8C">
                              <w:rPr>
                                <w:rFonts w:ascii="Times New Roman" w:hAnsi="Times New Roman"/>
                              </w:rPr>
                              <w:t xml:space="preserve"> </w:t>
                            </w:r>
                          </w:p>
                          <w:p w:rsidR="000B0D28" w:rsidRPr="00966B9A" w:rsidRDefault="000B0D28" w:rsidP="00A62B6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style="position:absolute;margin-left:346.95pt;margin-top:216.95pt;width:130.8pt;height:6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">
                <v:textbox>
                  <w:txbxContent>
                    <w:p w:rsidR="000B0D28" w:rsidRPr="00C77F8C" w:rsidRDefault="000B0D28" w:rsidP="00A62B6B">
                      <w:pPr>
                        <w:spacing w:after="20" w:line="240" w:lineRule="auto"/>
                        <w:jc w:val="center"/>
                        <w:rPr>
                          <w:rFonts w:ascii="Times New Roman" w:hAnsi="Times New Roman"/>
                        </w:rPr>
                      </w:pPr>
                      <w:r>
                        <w:rPr>
                          <w:rFonts w:ascii="Times New Roman" w:hAnsi="Times New Roman"/>
                        </w:rPr>
                        <w:t>Vedėjas</w:t>
                      </w:r>
                      <w:r w:rsidRPr="00C77F8C">
                        <w:rPr>
                          <w:rFonts w:ascii="Times New Roman" w:hAnsi="Times New Roman"/>
                        </w:rPr>
                        <w:t xml:space="preserve"> ūkio reikalams</w:t>
                      </w:r>
                    </w:p>
                    <w:p w:rsidR="000B0D28" w:rsidRPr="002C0151" w:rsidRDefault="000B0D28" w:rsidP="00A62B6B">
                      <w:pPr>
                        <w:spacing w:after="20" w:line="240" w:lineRule="auto"/>
                        <w:jc w:val="center"/>
                        <w:rPr>
                          <w:rFonts w:ascii="Times New Roman" w:hAnsi="Times New Roman"/>
                        </w:rPr>
                      </w:pPr>
                      <w:r w:rsidRPr="00C77F8C">
                        <w:rPr>
                          <w:rFonts w:ascii="Times New Roman" w:hAnsi="Times New Roman"/>
                        </w:rPr>
                        <w:t xml:space="preserve">Tel.: </w:t>
                      </w:r>
                      <w:r w:rsidRPr="002C0151">
                        <w:rPr>
                          <w:rFonts w:ascii="Times New Roman" w:hAnsi="Times New Roman"/>
                        </w:rPr>
                        <w:t xml:space="preserve">(8 </w:t>
                      </w:r>
                      <w:r w:rsidRPr="002C0151">
                        <w:rPr>
                          <w:rFonts w:ascii="Times New Roman" w:hAnsi="Times New Roman"/>
                          <w:bCs/>
                        </w:rPr>
                        <w:t>380</w:t>
                      </w:r>
                      <w:r w:rsidRPr="002C0151">
                        <w:rPr>
                          <w:rFonts w:ascii="Times New Roman" w:hAnsi="Times New Roman"/>
                        </w:rPr>
                        <w:t xml:space="preserve">) </w:t>
                      </w:r>
                    </w:p>
                    <w:p w:rsidR="000B0D28" w:rsidRPr="00C77F8C" w:rsidRDefault="000B0D28" w:rsidP="00A62B6B">
                      <w:pPr>
                        <w:spacing w:after="20" w:line="240" w:lineRule="auto"/>
                        <w:jc w:val="center"/>
                        <w:rPr>
                          <w:rFonts w:ascii="Times New Roman" w:hAnsi="Times New Roman"/>
                        </w:rPr>
                      </w:pPr>
                      <w:r w:rsidRPr="002C0151">
                        <w:rPr>
                          <w:rFonts w:ascii="Times New Roman" w:hAnsi="Times New Roman"/>
                        </w:rPr>
                        <w:t>Mob. tel.: 8</w:t>
                      </w:r>
                      <w:r w:rsidRPr="00C77F8C">
                        <w:rPr>
                          <w:rFonts w:ascii="Times New Roman" w:hAnsi="Times New Roman"/>
                        </w:rPr>
                        <w:t xml:space="preserve"> </w:t>
                      </w:r>
                    </w:p>
                    <w:p w:rsidR="000B0D28" w:rsidRPr="00966B9A" w:rsidRDefault="000B0D28" w:rsidP="00A62B6B"/>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1724025</wp:posOffset>
                </wp:positionH>
                <wp:positionV relativeFrom="paragraph">
                  <wp:posOffset>2755265</wp:posOffset>
                </wp:positionV>
                <wp:extent cx="1661160" cy="795020"/>
                <wp:effectExtent l="13335" t="11430" r="11430" b="12700"/>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795020"/>
                        </a:xfrm>
                        <a:prstGeom prst="rect">
                          <a:avLst/>
                        </a:prstGeom>
                        <a:solidFill>
                          <a:srgbClr val="FFFFFF"/>
                        </a:solidFill>
                        <a:ln w="9525">
                          <a:solidFill>
                            <a:srgbClr val="000000"/>
                          </a:solidFill>
                          <a:miter lim="800000"/>
                          <a:headEnd/>
                          <a:tailEnd/>
                        </a:ln>
                      </wps:spPr>
                      <wps:txbx>
                        <w:txbxContent>
                          <w:p w:rsidR="000B0D28" w:rsidRPr="00C77F8C" w:rsidRDefault="000B0D28" w:rsidP="00A62B6B">
                            <w:pPr>
                              <w:spacing w:after="20"/>
                              <w:jc w:val="center"/>
                              <w:rPr>
                                <w:rFonts w:ascii="Times New Roman" w:hAnsi="Times New Roman"/>
                              </w:rPr>
                            </w:pPr>
                            <w:r w:rsidRPr="00C77F8C">
                              <w:rPr>
                                <w:rFonts w:ascii="Times New Roman" w:hAnsi="Times New Roman"/>
                              </w:rPr>
                              <w:t>Direktoriaus pavaduotoja ugdymui</w:t>
                            </w:r>
                          </w:p>
                          <w:p w:rsidR="000B0D28" w:rsidRPr="002C0151" w:rsidRDefault="000B0D28" w:rsidP="00A62B6B">
                            <w:pPr>
                              <w:spacing w:after="20"/>
                              <w:jc w:val="center"/>
                              <w:rPr>
                                <w:rFonts w:ascii="Times New Roman" w:hAnsi="Times New Roman"/>
                              </w:rPr>
                            </w:pPr>
                            <w:r w:rsidRPr="00C77F8C">
                              <w:rPr>
                                <w:rFonts w:ascii="Times New Roman" w:hAnsi="Times New Roman"/>
                              </w:rPr>
                              <w:t>Tel</w:t>
                            </w:r>
                            <w:r w:rsidRPr="002C0151">
                              <w:rPr>
                                <w:rFonts w:ascii="Times New Roman" w:hAnsi="Times New Roman"/>
                              </w:rPr>
                              <w:t xml:space="preserve">.: (8 </w:t>
                            </w:r>
                            <w:r w:rsidRPr="002C0151">
                              <w:rPr>
                                <w:rFonts w:ascii="Times New Roman" w:hAnsi="Times New Roman"/>
                                <w:bCs/>
                              </w:rPr>
                              <w:t>380</w:t>
                            </w:r>
                            <w:r w:rsidRPr="002C0151">
                              <w:rPr>
                                <w:rFonts w:ascii="Times New Roman" w:hAnsi="Times New Roman"/>
                              </w:rPr>
                              <w:t xml:space="preserve">) </w:t>
                            </w:r>
                          </w:p>
                          <w:p w:rsidR="000B0D28" w:rsidRPr="00C77F8C" w:rsidRDefault="000B0D28" w:rsidP="00A62B6B">
                            <w:pPr>
                              <w:spacing w:after="20"/>
                              <w:jc w:val="center"/>
                              <w:rPr>
                                <w:rFonts w:ascii="Times New Roman" w:hAnsi="Times New Roman"/>
                              </w:rPr>
                            </w:pPr>
                            <w:r w:rsidRPr="002C0151">
                              <w:rPr>
                                <w:rFonts w:ascii="Times New Roman" w:hAnsi="Times New Roman"/>
                              </w:rPr>
                              <w:t>Mob. tel.: 8</w:t>
                            </w:r>
                            <w:r w:rsidRPr="00C77F8C">
                              <w:rPr>
                                <w:rFonts w:ascii="Times New Roman" w:hAnsi="Times New Roman"/>
                              </w:rPr>
                              <w:t> </w:t>
                            </w:r>
                          </w:p>
                          <w:p w:rsidR="000B0D28" w:rsidRPr="00966B9A" w:rsidRDefault="000B0D28" w:rsidP="00A62B6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33" type="#_x0000_t202" style="position:absolute;margin-left:135.75pt;margin-top:216.95pt;width:130.8pt;height:6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">
                <v:textbox>
                  <w:txbxContent>
                    <w:p w:rsidR="000B0D28" w:rsidRPr="00C77F8C" w:rsidRDefault="000B0D28" w:rsidP="00A62B6B">
                      <w:pPr>
                        <w:spacing w:after="20"/>
                        <w:jc w:val="center"/>
                        <w:rPr>
                          <w:rFonts w:ascii="Times New Roman" w:hAnsi="Times New Roman"/>
                        </w:rPr>
                      </w:pPr>
                      <w:r w:rsidRPr="00C77F8C">
                        <w:rPr>
                          <w:rFonts w:ascii="Times New Roman" w:hAnsi="Times New Roman"/>
                        </w:rPr>
                        <w:t>Direktoriaus pavaduotoja ugdymui</w:t>
                      </w:r>
                    </w:p>
                    <w:p w:rsidR="000B0D28" w:rsidRPr="002C0151" w:rsidRDefault="000B0D28" w:rsidP="00A62B6B">
                      <w:pPr>
                        <w:spacing w:after="20"/>
                        <w:jc w:val="center"/>
                        <w:rPr>
                          <w:rFonts w:ascii="Times New Roman" w:hAnsi="Times New Roman"/>
                        </w:rPr>
                      </w:pPr>
                      <w:r w:rsidRPr="00C77F8C">
                        <w:rPr>
                          <w:rFonts w:ascii="Times New Roman" w:hAnsi="Times New Roman"/>
                        </w:rPr>
                        <w:t>Tel</w:t>
                      </w:r>
                      <w:r w:rsidRPr="002C0151">
                        <w:rPr>
                          <w:rFonts w:ascii="Times New Roman" w:hAnsi="Times New Roman"/>
                        </w:rPr>
                        <w:t xml:space="preserve">.: (8 </w:t>
                      </w:r>
                      <w:r w:rsidRPr="002C0151">
                        <w:rPr>
                          <w:rFonts w:ascii="Times New Roman" w:hAnsi="Times New Roman"/>
                          <w:bCs/>
                        </w:rPr>
                        <w:t>380</w:t>
                      </w:r>
                      <w:r w:rsidRPr="002C0151">
                        <w:rPr>
                          <w:rFonts w:ascii="Times New Roman" w:hAnsi="Times New Roman"/>
                        </w:rPr>
                        <w:t xml:space="preserve">) </w:t>
                      </w:r>
                    </w:p>
                    <w:p w:rsidR="000B0D28" w:rsidRPr="00C77F8C" w:rsidRDefault="000B0D28" w:rsidP="00A62B6B">
                      <w:pPr>
                        <w:spacing w:after="20"/>
                        <w:jc w:val="center"/>
                        <w:rPr>
                          <w:rFonts w:ascii="Times New Roman" w:hAnsi="Times New Roman"/>
                        </w:rPr>
                      </w:pPr>
                      <w:r w:rsidRPr="002C0151">
                        <w:rPr>
                          <w:rFonts w:ascii="Times New Roman" w:hAnsi="Times New Roman"/>
                        </w:rPr>
                        <w:t>Mob. tel.: 8</w:t>
                      </w:r>
                      <w:r w:rsidRPr="00C77F8C">
                        <w:rPr>
                          <w:rFonts w:ascii="Times New Roman" w:hAnsi="Times New Roman"/>
                        </w:rPr>
                        <w:t> </w:t>
                      </w:r>
                    </w:p>
                    <w:p w:rsidR="000B0D28" w:rsidRPr="00966B9A" w:rsidRDefault="000B0D28" w:rsidP="00A62B6B"/>
                  </w:txbxContent>
                </v:textbox>
              </v:shape>
            </w:pict>
          </mc:Fallback>
        </mc:AlternateContent>
      </w:r>
    </w:p>
    <w:p w:rsidR="00A62B6B" w:rsidRPr="00F156A5" w:rsidRDefault="00A62B6B" w:rsidP="00A62B6B">
      <w:pPr>
        <w:rPr>
          <w:rFonts w:ascii="Times New Roman" w:hAnsi="Times New Roman" w:cs="Times New Roman"/>
          <w:sz w:val="24"/>
          <w:szCs w:val="24"/>
        </w:rPr>
      </w:pPr>
    </w:p>
    <w:p w:rsidR="00A62B6B" w:rsidRPr="00F156A5" w:rsidRDefault="00A62B6B" w:rsidP="00A62B6B">
      <w:pPr>
        <w:rPr>
          <w:rFonts w:ascii="Times New Roman" w:hAnsi="Times New Roman" w:cs="Times New Roman"/>
          <w:sz w:val="24"/>
          <w:szCs w:val="24"/>
        </w:rPr>
      </w:pPr>
    </w:p>
    <w:p w:rsidR="00A62B6B" w:rsidRPr="00F156A5" w:rsidRDefault="00A62B6B" w:rsidP="00A62B6B">
      <w:pPr>
        <w:rPr>
          <w:rFonts w:ascii="Times New Roman" w:hAnsi="Times New Roman" w:cs="Times New Roman"/>
          <w:sz w:val="24"/>
          <w:szCs w:val="24"/>
        </w:rPr>
      </w:pPr>
    </w:p>
    <w:p w:rsidR="00A62B6B" w:rsidRPr="00F156A5" w:rsidRDefault="00A62B6B" w:rsidP="00A62B6B">
      <w:pPr>
        <w:rPr>
          <w:rFonts w:ascii="Times New Roman" w:hAnsi="Times New Roman" w:cs="Times New Roman"/>
          <w:sz w:val="24"/>
          <w:szCs w:val="24"/>
        </w:rPr>
      </w:pPr>
    </w:p>
    <w:p w:rsidR="00A62B6B" w:rsidRPr="00F156A5" w:rsidRDefault="00A62B6B" w:rsidP="00A62B6B">
      <w:pPr>
        <w:rPr>
          <w:rFonts w:ascii="Times New Roman" w:hAnsi="Times New Roman" w:cs="Times New Roman"/>
          <w:sz w:val="24"/>
          <w:szCs w:val="24"/>
        </w:rPr>
      </w:pPr>
    </w:p>
    <w:p w:rsidR="00A62B6B" w:rsidRPr="00F156A5" w:rsidRDefault="00A62B6B" w:rsidP="00A62B6B">
      <w:pPr>
        <w:rPr>
          <w:rFonts w:ascii="Times New Roman" w:hAnsi="Times New Roman" w:cs="Times New Roman"/>
          <w:sz w:val="24"/>
          <w:szCs w:val="24"/>
        </w:rPr>
      </w:pPr>
    </w:p>
    <w:p w:rsidR="00A62B6B" w:rsidRPr="00F156A5" w:rsidRDefault="00A62B6B" w:rsidP="00A62B6B">
      <w:pPr>
        <w:rPr>
          <w:rFonts w:ascii="Times New Roman" w:hAnsi="Times New Roman" w:cs="Times New Roman"/>
          <w:sz w:val="24"/>
          <w:szCs w:val="24"/>
        </w:rPr>
      </w:pPr>
    </w:p>
    <w:p w:rsidR="00A62B6B" w:rsidRPr="00F156A5" w:rsidRDefault="00A62B6B" w:rsidP="00A62B6B">
      <w:pPr>
        <w:rPr>
          <w:rFonts w:ascii="Times New Roman" w:hAnsi="Times New Roman" w:cs="Times New Roman"/>
          <w:sz w:val="24"/>
          <w:szCs w:val="24"/>
        </w:rPr>
      </w:pPr>
    </w:p>
    <w:p w:rsidR="00A62B6B" w:rsidRPr="00F156A5" w:rsidRDefault="00A62B6B" w:rsidP="00A62B6B">
      <w:pPr>
        <w:rPr>
          <w:rFonts w:ascii="Times New Roman" w:hAnsi="Times New Roman" w:cs="Times New Roman"/>
          <w:sz w:val="24"/>
          <w:szCs w:val="24"/>
        </w:rPr>
      </w:pPr>
    </w:p>
    <w:p w:rsidR="00A62B6B" w:rsidRPr="00F156A5" w:rsidRDefault="00A62B6B" w:rsidP="00A62B6B">
      <w:pPr>
        <w:rPr>
          <w:rFonts w:ascii="Times New Roman" w:hAnsi="Times New Roman" w:cs="Times New Roman"/>
          <w:sz w:val="24"/>
          <w:szCs w:val="24"/>
        </w:rPr>
      </w:pPr>
    </w:p>
    <w:p w:rsidR="00A62B6B" w:rsidRPr="00F156A5" w:rsidRDefault="00A62B6B" w:rsidP="00A62B6B">
      <w:pPr>
        <w:rPr>
          <w:rFonts w:ascii="Times New Roman" w:hAnsi="Times New Roman" w:cs="Times New Roman"/>
          <w:sz w:val="24"/>
          <w:szCs w:val="24"/>
        </w:rPr>
      </w:pPr>
    </w:p>
    <w:p w:rsidR="00A62B6B" w:rsidRPr="00F156A5" w:rsidRDefault="00A62B6B" w:rsidP="00A62B6B">
      <w:pPr>
        <w:rPr>
          <w:rFonts w:ascii="Times New Roman" w:hAnsi="Times New Roman" w:cs="Times New Roman"/>
          <w:sz w:val="24"/>
          <w:szCs w:val="24"/>
        </w:rPr>
      </w:pPr>
    </w:p>
    <w:p w:rsidR="00A62B6B" w:rsidRPr="00F156A5" w:rsidRDefault="00A62B6B" w:rsidP="00A62B6B">
      <w:pPr>
        <w:rPr>
          <w:rFonts w:ascii="Times New Roman" w:hAnsi="Times New Roman" w:cs="Times New Roman"/>
          <w:sz w:val="24"/>
          <w:szCs w:val="24"/>
        </w:rPr>
      </w:pPr>
    </w:p>
    <w:p w:rsidR="00A62B6B" w:rsidRPr="00F156A5" w:rsidRDefault="00A62B6B" w:rsidP="00A62B6B">
      <w:pPr>
        <w:rPr>
          <w:rFonts w:ascii="Times New Roman" w:hAnsi="Times New Roman" w:cs="Times New Roman"/>
          <w:sz w:val="24"/>
          <w:szCs w:val="24"/>
        </w:rPr>
      </w:pPr>
    </w:p>
    <w:p w:rsidR="00A62B6B" w:rsidRPr="00F156A5" w:rsidRDefault="00A62B6B" w:rsidP="00A62B6B">
      <w:pPr>
        <w:rPr>
          <w:rFonts w:ascii="Times New Roman" w:hAnsi="Times New Roman" w:cs="Times New Roman"/>
          <w:sz w:val="24"/>
          <w:szCs w:val="24"/>
        </w:rPr>
      </w:pPr>
    </w:p>
    <w:p w:rsidR="00A62B6B" w:rsidRPr="00F156A5" w:rsidRDefault="00A62B6B" w:rsidP="00A62B6B">
      <w:pPr>
        <w:rPr>
          <w:rFonts w:ascii="Times New Roman" w:hAnsi="Times New Roman" w:cs="Times New Roman"/>
          <w:sz w:val="24"/>
          <w:szCs w:val="24"/>
        </w:rPr>
      </w:pPr>
    </w:p>
    <w:p w:rsidR="00A62B6B" w:rsidRPr="00F156A5" w:rsidRDefault="00A62B6B" w:rsidP="00A62B6B">
      <w:pPr>
        <w:rPr>
          <w:rFonts w:ascii="Times New Roman" w:hAnsi="Times New Roman" w:cs="Times New Roman"/>
          <w:sz w:val="24"/>
          <w:szCs w:val="24"/>
        </w:rPr>
      </w:pPr>
    </w:p>
    <w:p w:rsidR="00A62B6B" w:rsidRPr="00F156A5" w:rsidRDefault="00A62B6B" w:rsidP="00A62B6B">
      <w:pPr>
        <w:rPr>
          <w:rFonts w:ascii="Times New Roman" w:hAnsi="Times New Roman" w:cs="Times New Roman"/>
          <w:sz w:val="24"/>
          <w:szCs w:val="24"/>
        </w:rPr>
      </w:pPr>
    </w:p>
    <w:p w:rsidR="00A62B6B" w:rsidRPr="00F156A5" w:rsidRDefault="00A62B6B">
      <w:pPr>
        <w:rPr>
          <w:rFonts w:ascii="Times New Roman" w:hAnsi="Times New Roman" w:cs="Times New Roman"/>
          <w:sz w:val="24"/>
          <w:szCs w:val="24"/>
        </w:rPr>
      </w:pPr>
      <w:r w:rsidRPr="00F156A5">
        <w:rPr>
          <w:rFonts w:ascii="Times New Roman" w:hAnsi="Times New Roman" w:cs="Times New Roman"/>
          <w:sz w:val="24"/>
          <w:szCs w:val="24"/>
        </w:rPr>
        <w:br w:type="page"/>
      </w:r>
    </w:p>
    <w:p w:rsidR="00A62B6B" w:rsidRPr="00F156A5" w:rsidRDefault="00A62B6B" w:rsidP="00A62B6B">
      <w:pPr>
        <w:spacing w:after="20" w:line="240" w:lineRule="auto"/>
        <w:ind w:left="5670"/>
        <w:rPr>
          <w:rFonts w:ascii="Times New Roman" w:hAnsi="Times New Roman"/>
          <w:sz w:val="24"/>
          <w:szCs w:val="24"/>
        </w:rPr>
      </w:pPr>
      <w:r w:rsidRPr="00F156A5">
        <w:rPr>
          <w:rFonts w:ascii="Times New Roman" w:hAnsi="Times New Roman"/>
          <w:sz w:val="24"/>
          <w:szCs w:val="24"/>
        </w:rPr>
        <w:lastRenderedPageBreak/>
        <w:t>PATVIRTINTA</w:t>
      </w:r>
    </w:p>
    <w:p w:rsidR="00A62B6B" w:rsidRPr="00F156A5" w:rsidRDefault="00A62B6B" w:rsidP="00A62B6B">
      <w:pPr>
        <w:spacing w:after="20" w:line="240" w:lineRule="auto"/>
        <w:ind w:left="5670"/>
        <w:rPr>
          <w:rFonts w:ascii="Times New Roman" w:hAnsi="Times New Roman"/>
          <w:sz w:val="24"/>
          <w:szCs w:val="24"/>
        </w:rPr>
      </w:pPr>
      <w:r w:rsidRPr="00F156A5">
        <w:rPr>
          <w:rFonts w:ascii="Times New Roman" w:hAnsi="Times New Roman"/>
          <w:sz w:val="24"/>
          <w:szCs w:val="24"/>
        </w:rPr>
        <w:t>Kalesninkų Mykolo Rudžio pagrindinės mokyklos direktorės</w:t>
      </w:r>
    </w:p>
    <w:p w:rsidR="00A62B6B" w:rsidRPr="00F156A5" w:rsidRDefault="00A62B6B" w:rsidP="00A62B6B">
      <w:pPr>
        <w:spacing w:after="20" w:line="240" w:lineRule="auto"/>
        <w:ind w:left="5670"/>
        <w:rPr>
          <w:rFonts w:ascii="Times New Roman" w:hAnsi="Times New Roman"/>
          <w:sz w:val="24"/>
          <w:szCs w:val="24"/>
        </w:rPr>
      </w:pPr>
      <w:r w:rsidRPr="00F156A5">
        <w:rPr>
          <w:rFonts w:ascii="Times New Roman" w:hAnsi="Times New Roman"/>
          <w:sz w:val="24"/>
          <w:szCs w:val="24"/>
        </w:rPr>
        <w:t xml:space="preserve">2019 m. kovo   d. įsakymu Nr. </w:t>
      </w:r>
    </w:p>
    <w:p w:rsidR="00A62B6B" w:rsidRPr="00F156A5" w:rsidRDefault="00A62B6B" w:rsidP="00A62B6B">
      <w:pPr>
        <w:spacing w:after="0" w:line="240" w:lineRule="auto"/>
        <w:jc w:val="center"/>
        <w:rPr>
          <w:rFonts w:ascii="Times New Roman" w:hAnsi="Times New Roman"/>
          <w:b/>
          <w:sz w:val="24"/>
          <w:szCs w:val="24"/>
        </w:rPr>
      </w:pPr>
    </w:p>
    <w:p w:rsidR="00A62B6B" w:rsidRPr="00F156A5" w:rsidRDefault="00A62B6B" w:rsidP="00A62B6B">
      <w:pPr>
        <w:spacing w:after="0" w:line="240" w:lineRule="auto"/>
        <w:jc w:val="center"/>
        <w:rPr>
          <w:rFonts w:ascii="Times New Roman" w:hAnsi="Times New Roman"/>
          <w:b/>
          <w:sz w:val="24"/>
          <w:szCs w:val="24"/>
        </w:rPr>
      </w:pPr>
    </w:p>
    <w:p w:rsidR="00A62B6B" w:rsidRPr="00F156A5" w:rsidRDefault="00A62B6B" w:rsidP="00A62B6B">
      <w:pPr>
        <w:spacing w:after="0" w:line="240" w:lineRule="auto"/>
        <w:jc w:val="center"/>
        <w:rPr>
          <w:rFonts w:ascii="Times New Roman" w:hAnsi="Times New Roman"/>
          <w:b/>
          <w:sz w:val="24"/>
          <w:szCs w:val="24"/>
        </w:rPr>
      </w:pPr>
    </w:p>
    <w:p w:rsidR="00A62B6B" w:rsidRPr="00F156A5" w:rsidRDefault="00A62B6B" w:rsidP="00A62B6B">
      <w:pPr>
        <w:spacing w:after="0" w:line="240" w:lineRule="auto"/>
        <w:jc w:val="center"/>
        <w:rPr>
          <w:rFonts w:ascii="Times New Roman" w:hAnsi="Times New Roman"/>
          <w:b/>
          <w:sz w:val="24"/>
          <w:szCs w:val="24"/>
        </w:rPr>
      </w:pPr>
      <w:r w:rsidRPr="00F156A5">
        <w:rPr>
          <w:rFonts w:ascii="Times New Roman" w:hAnsi="Times New Roman"/>
          <w:b/>
          <w:sz w:val="24"/>
          <w:szCs w:val="24"/>
        </w:rPr>
        <w:t>KALESNINKŲ MYKOLO RUDZIO PAGRINDINĖS MOKYKLOS</w:t>
      </w:r>
    </w:p>
    <w:p w:rsidR="00A62B6B" w:rsidRPr="00F156A5" w:rsidRDefault="00A62B6B" w:rsidP="00A62B6B">
      <w:pPr>
        <w:spacing w:after="0" w:line="240" w:lineRule="auto"/>
        <w:jc w:val="center"/>
        <w:rPr>
          <w:rFonts w:ascii="Times New Roman" w:hAnsi="Times New Roman"/>
          <w:b/>
          <w:sz w:val="24"/>
          <w:szCs w:val="24"/>
        </w:rPr>
      </w:pPr>
      <w:r w:rsidRPr="00F156A5">
        <w:rPr>
          <w:rFonts w:ascii="Times New Roman" w:hAnsi="Times New Roman"/>
          <w:b/>
          <w:sz w:val="24"/>
          <w:szCs w:val="24"/>
        </w:rPr>
        <w:t>KEITIMOSI INFORMACIJA SU CIVILINĖS SAUGOS SISTEMOS SUBJEKTAIS BEI KITOMIS INSTITUCIJOMIS</w:t>
      </w:r>
    </w:p>
    <w:p w:rsidR="00A62B6B" w:rsidRPr="00F156A5" w:rsidRDefault="00A62B6B" w:rsidP="00A62B6B">
      <w:pPr>
        <w:spacing w:after="0" w:line="240" w:lineRule="auto"/>
        <w:jc w:val="center"/>
      </w:pPr>
      <w:r w:rsidRPr="00F156A5">
        <w:rPr>
          <w:rFonts w:ascii="Times New Roman" w:hAnsi="Times New Roman"/>
          <w:b/>
          <w:sz w:val="24"/>
          <w:szCs w:val="24"/>
        </w:rPr>
        <w:t>SCHEMA</w:t>
      </w:r>
    </w:p>
    <w:p w:rsidR="00A62B6B" w:rsidRPr="00F156A5" w:rsidRDefault="00E0523A" w:rsidP="00A62B6B">
      <w:r>
        <w:rPr>
          <w:noProof/>
        </w:rPr>
        <mc:AlternateContent>
          <mc:Choice Requires="wps">
            <w:drawing>
              <wp:anchor distT="0" distB="0" distL="114300" distR="114300" simplePos="0" relativeHeight="251689984" behindDoc="0" locked="0" layoutInCell="1" allowOverlap="1">
                <wp:simplePos x="0" y="0"/>
                <wp:positionH relativeFrom="column">
                  <wp:posOffset>158115</wp:posOffset>
                </wp:positionH>
                <wp:positionV relativeFrom="paragraph">
                  <wp:posOffset>3178175</wp:posOffset>
                </wp:positionV>
                <wp:extent cx="184785" cy="0"/>
                <wp:effectExtent l="9525" t="53975" r="15240" b="60325"/>
                <wp:wrapNone/>
                <wp:docPr id="25"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567EEE" id="AutoShape 32" o:spid="_x0000_s1026" type="#_x0000_t32" style="position:absolute;margin-left:12.45pt;margin-top:250.25pt;width:14.5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">
                <v:stroke endarrow="block"/>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158115</wp:posOffset>
                </wp:positionH>
                <wp:positionV relativeFrom="paragraph">
                  <wp:posOffset>1160780</wp:posOffset>
                </wp:positionV>
                <wp:extent cx="635" cy="2017395"/>
                <wp:effectExtent l="57150" t="17780" r="56515" b="12700"/>
                <wp:wrapNone/>
                <wp:docPr id="2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017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B385F9" id="AutoShape 31" o:spid="_x0000_s1026" type="#_x0000_t32" style="position:absolute;margin-left:12.45pt;margin-top:91.4pt;width:.05pt;height:158.8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">
                <v:stroke endarrow="block"/>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1010920</wp:posOffset>
                </wp:positionH>
                <wp:positionV relativeFrom="paragraph">
                  <wp:posOffset>1160780</wp:posOffset>
                </wp:positionV>
                <wp:extent cx="635" cy="506730"/>
                <wp:effectExtent l="52705" t="17780" r="60960" b="18415"/>
                <wp:wrapNone/>
                <wp:docPr id="23"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0673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D78A6B" id="AutoShape 30" o:spid="_x0000_s1026" type="#_x0000_t32" style="position:absolute;margin-left:79.6pt;margin-top:91.4pt;width:.05pt;height:39.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">
                <v:stroke startarrow="block" endarrow="block"/>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1664335</wp:posOffset>
                </wp:positionH>
                <wp:positionV relativeFrom="paragraph">
                  <wp:posOffset>1901825</wp:posOffset>
                </wp:positionV>
                <wp:extent cx="2155190" cy="0"/>
                <wp:effectExtent l="20320" t="53975" r="15240" b="60325"/>
                <wp:wrapNone/>
                <wp:docPr id="22"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519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0338F0" id="AutoShape 29" o:spid="_x0000_s1026" type="#_x0000_t32" style="position:absolute;margin-left:131.05pt;margin-top:149.75pt;width:169.7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">
                <v:stroke startarrow="block" endarrow="block"/>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3209290</wp:posOffset>
                </wp:positionH>
                <wp:positionV relativeFrom="paragraph">
                  <wp:posOffset>2481580</wp:posOffset>
                </wp:positionV>
                <wp:extent cx="610235" cy="635"/>
                <wp:effectExtent l="12700" t="52705" r="15240" b="60960"/>
                <wp:wrapNone/>
                <wp:docPr id="21"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1E5970" id="AutoShape 28" o:spid="_x0000_s1026" type="#_x0000_t32" style="position:absolute;margin-left:252.7pt;margin-top:195.4pt;width:48.05pt;height:.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">
                <v:stroke endarrow="block"/>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3209925</wp:posOffset>
                </wp:positionH>
                <wp:positionV relativeFrom="paragraph">
                  <wp:posOffset>2482215</wp:posOffset>
                </wp:positionV>
                <wp:extent cx="0" cy="3870325"/>
                <wp:effectExtent l="13335" t="5715" r="5715" b="10160"/>
                <wp:wrapNone/>
                <wp:docPr id="2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70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CBD951" id="AutoShape 27" o:spid="_x0000_s1026" type="#_x0000_t32" style="position:absolute;margin-left:252.75pt;margin-top:195.45pt;width:0;height:304.7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"/>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336550</wp:posOffset>
                </wp:positionH>
                <wp:positionV relativeFrom="paragraph">
                  <wp:posOffset>2780030</wp:posOffset>
                </wp:positionV>
                <wp:extent cx="1327785" cy="813435"/>
                <wp:effectExtent l="6985" t="8255" r="8255" b="6985"/>
                <wp:wrapNone/>
                <wp:docPr id="19"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785" cy="813435"/>
                        </a:xfrm>
                        <a:prstGeom prst="flowChartProcess">
                          <a:avLst/>
                        </a:prstGeom>
                        <a:solidFill>
                          <a:srgbClr val="FFFFFF"/>
                        </a:solidFill>
                        <a:ln w="9525">
                          <a:solidFill>
                            <a:srgbClr val="000000"/>
                          </a:solidFill>
                          <a:miter lim="800000"/>
                          <a:headEnd/>
                          <a:tailEnd/>
                        </a:ln>
                      </wps:spPr>
                      <wps:txbx>
                        <w:txbxContent>
                          <w:p w:rsidR="000B0D28" w:rsidRPr="000D19D9" w:rsidRDefault="000B0D28" w:rsidP="00A62B6B">
                            <w:pPr>
                              <w:spacing w:after="0" w:line="240" w:lineRule="auto"/>
                              <w:jc w:val="center"/>
                              <w:rPr>
                                <w:rFonts w:ascii="Times New Roman" w:hAnsi="Times New Roman"/>
                                <w:sz w:val="24"/>
                                <w:szCs w:val="24"/>
                              </w:rPr>
                            </w:pPr>
                            <w:r w:rsidRPr="000D19D9">
                              <w:rPr>
                                <w:rFonts w:ascii="Times New Roman" w:hAnsi="Times New Roman"/>
                                <w:sz w:val="24"/>
                                <w:szCs w:val="24"/>
                              </w:rPr>
                              <w:t>Incidento likvidavimo, gelbėjimo darbų vadovas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26" o:spid="_x0000_s1034" type="#_x0000_t109" style="position:absolute;margin-left:26.5pt;margin-top:218.9pt;width:104.55pt;height:64.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">
                <v:textbox>
                  <w:txbxContent>
                    <w:p w:rsidR="000B0D28" w:rsidRPr="000D19D9" w:rsidRDefault="000B0D28" w:rsidP="00A62B6B">
                      <w:pPr>
                        <w:spacing w:after="0" w:line="240" w:lineRule="auto"/>
                        <w:jc w:val="center"/>
                        <w:rPr>
                          <w:rFonts w:ascii="Times New Roman" w:hAnsi="Times New Roman"/>
                          <w:sz w:val="24"/>
                          <w:szCs w:val="24"/>
                        </w:rPr>
                      </w:pPr>
                      <w:r w:rsidRPr="000D19D9">
                        <w:rPr>
                          <w:rFonts w:ascii="Times New Roman" w:hAnsi="Times New Roman"/>
                          <w:sz w:val="24"/>
                          <w:szCs w:val="24"/>
                        </w:rPr>
                        <w:t>Incidento likvidavimo, gelbėjimo darbų vadovas</w:t>
                      </w:r>
                    </w:p>
                  </w:txbxContent>
                </v:textbox>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1009650</wp:posOffset>
                </wp:positionH>
                <wp:positionV relativeFrom="paragraph">
                  <wp:posOffset>2289175</wp:posOffset>
                </wp:positionV>
                <wp:extent cx="1270" cy="489585"/>
                <wp:effectExtent l="60960" t="22225" r="61595" b="21590"/>
                <wp:wrapNone/>
                <wp:docPr id="1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8958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69066D" id="AutoShape 25" o:spid="_x0000_s1026" type="#_x0000_t32" style="position:absolute;margin-left:79.5pt;margin-top:180.25pt;width:.1pt;height:38.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">
                <v:stroke startarrow="block" endarrow="block"/>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-38100</wp:posOffset>
                </wp:positionH>
                <wp:positionV relativeFrom="paragraph">
                  <wp:posOffset>4087495</wp:posOffset>
                </wp:positionV>
                <wp:extent cx="2550160" cy="2941955"/>
                <wp:effectExtent l="13335" t="10795" r="8255" b="9525"/>
                <wp:wrapNone/>
                <wp:docPr id="1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0160" cy="2941955"/>
                        </a:xfrm>
                        <a:prstGeom prst="flowChartProcess">
                          <a:avLst/>
                        </a:prstGeom>
                        <a:solidFill>
                          <a:srgbClr val="FFFFFF"/>
                        </a:solidFill>
                        <a:ln w="9525">
                          <a:solidFill>
                            <a:srgbClr val="000000"/>
                          </a:solidFill>
                          <a:miter lim="800000"/>
                          <a:headEnd/>
                          <a:tailEnd/>
                        </a:ln>
                      </wps:spPr>
                      <wps:txbx>
                        <w:txbxContent>
                          <w:p w:rsidR="000B0D28" w:rsidRPr="000D19D9" w:rsidRDefault="000B0D28" w:rsidP="00A62B6B">
                            <w:pPr>
                              <w:spacing w:after="0" w:line="240" w:lineRule="auto"/>
                              <w:rPr>
                                <w:rFonts w:ascii="Times New Roman" w:hAnsi="Times New Roman"/>
                                <w:sz w:val="24"/>
                                <w:szCs w:val="24"/>
                              </w:rPr>
                            </w:pPr>
                            <w:r w:rsidRPr="000D19D9">
                              <w:rPr>
                                <w:rFonts w:ascii="Times New Roman" w:hAnsi="Times New Roman"/>
                                <w:sz w:val="24"/>
                                <w:szCs w:val="24"/>
                              </w:rPr>
                              <w:t>Informuojama atsižvelgiant į įvykio pobūdį:</w:t>
                            </w:r>
                          </w:p>
                          <w:p w:rsidR="000B0D28" w:rsidRPr="000D19D9" w:rsidRDefault="000B0D28" w:rsidP="00A62B6B">
                            <w:pPr>
                              <w:spacing w:before="120" w:after="0" w:line="240" w:lineRule="auto"/>
                              <w:rPr>
                                <w:rFonts w:ascii="Times New Roman" w:hAnsi="Times New Roman"/>
                                <w:sz w:val="24"/>
                                <w:szCs w:val="24"/>
                                <w:u w:val="single"/>
                              </w:rPr>
                            </w:pPr>
                            <w:r w:rsidRPr="000D19D9">
                              <w:rPr>
                                <w:rFonts w:ascii="Times New Roman" w:hAnsi="Times New Roman"/>
                                <w:sz w:val="24"/>
                                <w:szCs w:val="24"/>
                                <w:u w:val="single"/>
                              </w:rPr>
                              <w:t>Kai nukenčia žmonės:</w:t>
                            </w:r>
                          </w:p>
                          <w:p w:rsidR="000B0D28" w:rsidRPr="000D19D9" w:rsidRDefault="000B0D28" w:rsidP="00A62B6B">
                            <w:pPr>
                              <w:spacing w:after="0" w:line="240" w:lineRule="auto"/>
                              <w:rPr>
                                <w:rFonts w:ascii="Times New Roman" w:hAnsi="Times New Roman"/>
                                <w:sz w:val="24"/>
                                <w:szCs w:val="24"/>
                              </w:rPr>
                            </w:pPr>
                            <w:r w:rsidRPr="000D19D9">
                              <w:rPr>
                                <w:rFonts w:ascii="Times New Roman" w:hAnsi="Times New Roman"/>
                                <w:sz w:val="24"/>
                                <w:szCs w:val="24"/>
                              </w:rPr>
                              <w:t xml:space="preserve">Valstybinės darbo inspekcijos Vilniaus skyrius. </w:t>
                            </w:r>
                            <w:r w:rsidRPr="000D19D9">
                              <w:rPr>
                                <w:rFonts w:ascii="Times New Roman" w:hAnsi="Times New Roman"/>
                                <w:color w:val="000000"/>
                                <w:sz w:val="24"/>
                                <w:szCs w:val="24"/>
                              </w:rPr>
                              <w:t>Tel.:</w:t>
                            </w:r>
                            <w:r w:rsidRPr="000D19D9">
                              <w:rPr>
                                <w:rFonts w:ascii="Times New Roman" w:hAnsi="Times New Roman"/>
                                <w:sz w:val="24"/>
                                <w:szCs w:val="24"/>
                              </w:rPr>
                              <w:t xml:space="preserve"> (8 5) 210 47</w:t>
                            </w:r>
                            <w:r>
                              <w:rPr>
                                <w:rFonts w:ascii="Times New Roman" w:hAnsi="Times New Roman"/>
                                <w:sz w:val="24"/>
                                <w:szCs w:val="24"/>
                              </w:rPr>
                              <w:t>35</w:t>
                            </w:r>
                          </w:p>
                          <w:p w:rsidR="000B0D28" w:rsidRPr="000D19D9" w:rsidRDefault="000B0D28" w:rsidP="00A62B6B">
                            <w:pPr>
                              <w:spacing w:before="120" w:after="0" w:line="240" w:lineRule="auto"/>
                              <w:rPr>
                                <w:rFonts w:ascii="Times New Roman" w:hAnsi="Times New Roman"/>
                                <w:sz w:val="24"/>
                                <w:szCs w:val="24"/>
                                <w:u w:val="single"/>
                              </w:rPr>
                            </w:pPr>
                            <w:r w:rsidRPr="000D19D9">
                              <w:rPr>
                                <w:rFonts w:ascii="Times New Roman" w:hAnsi="Times New Roman"/>
                                <w:sz w:val="24"/>
                                <w:szCs w:val="24"/>
                                <w:u w:val="single"/>
                              </w:rPr>
                              <w:t>Užkrečiamos ligos atveju</w:t>
                            </w:r>
                            <w:r>
                              <w:rPr>
                                <w:rFonts w:ascii="Times New Roman" w:hAnsi="Times New Roman"/>
                                <w:sz w:val="24"/>
                                <w:szCs w:val="24"/>
                                <w:u w:val="single"/>
                              </w:rPr>
                              <w:t>, j</w:t>
                            </w:r>
                            <w:r w:rsidRPr="000D19D9">
                              <w:rPr>
                                <w:rFonts w:ascii="Times New Roman" w:hAnsi="Times New Roman"/>
                                <w:sz w:val="24"/>
                                <w:szCs w:val="24"/>
                                <w:u w:val="single"/>
                              </w:rPr>
                              <w:t>ei apsinuodijama maistu ar užterštu vandeniu:</w:t>
                            </w:r>
                          </w:p>
                          <w:p w:rsidR="000B0D28" w:rsidRDefault="000B0D28" w:rsidP="00A62B6B">
                            <w:pPr>
                              <w:spacing w:after="0" w:line="240" w:lineRule="auto"/>
                              <w:rPr>
                                <w:rFonts w:ascii="Times New Roman" w:hAnsi="Times New Roman"/>
                                <w:sz w:val="24"/>
                                <w:szCs w:val="24"/>
                              </w:rPr>
                            </w:pPr>
                            <w:r w:rsidRPr="006408B7">
                              <w:rPr>
                                <w:rFonts w:ascii="Times New Roman" w:hAnsi="Times New Roman"/>
                                <w:sz w:val="24"/>
                                <w:szCs w:val="24"/>
                              </w:rPr>
                              <w:t xml:space="preserve">Šalčininkų raj. savivaldybės administracijos </w:t>
                            </w:r>
                            <w:r>
                              <w:rPr>
                                <w:rFonts w:ascii="Times New Roman" w:hAnsi="Times New Roman"/>
                                <w:sz w:val="24"/>
                                <w:szCs w:val="24"/>
                              </w:rPr>
                              <w:t>Socialinės paramos ir sveikatos apsaugos skyrius</w:t>
                            </w:r>
                          </w:p>
                          <w:p w:rsidR="000B0D28" w:rsidRPr="00216792" w:rsidRDefault="000B0D28" w:rsidP="00A62B6B">
                            <w:pPr>
                              <w:spacing w:after="0" w:line="240" w:lineRule="auto"/>
                              <w:rPr>
                                <w:rFonts w:ascii="Times New Roman" w:hAnsi="Times New Roman"/>
                                <w:color w:val="000000"/>
                                <w:sz w:val="24"/>
                                <w:szCs w:val="24"/>
                              </w:rPr>
                            </w:pPr>
                            <w:r w:rsidRPr="00216792">
                              <w:rPr>
                                <w:rFonts w:ascii="Times New Roman" w:hAnsi="Times New Roman"/>
                                <w:color w:val="000000"/>
                                <w:sz w:val="24"/>
                                <w:szCs w:val="24"/>
                              </w:rPr>
                              <w:t xml:space="preserve">Tel.: </w:t>
                            </w:r>
                            <w:r w:rsidRPr="00216792">
                              <w:rPr>
                                <w:rFonts w:ascii="Times New Roman" w:hAnsi="Times New Roman"/>
                                <w:sz w:val="24"/>
                                <w:szCs w:val="24"/>
                              </w:rPr>
                              <w:t>(8-380) 30 172</w:t>
                            </w:r>
                          </w:p>
                          <w:p w:rsidR="000B0D28" w:rsidRPr="000D19D9" w:rsidRDefault="000B0D28" w:rsidP="00A62B6B">
                            <w:pPr>
                              <w:spacing w:before="120" w:after="0" w:line="240" w:lineRule="auto"/>
                              <w:rPr>
                                <w:rFonts w:ascii="Times New Roman" w:hAnsi="Times New Roman"/>
                                <w:sz w:val="24"/>
                                <w:szCs w:val="24"/>
                                <w:u w:val="single"/>
                              </w:rPr>
                            </w:pPr>
                            <w:r w:rsidRPr="000D19D9">
                              <w:rPr>
                                <w:rFonts w:ascii="Times New Roman" w:hAnsi="Times New Roman"/>
                                <w:sz w:val="24"/>
                                <w:szCs w:val="24"/>
                                <w:u w:val="single"/>
                              </w:rPr>
                              <w:t>Radiacinės taršos atveju:</w:t>
                            </w:r>
                          </w:p>
                          <w:p w:rsidR="000B0D28" w:rsidRPr="000D19D9" w:rsidRDefault="000B0D28" w:rsidP="00A62B6B">
                            <w:pPr>
                              <w:spacing w:after="0" w:line="240" w:lineRule="auto"/>
                              <w:rPr>
                                <w:rFonts w:ascii="Times New Roman" w:hAnsi="Times New Roman"/>
                                <w:sz w:val="24"/>
                                <w:szCs w:val="24"/>
                              </w:rPr>
                            </w:pPr>
                            <w:r w:rsidRPr="000D19D9">
                              <w:rPr>
                                <w:rFonts w:ascii="Times New Roman" w:hAnsi="Times New Roman"/>
                                <w:sz w:val="24"/>
                                <w:szCs w:val="24"/>
                              </w:rPr>
                              <w:t>Radiacinės saugos centras</w:t>
                            </w:r>
                          </w:p>
                          <w:p w:rsidR="000B0D28" w:rsidRPr="000D19D9" w:rsidRDefault="000B0D28" w:rsidP="00A62B6B">
                            <w:pPr>
                              <w:spacing w:after="0" w:line="240" w:lineRule="auto"/>
                              <w:rPr>
                                <w:rFonts w:ascii="Times New Roman" w:hAnsi="Times New Roman"/>
                                <w:sz w:val="24"/>
                                <w:szCs w:val="24"/>
                              </w:rPr>
                            </w:pPr>
                            <w:r w:rsidRPr="000D19D9">
                              <w:rPr>
                                <w:rFonts w:ascii="Times New Roman" w:hAnsi="Times New Roman"/>
                                <w:color w:val="000000"/>
                                <w:sz w:val="24"/>
                                <w:szCs w:val="24"/>
                              </w:rPr>
                              <w:t>Tel.: (8 5) 210 5816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35" type="#_x0000_t109" style="position:absolute;margin-left:-3pt;margin-top:321.85pt;width:200.8pt;height:23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">
                <v:textbox>
                  <w:txbxContent>
                    <w:p w:rsidR="000B0D28" w:rsidRPr="000D19D9" w:rsidRDefault="000B0D28" w:rsidP="00A62B6B">
                      <w:pPr>
                        <w:spacing w:after="0" w:line="240" w:lineRule="auto"/>
                        <w:rPr>
                          <w:rFonts w:ascii="Times New Roman" w:hAnsi="Times New Roman"/>
                          <w:sz w:val="24"/>
                          <w:szCs w:val="24"/>
                        </w:rPr>
                      </w:pPr>
                      <w:r w:rsidRPr="000D19D9">
                        <w:rPr>
                          <w:rFonts w:ascii="Times New Roman" w:hAnsi="Times New Roman"/>
                          <w:sz w:val="24"/>
                          <w:szCs w:val="24"/>
                        </w:rPr>
                        <w:t>Informuojama atsižvelgiant į įvykio pobūdį:</w:t>
                      </w:r>
                    </w:p>
                    <w:p w:rsidR="000B0D28" w:rsidRPr="000D19D9" w:rsidRDefault="000B0D28" w:rsidP="00A62B6B">
                      <w:pPr>
                        <w:spacing w:before="120" w:after="0" w:line="240" w:lineRule="auto"/>
                        <w:rPr>
                          <w:rFonts w:ascii="Times New Roman" w:hAnsi="Times New Roman"/>
                          <w:sz w:val="24"/>
                          <w:szCs w:val="24"/>
                          <w:u w:val="single"/>
                        </w:rPr>
                      </w:pPr>
                      <w:r w:rsidRPr="000D19D9">
                        <w:rPr>
                          <w:rFonts w:ascii="Times New Roman" w:hAnsi="Times New Roman"/>
                          <w:sz w:val="24"/>
                          <w:szCs w:val="24"/>
                          <w:u w:val="single"/>
                        </w:rPr>
                        <w:t>Kai nukenčia žmonės:</w:t>
                      </w:r>
                    </w:p>
                    <w:p w:rsidR="000B0D28" w:rsidRPr="000D19D9" w:rsidRDefault="000B0D28" w:rsidP="00A62B6B">
                      <w:pPr>
                        <w:spacing w:after="0" w:line="240" w:lineRule="auto"/>
                        <w:rPr>
                          <w:rFonts w:ascii="Times New Roman" w:hAnsi="Times New Roman"/>
                          <w:sz w:val="24"/>
                          <w:szCs w:val="24"/>
                        </w:rPr>
                      </w:pPr>
                      <w:r w:rsidRPr="000D19D9">
                        <w:rPr>
                          <w:rFonts w:ascii="Times New Roman" w:hAnsi="Times New Roman"/>
                          <w:sz w:val="24"/>
                          <w:szCs w:val="24"/>
                        </w:rPr>
                        <w:t xml:space="preserve">Valstybinės darbo inspekcijos Vilniaus skyrius. </w:t>
                      </w:r>
                      <w:r w:rsidRPr="000D19D9">
                        <w:rPr>
                          <w:rFonts w:ascii="Times New Roman" w:hAnsi="Times New Roman"/>
                          <w:color w:val="000000"/>
                          <w:sz w:val="24"/>
                          <w:szCs w:val="24"/>
                        </w:rPr>
                        <w:t>Tel.:</w:t>
                      </w:r>
                      <w:r w:rsidRPr="000D19D9">
                        <w:rPr>
                          <w:rFonts w:ascii="Times New Roman" w:hAnsi="Times New Roman"/>
                          <w:sz w:val="24"/>
                          <w:szCs w:val="24"/>
                        </w:rPr>
                        <w:t xml:space="preserve"> (8 5) 210 47</w:t>
                      </w:r>
                      <w:r>
                        <w:rPr>
                          <w:rFonts w:ascii="Times New Roman" w:hAnsi="Times New Roman"/>
                          <w:sz w:val="24"/>
                          <w:szCs w:val="24"/>
                        </w:rPr>
                        <w:t>35</w:t>
                      </w:r>
                    </w:p>
                    <w:p w:rsidR="000B0D28" w:rsidRPr="000D19D9" w:rsidRDefault="000B0D28" w:rsidP="00A62B6B">
                      <w:pPr>
                        <w:spacing w:before="120" w:after="0" w:line="240" w:lineRule="auto"/>
                        <w:rPr>
                          <w:rFonts w:ascii="Times New Roman" w:hAnsi="Times New Roman"/>
                          <w:sz w:val="24"/>
                          <w:szCs w:val="24"/>
                          <w:u w:val="single"/>
                        </w:rPr>
                      </w:pPr>
                      <w:r w:rsidRPr="000D19D9">
                        <w:rPr>
                          <w:rFonts w:ascii="Times New Roman" w:hAnsi="Times New Roman"/>
                          <w:sz w:val="24"/>
                          <w:szCs w:val="24"/>
                          <w:u w:val="single"/>
                        </w:rPr>
                        <w:t>Užkrečiamos ligos atveju</w:t>
                      </w:r>
                      <w:r>
                        <w:rPr>
                          <w:rFonts w:ascii="Times New Roman" w:hAnsi="Times New Roman"/>
                          <w:sz w:val="24"/>
                          <w:szCs w:val="24"/>
                          <w:u w:val="single"/>
                        </w:rPr>
                        <w:t>, j</w:t>
                      </w:r>
                      <w:r w:rsidRPr="000D19D9">
                        <w:rPr>
                          <w:rFonts w:ascii="Times New Roman" w:hAnsi="Times New Roman"/>
                          <w:sz w:val="24"/>
                          <w:szCs w:val="24"/>
                          <w:u w:val="single"/>
                        </w:rPr>
                        <w:t>ei apsinuodijama maistu ar užterštu vandeniu:</w:t>
                      </w:r>
                    </w:p>
                    <w:p w:rsidR="000B0D28" w:rsidRDefault="000B0D28" w:rsidP="00A62B6B">
                      <w:pPr>
                        <w:spacing w:after="0" w:line="240" w:lineRule="auto"/>
                        <w:rPr>
                          <w:rFonts w:ascii="Times New Roman" w:hAnsi="Times New Roman"/>
                          <w:sz w:val="24"/>
                          <w:szCs w:val="24"/>
                        </w:rPr>
                      </w:pPr>
                      <w:r w:rsidRPr="006408B7">
                        <w:rPr>
                          <w:rFonts w:ascii="Times New Roman" w:hAnsi="Times New Roman"/>
                          <w:sz w:val="24"/>
                          <w:szCs w:val="24"/>
                        </w:rPr>
                        <w:t xml:space="preserve">Šalčininkų raj. savivaldybės administracijos </w:t>
                      </w:r>
                      <w:r>
                        <w:rPr>
                          <w:rFonts w:ascii="Times New Roman" w:hAnsi="Times New Roman"/>
                          <w:sz w:val="24"/>
                          <w:szCs w:val="24"/>
                        </w:rPr>
                        <w:t>Socialinės paramos ir sveikatos apsaugos skyrius</w:t>
                      </w:r>
                    </w:p>
                    <w:p w:rsidR="000B0D28" w:rsidRPr="00216792" w:rsidRDefault="000B0D28" w:rsidP="00A62B6B">
                      <w:pPr>
                        <w:spacing w:after="0" w:line="240" w:lineRule="auto"/>
                        <w:rPr>
                          <w:rFonts w:ascii="Times New Roman" w:hAnsi="Times New Roman"/>
                          <w:color w:val="000000"/>
                          <w:sz w:val="24"/>
                          <w:szCs w:val="24"/>
                        </w:rPr>
                      </w:pPr>
                      <w:r w:rsidRPr="00216792">
                        <w:rPr>
                          <w:rFonts w:ascii="Times New Roman" w:hAnsi="Times New Roman"/>
                          <w:color w:val="000000"/>
                          <w:sz w:val="24"/>
                          <w:szCs w:val="24"/>
                        </w:rPr>
                        <w:t xml:space="preserve">Tel.: </w:t>
                      </w:r>
                      <w:r w:rsidRPr="00216792">
                        <w:rPr>
                          <w:rFonts w:ascii="Times New Roman" w:hAnsi="Times New Roman"/>
                          <w:sz w:val="24"/>
                          <w:szCs w:val="24"/>
                        </w:rPr>
                        <w:t>(8-380) 30 172</w:t>
                      </w:r>
                    </w:p>
                    <w:p w:rsidR="000B0D28" w:rsidRPr="000D19D9" w:rsidRDefault="000B0D28" w:rsidP="00A62B6B">
                      <w:pPr>
                        <w:spacing w:before="120" w:after="0" w:line="240" w:lineRule="auto"/>
                        <w:rPr>
                          <w:rFonts w:ascii="Times New Roman" w:hAnsi="Times New Roman"/>
                          <w:sz w:val="24"/>
                          <w:szCs w:val="24"/>
                          <w:u w:val="single"/>
                        </w:rPr>
                      </w:pPr>
                      <w:r w:rsidRPr="000D19D9">
                        <w:rPr>
                          <w:rFonts w:ascii="Times New Roman" w:hAnsi="Times New Roman"/>
                          <w:sz w:val="24"/>
                          <w:szCs w:val="24"/>
                          <w:u w:val="single"/>
                        </w:rPr>
                        <w:t>Radiacinės taršos atveju:</w:t>
                      </w:r>
                    </w:p>
                    <w:p w:rsidR="000B0D28" w:rsidRPr="000D19D9" w:rsidRDefault="000B0D28" w:rsidP="00A62B6B">
                      <w:pPr>
                        <w:spacing w:after="0" w:line="240" w:lineRule="auto"/>
                        <w:rPr>
                          <w:rFonts w:ascii="Times New Roman" w:hAnsi="Times New Roman"/>
                          <w:sz w:val="24"/>
                          <w:szCs w:val="24"/>
                        </w:rPr>
                      </w:pPr>
                      <w:r w:rsidRPr="000D19D9">
                        <w:rPr>
                          <w:rFonts w:ascii="Times New Roman" w:hAnsi="Times New Roman"/>
                          <w:sz w:val="24"/>
                          <w:szCs w:val="24"/>
                        </w:rPr>
                        <w:t>Radiacinės saugos centras</w:t>
                      </w:r>
                    </w:p>
                    <w:p w:rsidR="000B0D28" w:rsidRPr="000D19D9" w:rsidRDefault="000B0D28" w:rsidP="00A62B6B">
                      <w:pPr>
                        <w:spacing w:after="0" w:line="240" w:lineRule="auto"/>
                        <w:rPr>
                          <w:rFonts w:ascii="Times New Roman" w:hAnsi="Times New Roman"/>
                          <w:sz w:val="24"/>
                          <w:szCs w:val="24"/>
                        </w:rPr>
                      </w:pPr>
                      <w:r w:rsidRPr="000D19D9">
                        <w:rPr>
                          <w:rFonts w:ascii="Times New Roman" w:hAnsi="Times New Roman"/>
                          <w:color w:val="000000"/>
                          <w:sz w:val="24"/>
                          <w:szCs w:val="24"/>
                        </w:rPr>
                        <w:t>Tel.: (8 5) 210 5816</w:t>
                      </w:r>
                    </w:p>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3819525</wp:posOffset>
                </wp:positionH>
                <wp:positionV relativeFrom="paragraph">
                  <wp:posOffset>1324610</wp:posOffset>
                </wp:positionV>
                <wp:extent cx="2000250" cy="1157605"/>
                <wp:effectExtent l="13335" t="10160" r="5715" b="13335"/>
                <wp:wrapNone/>
                <wp:docPr id="16"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1157605"/>
                        </a:xfrm>
                        <a:prstGeom prst="flowChartProcess">
                          <a:avLst/>
                        </a:prstGeom>
                        <a:solidFill>
                          <a:srgbClr val="FFFFFF"/>
                        </a:solidFill>
                        <a:ln w="9525">
                          <a:solidFill>
                            <a:srgbClr val="000000"/>
                          </a:solidFill>
                          <a:miter lim="800000"/>
                          <a:headEnd/>
                          <a:tailEnd/>
                        </a:ln>
                      </wps:spPr>
                      <wps:txbx>
                        <w:txbxContent>
                          <w:p w:rsidR="000B0D28" w:rsidRDefault="000B0D28" w:rsidP="00A62B6B">
                            <w:pPr>
                              <w:spacing w:after="0" w:line="240" w:lineRule="auto"/>
                              <w:rPr>
                                <w:rFonts w:ascii="Times New Roman" w:hAnsi="Times New Roman"/>
                                <w:sz w:val="24"/>
                                <w:szCs w:val="24"/>
                              </w:rPr>
                            </w:pPr>
                          </w:p>
                          <w:p w:rsidR="000B0D28" w:rsidRPr="000D19D9" w:rsidRDefault="000B0D28" w:rsidP="00A62B6B">
                            <w:pPr>
                              <w:spacing w:after="0" w:line="240" w:lineRule="auto"/>
                              <w:jc w:val="center"/>
                              <w:rPr>
                                <w:rFonts w:ascii="Times New Roman" w:hAnsi="Times New Roman"/>
                                <w:sz w:val="24"/>
                                <w:szCs w:val="24"/>
                              </w:rPr>
                            </w:pPr>
                            <w:r w:rsidRPr="000D19D9">
                              <w:rPr>
                                <w:rFonts w:ascii="Times New Roman" w:hAnsi="Times New Roman"/>
                                <w:sz w:val="24"/>
                                <w:szCs w:val="24"/>
                              </w:rPr>
                              <w:t>Asmuo atsakingas už informacijos perdavimą</w:t>
                            </w:r>
                          </w:p>
                          <w:p w:rsidR="000B0D28" w:rsidRPr="000D19D9" w:rsidRDefault="000B0D28" w:rsidP="00A62B6B">
                            <w:pPr>
                              <w:spacing w:after="0" w:line="240" w:lineRule="auto"/>
                              <w:jc w:val="center"/>
                              <w:rPr>
                                <w:rFonts w:ascii="Times New Roman" w:hAnsi="Times New Roman"/>
                                <w:sz w:val="24"/>
                                <w:szCs w:val="24"/>
                              </w:rPr>
                            </w:pPr>
                            <w:r>
                              <w:rPr>
                                <w:rFonts w:ascii="Times New Roman" w:hAnsi="Times New Roman"/>
                                <w:bCs/>
                                <w:sz w:val="24"/>
                                <w:szCs w:val="24"/>
                              </w:rPr>
                              <w:t>Tel</w:t>
                            </w:r>
                            <w:r w:rsidRPr="002C0151">
                              <w:rPr>
                                <w:rFonts w:ascii="Times New Roman" w:hAnsi="Times New Roman"/>
                                <w:bCs/>
                                <w:sz w:val="24"/>
                                <w:szCs w:val="24"/>
                              </w:rPr>
                              <w:t xml:space="preserve">.: </w:t>
                            </w:r>
                            <w:r w:rsidR="00860E9E" w:rsidRPr="002C0151">
                              <w:rPr>
                                <w:rFonts w:ascii="Times New Roman" w:hAnsi="Times New Roman"/>
                                <w:bCs/>
                                <w:sz w:val="24"/>
                                <w:szCs w:val="24"/>
                              </w:rPr>
                              <w:t>8 380</w:t>
                            </w:r>
                          </w:p>
                          <w:p w:rsidR="000B0D28" w:rsidRPr="000D19D9" w:rsidRDefault="000B0D28" w:rsidP="00A62B6B">
                            <w:pPr>
                              <w:jc w:val="center"/>
                              <w:rPr>
                                <w:rFonts w:ascii="Times New Roman" w:hAnsi="Times New Roman"/>
                                <w:sz w:val="24"/>
                                <w:szCs w:val="24"/>
                              </w:rPr>
                            </w:pPr>
                            <w:r>
                              <w:rPr>
                                <w:rFonts w:ascii="Times New Roman" w:hAnsi="Times New Roman"/>
                                <w:sz w:val="24"/>
                                <w:szCs w:val="24"/>
                              </w:rPr>
                              <w:t>M</w:t>
                            </w:r>
                            <w:r w:rsidRPr="000D19D9">
                              <w:rPr>
                                <w:rFonts w:ascii="Times New Roman" w:hAnsi="Times New Roman"/>
                                <w:sz w:val="24"/>
                                <w:szCs w:val="24"/>
                              </w:rPr>
                              <w:t xml:space="preserve">ob. tel.: </w:t>
                            </w:r>
                          </w:p>
                          <w:p w:rsidR="000B0D28" w:rsidRDefault="000B0D28" w:rsidP="00A62B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36" type="#_x0000_t109" style="position:absolute;margin-left:300.75pt;margin-top:104.3pt;width:157.5pt;height:91.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">
                <v:textbox>
                  <w:txbxContent>
                    <w:p w:rsidR="000B0D28" w:rsidRDefault="000B0D28" w:rsidP="00A62B6B">
                      <w:pPr>
                        <w:spacing w:after="0" w:line="240" w:lineRule="auto"/>
                        <w:rPr>
                          <w:rFonts w:ascii="Times New Roman" w:hAnsi="Times New Roman"/>
                          <w:sz w:val="24"/>
                          <w:szCs w:val="24"/>
                        </w:rPr>
                      </w:pPr>
                    </w:p>
                    <w:p w:rsidR="000B0D28" w:rsidRPr="000D19D9" w:rsidRDefault="000B0D28" w:rsidP="00A62B6B">
                      <w:pPr>
                        <w:spacing w:after="0" w:line="240" w:lineRule="auto"/>
                        <w:jc w:val="center"/>
                        <w:rPr>
                          <w:rFonts w:ascii="Times New Roman" w:hAnsi="Times New Roman"/>
                          <w:sz w:val="24"/>
                          <w:szCs w:val="24"/>
                        </w:rPr>
                      </w:pPr>
                      <w:r w:rsidRPr="000D19D9">
                        <w:rPr>
                          <w:rFonts w:ascii="Times New Roman" w:hAnsi="Times New Roman"/>
                          <w:sz w:val="24"/>
                          <w:szCs w:val="24"/>
                        </w:rPr>
                        <w:t>Asmuo atsakingas už informacijos perdavimą</w:t>
                      </w:r>
                    </w:p>
                    <w:p w:rsidR="000B0D28" w:rsidRPr="000D19D9" w:rsidRDefault="000B0D28" w:rsidP="00A62B6B">
                      <w:pPr>
                        <w:spacing w:after="0" w:line="240" w:lineRule="auto"/>
                        <w:jc w:val="center"/>
                        <w:rPr>
                          <w:rFonts w:ascii="Times New Roman" w:hAnsi="Times New Roman"/>
                          <w:sz w:val="24"/>
                          <w:szCs w:val="24"/>
                        </w:rPr>
                      </w:pPr>
                      <w:r>
                        <w:rPr>
                          <w:rFonts w:ascii="Times New Roman" w:hAnsi="Times New Roman"/>
                          <w:bCs/>
                          <w:sz w:val="24"/>
                          <w:szCs w:val="24"/>
                        </w:rPr>
                        <w:t>Tel</w:t>
                      </w:r>
                      <w:r w:rsidRPr="002C0151">
                        <w:rPr>
                          <w:rFonts w:ascii="Times New Roman" w:hAnsi="Times New Roman"/>
                          <w:bCs/>
                          <w:sz w:val="24"/>
                          <w:szCs w:val="24"/>
                        </w:rPr>
                        <w:t xml:space="preserve">.: </w:t>
                      </w:r>
                      <w:r w:rsidR="00860E9E" w:rsidRPr="002C0151">
                        <w:rPr>
                          <w:rFonts w:ascii="Times New Roman" w:hAnsi="Times New Roman"/>
                          <w:bCs/>
                          <w:sz w:val="24"/>
                          <w:szCs w:val="24"/>
                        </w:rPr>
                        <w:t>8 380</w:t>
                      </w:r>
                    </w:p>
                    <w:p w:rsidR="000B0D28" w:rsidRPr="000D19D9" w:rsidRDefault="000B0D28" w:rsidP="00A62B6B">
                      <w:pPr>
                        <w:jc w:val="center"/>
                        <w:rPr>
                          <w:rFonts w:ascii="Times New Roman" w:hAnsi="Times New Roman"/>
                          <w:sz w:val="24"/>
                          <w:szCs w:val="24"/>
                        </w:rPr>
                      </w:pPr>
                      <w:r>
                        <w:rPr>
                          <w:rFonts w:ascii="Times New Roman" w:hAnsi="Times New Roman"/>
                          <w:sz w:val="24"/>
                          <w:szCs w:val="24"/>
                        </w:rPr>
                        <w:t>M</w:t>
                      </w:r>
                      <w:r w:rsidRPr="000D19D9">
                        <w:rPr>
                          <w:rFonts w:ascii="Times New Roman" w:hAnsi="Times New Roman"/>
                          <w:sz w:val="24"/>
                          <w:szCs w:val="24"/>
                        </w:rPr>
                        <w:t xml:space="preserve">ob. tel.: </w:t>
                      </w:r>
                    </w:p>
                    <w:p w:rsidR="000B0D28" w:rsidRDefault="000B0D28" w:rsidP="00A62B6B"/>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3819525</wp:posOffset>
                </wp:positionH>
                <wp:positionV relativeFrom="paragraph">
                  <wp:posOffset>4171315</wp:posOffset>
                </wp:positionV>
                <wp:extent cx="2000250" cy="953135"/>
                <wp:effectExtent l="13335" t="8890" r="5715" b="9525"/>
                <wp:wrapNone/>
                <wp:docPr id="1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953135"/>
                        </a:xfrm>
                        <a:prstGeom prst="flowChartProcess">
                          <a:avLst/>
                        </a:prstGeom>
                        <a:solidFill>
                          <a:srgbClr val="FFFFFF"/>
                        </a:solidFill>
                        <a:ln w="9525">
                          <a:solidFill>
                            <a:srgbClr val="000000"/>
                          </a:solidFill>
                          <a:miter lim="800000"/>
                          <a:headEnd/>
                          <a:tailEnd/>
                        </a:ln>
                      </wps:spPr>
                      <wps:txbx>
                        <w:txbxContent>
                          <w:p w:rsidR="000B0D28" w:rsidRPr="000D19D9" w:rsidRDefault="000B0D28" w:rsidP="00A62B6B">
                            <w:pPr>
                              <w:spacing w:after="0" w:line="240" w:lineRule="auto"/>
                              <w:rPr>
                                <w:rFonts w:ascii="Times New Roman" w:hAnsi="Times New Roman"/>
                                <w:sz w:val="24"/>
                                <w:szCs w:val="24"/>
                              </w:rPr>
                            </w:pPr>
                            <w:r w:rsidRPr="006408B7">
                              <w:rPr>
                                <w:rFonts w:ascii="Times New Roman" w:hAnsi="Times New Roman"/>
                                <w:sz w:val="24"/>
                                <w:szCs w:val="24"/>
                              </w:rPr>
                              <w:t xml:space="preserve">Šalčininkų raj. savivaldybės administracijos </w:t>
                            </w:r>
                            <w:r>
                              <w:rPr>
                                <w:rFonts w:ascii="Times New Roman" w:hAnsi="Times New Roman"/>
                                <w:sz w:val="24"/>
                                <w:szCs w:val="24"/>
                              </w:rPr>
                              <w:t>Komunalinio ūkio</w:t>
                            </w:r>
                            <w:r w:rsidRPr="000D19D9">
                              <w:rPr>
                                <w:rFonts w:ascii="Times New Roman" w:hAnsi="Times New Roman"/>
                                <w:sz w:val="24"/>
                                <w:szCs w:val="24"/>
                              </w:rPr>
                              <w:t xml:space="preserve"> skyrius: </w:t>
                            </w:r>
                          </w:p>
                          <w:p w:rsidR="000B0D28" w:rsidRPr="006408B7" w:rsidRDefault="000B0D28" w:rsidP="00A62B6B">
                            <w:pPr>
                              <w:spacing w:after="0" w:line="240" w:lineRule="auto"/>
                              <w:rPr>
                                <w:rFonts w:ascii="Times New Roman" w:hAnsi="Times New Roman"/>
                                <w:sz w:val="24"/>
                                <w:szCs w:val="24"/>
                              </w:rPr>
                            </w:pPr>
                            <w:r w:rsidRPr="006408B7">
                              <w:rPr>
                                <w:rFonts w:ascii="Times New Roman" w:hAnsi="Times New Roman"/>
                                <w:sz w:val="24"/>
                                <w:szCs w:val="24"/>
                              </w:rPr>
                              <w:t>Tel.: (8-380) 30 182; (8-380) 20 209</w:t>
                            </w:r>
                          </w:p>
                          <w:p w:rsidR="000B0D28" w:rsidRPr="000D19D9" w:rsidRDefault="000B0D28" w:rsidP="00A62B6B">
                            <w:pPr>
                              <w:spacing w:after="0" w:line="240" w:lineRule="auto"/>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37" type="#_x0000_t109" style="position:absolute;margin-left:300.75pt;margin-top:328.45pt;width:157.5pt;height:75.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">
                <v:textbox>
                  <w:txbxContent>
                    <w:p w:rsidR="000B0D28" w:rsidRPr="000D19D9" w:rsidRDefault="000B0D28" w:rsidP="00A62B6B">
                      <w:pPr>
                        <w:spacing w:after="0" w:line="240" w:lineRule="auto"/>
                        <w:rPr>
                          <w:rFonts w:ascii="Times New Roman" w:hAnsi="Times New Roman"/>
                          <w:sz w:val="24"/>
                          <w:szCs w:val="24"/>
                        </w:rPr>
                      </w:pPr>
                      <w:r w:rsidRPr="006408B7">
                        <w:rPr>
                          <w:rFonts w:ascii="Times New Roman" w:hAnsi="Times New Roman"/>
                          <w:sz w:val="24"/>
                          <w:szCs w:val="24"/>
                        </w:rPr>
                        <w:t xml:space="preserve">Šalčininkų raj. savivaldybės administracijos </w:t>
                      </w:r>
                      <w:r>
                        <w:rPr>
                          <w:rFonts w:ascii="Times New Roman" w:hAnsi="Times New Roman"/>
                          <w:sz w:val="24"/>
                          <w:szCs w:val="24"/>
                        </w:rPr>
                        <w:t>Komunalinio ūkio</w:t>
                      </w:r>
                      <w:r w:rsidRPr="000D19D9">
                        <w:rPr>
                          <w:rFonts w:ascii="Times New Roman" w:hAnsi="Times New Roman"/>
                          <w:sz w:val="24"/>
                          <w:szCs w:val="24"/>
                        </w:rPr>
                        <w:t xml:space="preserve"> skyrius: </w:t>
                      </w:r>
                    </w:p>
                    <w:p w:rsidR="000B0D28" w:rsidRPr="006408B7" w:rsidRDefault="000B0D28" w:rsidP="00A62B6B">
                      <w:pPr>
                        <w:spacing w:after="0" w:line="240" w:lineRule="auto"/>
                        <w:rPr>
                          <w:rFonts w:ascii="Times New Roman" w:hAnsi="Times New Roman"/>
                          <w:sz w:val="24"/>
                          <w:szCs w:val="24"/>
                        </w:rPr>
                      </w:pPr>
                      <w:r w:rsidRPr="006408B7">
                        <w:rPr>
                          <w:rFonts w:ascii="Times New Roman" w:hAnsi="Times New Roman"/>
                          <w:sz w:val="24"/>
                          <w:szCs w:val="24"/>
                        </w:rPr>
                        <w:t>Tel.: (8-380) 30 182; (8-380) 20 209</w:t>
                      </w:r>
                    </w:p>
                    <w:p w:rsidR="000B0D28" w:rsidRPr="000D19D9" w:rsidRDefault="000B0D28" w:rsidP="00A62B6B">
                      <w:pPr>
                        <w:spacing w:after="0" w:line="240" w:lineRule="auto"/>
                        <w:rPr>
                          <w:rFonts w:ascii="Times New Roman" w:hAnsi="Times New Roman"/>
                          <w:sz w:val="24"/>
                          <w:szCs w:val="24"/>
                        </w:rPr>
                      </w:pP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9525</wp:posOffset>
                </wp:positionH>
                <wp:positionV relativeFrom="paragraph">
                  <wp:posOffset>438150</wp:posOffset>
                </wp:positionV>
                <wp:extent cx="2000250" cy="722630"/>
                <wp:effectExtent l="13335" t="9525" r="5715" b="10795"/>
                <wp:wrapNone/>
                <wp:docPr id="1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722630"/>
                        </a:xfrm>
                        <a:prstGeom prst="flowChartProcess">
                          <a:avLst/>
                        </a:prstGeom>
                        <a:solidFill>
                          <a:srgbClr val="FFFFFF"/>
                        </a:solidFill>
                        <a:ln w="9525">
                          <a:solidFill>
                            <a:srgbClr val="000000"/>
                          </a:solidFill>
                          <a:miter lim="800000"/>
                          <a:headEnd/>
                          <a:tailEnd/>
                        </a:ln>
                      </wps:spPr>
                      <wps:txbx>
                        <w:txbxContent>
                          <w:p w:rsidR="000B0D28" w:rsidRDefault="000B0D28" w:rsidP="00A62B6B">
                            <w:pPr>
                              <w:spacing w:after="0" w:line="240" w:lineRule="auto"/>
                              <w:jc w:val="center"/>
                              <w:rPr>
                                <w:rFonts w:ascii="Times New Roman" w:hAnsi="Times New Roman"/>
                                <w:sz w:val="24"/>
                                <w:szCs w:val="24"/>
                              </w:rPr>
                            </w:pPr>
                            <w:r w:rsidRPr="000D19D9">
                              <w:rPr>
                                <w:rFonts w:ascii="Times New Roman" w:hAnsi="Times New Roman"/>
                                <w:sz w:val="24"/>
                                <w:szCs w:val="24"/>
                              </w:rPr>
                              <w:t>Direktor</w:t>
                            </w:r>
                            <w:r>
                              <w:rPr>
                                <w:rFonts w:ascii="Times New Roman" w:hAnsi="Times New Roman"/>
                                <w:sz w:val="24"/>
                                <w:szCs w:val="24"/>
                              </w:rPr>
                              <w:t>ė</w:t>
                            </w:r>
                          </w:p>
                          <w:p w:rsidR="000B0D28" w:rsidRPr="000D19D9" w:rsidRDefault="000B0D28" w:rsidP="00A62B6B">
                            <w:pPr>
                              <w:spacing w:after="0" w:line="240" w:lineRule="auto"/>
                              <w:jc w:val="center"/>
                              <w:rPr>
                                <w:rFonts w:ascii="Times New Roman" w:hAnsi="Times New Roman"/>
                                <w:b/>
                                <w:bCs/>
                                <w:sz w:val="24"/>
                                <w:szCs w:val="24"/>
                              </w:rPr>
                            </w:pPr>
                            <w:r>
                              <w:rPr>
                                <w:rFonts w:ascii="Times New Roman" w:hAnsi="Times New Roman"/>
                                <w:bCs/>
                                <w:sz w:val="24"/>
                                <w:szCs w:val="24"/>
                              </w:rPr>
                              <w:t xml:space="preserve">Tel.: </w:t>
                            </w:r>
                            <w:r w:rsidR="00860E9E" w:rsidRPr="002C0151">
                              <w:rPr>
                                <w:rFonts w:ascii="Times New Roman" w:hAnsi="Times New Roman"/>
                                <w:bCs/>
                                <w:sz w:val="24"/>
                                <w:szCs w:val="24"/>
                              </w:rPr>
                              <w:t>8 380</w:t>
                            </w:r>
                          </w:p>
                          <w:p w:rsidR="000B0D28" w:rsidRPr="000D19D9" w:rsidRDefault="000B0D28" w:rsidP="00A62B6B">
                            <w:pPr>
                              <w:spacing w:after="0" w:line="240" w:lineRule="auto"/>
                              <w:jc w:val="center"/>
                              <w:rPr>
                                <w:rFonts w:ascii="Times New Roman" w:hAnsi="Times New Roman"/>
                                <w:sz w:val="24"/>
                                <w:szCs w:val="24"/>
                              </w:rPr>
                            </w:pPr>
                            <w:r>
                              <w:rPr>
                                <w:rFonts w:ascii="Times New Roman" w:hAnsi="Times New Roman"/>
                                <w:sz w:val="24"/>
                                <w:szCs w:val="24"/>
                              </w:rPr>
                              <w:t>M</w:t>
                            </w:r>
                            <w:r w:rsidRPr="000D19D9">
                              <w:rPr>
                                <w:rFonts w:ascii="Times New Roman" w:hAnsi="Times New Roman"/>
                                <w:sz w:val="24"/>
                                <w:szCs w:val="24"/>
                              </w:rPr>
                              <w:t xml:space="preserve">ob. tel.: </w:t>
                            </w:r>
                          </w:p>
                          <w:p w:rsidR="000B0D28" w:rsidRDefault="000B0D28" w:rsidP="00A62B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38" type="#_x0000_t109" style="position:absolute;margin-left:.75pt;margin-top:34.5pt;width:157.5pt;height:56.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">
                <v:textbox>
                  <w:txbxContent>
                    <w:p w:rsidR="000B0D28" w:rsidRDefault="000B0D28" w:rsidP="00A62B6B">
                      <w:pPr>
                        <w:spacing w:after="0" w:line="240" w:lineRule="auto"/>
                        <w:jc w:val="center"/>
                        <w:rPr>
                          <w:rFonts w:ascii="Times New Roman" w:hAnsi="Times New Roman"/>
                          <w:sz w:val="24"/>
                          <w:szCs w:val="24"/>
                        </w:rPr>
                      </w:pPr>
                      <w:r w:rsidRPr="000D19D9">
                        <w:rPr>
                          <w:rFonts w:ascii="Times New Roman" w:hAnsi="Times New Roman"/>
                          <w:sz w:val="24"/>
                          <w:szCs w:val="24"/>
                        </w:rPr>
                        <w:t>Direktor</w:t>
                      </w:r>
                      <w:r>
                        <w:rPr>
                          <w:rFonts w:ascii="Times New Roman" w:hAnsi="Times New Roman"/>
                          <w:sz w:val="24"/>
                          <w:szCs w:val="24"/>
                        </w:rPr>
                        <w:t>ė</w:t>
                      </w:r>
                    </w:p>
                    <w:p w:rsidR="000B0D28" w:rsidRPr="000D19D9" w:rsidRDefault="000B0D28" w:rsidP="00A62B6B">
                      <w:pPr>
                        <w:spacing w:after="0" w:line="240" w:lineRule="auto"/>
                        <w:jc w:val="center"/>
                        <w:rPr>
                          <w:rFonts w:ascii="Times New Roman" w:hAnsi="Times New Roman"/>
                          <w:b/>
                          <w:bCs/>
                          <w:sz w:val="24"/>
                          <w:szCs w:val="24"/>
                        </w:rPr>
                      </w:pPr>
                      <w:r>
                        <w:rPr>
                          <w:rFonts w:ascii="Times New Roman" w:hAnsi="Times New Roman"/>
                          <w:bCs/>
                          <w:sz w:val="24"/>
                          <w:szCs w:val="24"/>
                        </w:rPr>
                        <w:t xml:space="preserve">Tel.: </w:t>
                      </w:r>
                      <w:r w:rsidR="00860E9E" w:rsidRPr="002C0151">
                        <w:rPr>
                          <w:rFonts w:ascii="Times New Roman" w:hAnsi="Times New Roman"/>
                          <w:bCs/>
                          <w:sz w:val="24"/>
                          <w:szCs w:val="24"/>
                        </w:rPr>
                        <w:t>8 380</w:t>
                      </w:r>
                    </w:p>
                    <w:p w:rsidR="000B0D28" w:rsidRPr="000D19D9" w:rsidRDefault="000B0D28" w:rsidP="00A62B6B">
                      <w:pPr>
                        <w:spacing w:after="0" w:line="240" w:lineRule="auto"/>
                        <w:jc w:val="center"/>
                        <w:rPr>
                          <w:rFonts w:ascii="Times New Roman" w:hAnsi="Times New Roman"/>
                          <w:sz w:val="24"/>
                          <w:szCs w:val="24"/>
                        </w:rPr>
                      </w:pPr>
                      <w:r>
                        <w:rPr>
                          <w:rFonts w:ascii="Times New Roman" w:hAnsi="Times New Roman"/>
                          <w:sz w:val="24"/>
                          <w:szCs w:val="24"/>
                        </w:rPr>
                        <w:t>M</w:t>
                      </w:r>
                      <w:r w:rsidRPr="000D19D9">
                        <w:rPr>
                          <w:rFonts w:ascii="Times New Roman" w:hAnsi="Times New Roman"/>
                          <w:sz w:val="24"/>
                          <w:szCs w:val="24"/>
                        </w:rPr>
                        <w:t xml:space="preserve">ob. tel.: </w:t>
                      </w:r>
                    </w:p>
                    <w:p w:rsidR="000B0D28" w:rsidRDefault="000B0D28" w:rsidP="00A62B6B"/>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342265</wp:posOffset>
                </wp:positionH>
                <wp:positionV relativeFrom="paragraph">
                  <wp:posOffset>1667510</wp:posOffset>
                </wp:positionV>
                <wp:extent cx="1327785" cy="620395"/>
                <wp:effectExtent l="12700" t="10160" r="12065" b="7620"/>
                <wp:wrapNone/>
                <wp:docPr id="1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785" cy="620395"/>
                        </a:xfrm>
                        <a:prstGeom prst="flowChartProcess">
                          <a:avLst/>
                        </a:prstGeom>
                        <a:solidFill>
                          <a:srgbClr val="FFFFFF"/>
                        </a:solidFill>
                        <a:ln w="9525">
                          <a:solidFill>
                            <a:srgbClr val="000000"/>
                          </a:solidFill>
                          <a:miter lim="800000"/>
                          <a:headEnd/>
                          <a:tailEnd/>
                        </a:ln>
                      </wps:spPr>
                      <wps:txbx>
                        <w:txbxContent>
                          <w:p w:rsidR="000B0D28" w:rsidRPr="00AC687A" w:rsidRDefault="000B0D28" w:rsidP="00A62B6B">
                            <w:pPr>
                              <w:spacing w:after="0" w:line="240" w:lineRule="auto"/>
                              <w:jc w:val="center"/>
                              <w:rPr>
                                <w:rFonts w:ascii="Times New Roman" w:hAnsi="Times New Roman"/>
                                <w:b/>
                                <w:sz w:val="24"/>
                                <w:szCs w:val="24"/>
                              </w:rPr>
                            </w:pPr>
                            <w:r w:rsidRPr="00AC687A">
                              <w:rPr>
                                <w:rFonts w:ascii="Times New Roman" w:hAnsi="Times New Roman"/>
                                <w:b/>
                                <w:sz w:val="24"/>
                                <w:szCs w:val="24"/>
                              </w:rPr>
                              <w:t>Bendrasis pagalbos centras</w:t>
                            </w:r>
                          </w:p>
                          <w:p w:rsidR="000B0D28" w:rsidRPr="00AC687A" w:rsidRDefault="000B0D28" w:rsidP="00A62B6B">
                            <w:pPr>
                              <w:spacing w:after="0" w:line="240" w:lineRule="auto"/>
                              <w:jc w:val="center"/>
                              <w:rPr>
                                <w:rFonts w:ascii="Times New Roman" w:hAnsi="Times New Roman"/>
                                <w:b/>
                                <w:sz w:val="24"/>
                                <w:szCs w:val="24"/>
                              </w:rPr>
                            </w:pPr>
                            <w:r w:rsidRPr="00AC687A">
                              <w:rPr>
                                <w:rFonts w:ascii="Times New Roman" w:hAnsi="Times New Roman"/>
                                <w:b/>
                                <w:sz w:val="24"/>
                                <w:szCs w:val="24"/>
                              </w:rPr>
                              <w:t>(112)</w:t>
                            </w:r>
                          </w:p>
                          <w:p w:rsidR="000B0D28" w:rsidRPr="0003670B" w:rsidRDefault="000B0D28" w:rsidP="00A62B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39" type="#_x0000_t109" style="position:absolute;margin-left:26.95pt;margin-top:131.3pt;width:104.55pt;height:48.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">
                <v:textbox>
                  <w:txbxContent>
                    <w:p w:rsidR="000B0D28" w:rsidRPr="00AC687A" w:rsidRDefault="000B0D28" w:rsidP="00A62B6B">
                      <w:pPr>
                        <w:spacing w:after="0" w:line="240" w:lineRule="auto"/>
                        <w:jc w:val="center"/>
                        <w:rPr>
                          <w:rFonts w:ascii="Times New Roman" w:hAnsi="Times New Roman"/>
                          <w:b/>
                          <w:sz w:val="24"/>
                          <w:szCs w:val="24"/>
                        </w:rPr>
                      </w:pPr>
                      <w:r w:rsidRPr="00AC687A">
                        <w:rPr>
                          <w:rFonts w:ascii="Times New Roman" w:hAnsi="Times New Roman"/>
                          <w:b/>
                          <w:sz w:val="24"/>
                          <w:szCs w:val="24"/>
                        </w:rPr>
                        <w:t>Bendrasis pagalbos centras</w:t>
                      </w:r>
                    </w:p>
                    <w:p w:rsidR="000B0D28" w:rsidRPr="00AC687A" w:rsidRDefault="000B0D28" w:rsidP="00A62B6B">
                      <w:pPr>
                        <w:spacing w:after="0" w:line="240" w:lineRule="auto"/>
                        <w:jc w:val="center"/>
                        <w:rPr>
                          <w:rFonts w:ascii="Times New Roman" w:hAnsi="Times New Roman"/>
                          <w:b/>
                          <w:sz w:val="24"/>
                          <w:szCs w:val="24"/>
                        </w:rPr>
                      </w:pPr>
                      <w:r w:rsidRPr="00AC687A">
                        <w:rPr>
                          <w:rFonts w:ascii="Times New Roman" w:hAnsi="Times New Roman"/>
                          <w:b/>
                          <w:sz w:val="24"/>
                          <w:szCs w:val="24"/>
                        </w:rPr>
                        <w:t>(112)</w:t>
                      </w:r>
                    </w:p>
                    <w:p w:rsidR="000B0D28" w:rsidRPr="0003670B" w:rsidRDefault="000B0D28" w:rsidP="00A62B6B"/>
                  </w:txbxContent>
                </v:textbox>
              </v:shap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3209925</wp:posOffset>
                </wp:positionH>
                <wp:positionV relativeFrom="paragraph">
                  <wp:posOffset>6352540</wp:posOffset>
                </wp:positionV>
                <wp:extent cx="610235" cy="635"/>
                <wp:effectExtent l="13335" t="56515" r="14605" b="57150"/>
                <wp:wrapNone/>
                <wp:docPr id="1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BCB2DE" id="AutoShape 38" o:spid="_x0000_s1026" type="#_x0000_t32" style="position:absolute;margin-left:252.75pt;margin-top:500.2pt;width:48.05pt;height:.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">
                <v:stroke endarrow="block"/>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3209290</wp:posOffset>
                </wp:positionH>
                <wp:positionV relativeFrom="paragraph">
                  <wp:posOffset>4652645</wp:posOffset>
                </wp:positionV>
                <wp:extent cx="610235" cy="635"/>
                <wp:effectExtent l="12700" t="52070" r="15240" b="61595"/>
                <wp:wrapNone/>
                <wp:docPr id="11"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616E70" id="AutoShape 37" o:spid="_x0000_s1026" type="#_x0000_t32" style="position:absolute;margin-left:252.7pt;margin-top:366.35pt;width:48.05pt;height:.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">
                <v:stroke endarrow="block"/>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2009775</wp:posOffset>
                </wp:positionH>
                <wp:positionV relativeFrom="paragraph">
                  <wp:posOffset>797560</wp:posOffset>
                </wp:positionV>
                <wp:extent cx="2807970" cy="635"/>
                <wp:effectExtent l="22860" t="54610" r="7620" b="59055"/>
                <wp:wrapNone/>
                <wp:docPr id="9"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0797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A48609" id="AutoShape 36" o:spid="_x0000_s1026" type="#_x0000_t32" style="position:absolute;margin-left:158.25pt;margin-top:62.8pt;width:221.1pt;height:.0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">
                <v:stroke endarrow="block"/>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4817745</wp:posOffset>
                </wp:positionH>
                <wp:positionV relativeFrom="paragraph">
                  <wp:posOffset>797560</wp:posOffset>
                </wp:positionV>
                <wp:extent cx="635" cy="527050"/>
                <wp:effectExtent l="59055" t="6985" r="54610" b="18415"/>
                <wp:wrapNone/>
                <wp:docPr id="8"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27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AB7402" id="AutoShape 35" o:spid="_x0000_s1026" type="#_x0000_t32" style="position:absolute;margin-left:379.35pt;margin-top:62.8pt;width:.05pt;height:4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qiANwIAAF8EAAAOAAAAZHJzL2Uyb0RvYy54bWysVMuO2yAU3VfqPyD2ie2M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">
                <v:stroke endarrow="block"/>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2512695</wp:posOffset>
                </wp:positionH>
                <wp:positionV relativeFrom="paragraph">
                  <wp:posOffset>4087495</wp:posOffset>
                </wp:positionV>
                <wp:extent cx="696595" cy="635"/>
                <wp:effectExtent l="20955" t="58420" r="6350" b="55245"/>
                <wp:wrapNone/>
                <wp:docPr id="7"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65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E3CC2C" id="AutoShape 34" o:spid="_x0000_s1026" type="#_x0000_t32" style="position:absolute;margin-left:197.85pt;margin-top:321.85pt;width:54.85pt;height:.0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">
                <v:stroke endarrow="block"/>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3819525</wp:posOffset>
                </wp:positionH>
                <wp:positionV relativeFrom="paragraph">
                  <wp:posOffset>5948680</wp:posOffset>
                </wp:positionV>
                <wp:extent cx="2000250" cy="807720"/>
                <wp:effectExtent l="13335" t="5080" r="5715" b="6350"/>
                <wp:wrapNone/>
                <wp:docPr id="2"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807720"/>
                        </a:xfrm>
                        <a:prstGeom prst="flowChartProcess">
                          <a:avLst/>
                        </a:prstGeom>
                        <a:solidFill>
                          <a:srgbClr val="FFFFFF"/>
                        </a:solidFill>
                        <a:ln w="9525">
                          <a:solidFill>
                            <a:srgbClr val="000000"/>
                          </a:solidFill>
                          <a:miter lim="800000"/>
                          <a:headEnd/>
                          <a:tailEnd/>
                        </a:ln>
                      </wps:spPr>
                      <wps:txbx>
                        <w:txbxContent>
                          <w:p w:rsidR="000B0D28" w:rsidRPr="006408B7" w:rsidRDefault="000B0D28" w:rsidP="00A62B6B">
                            <w:pPr>
                              <w:spacing w:after="0" w:line="240" w:lineRule="auto"/>
                              <w:rPr>
                                <w:rFonts w:ascii="Times New Roman" w:hAnsi="Times New Roman"/>
                                <w:sz w:val="24"/>
                                <w:szCs w:val="24"/>
                              </w:rPr>
                            </w:pPr>
                            <w:r w:rsidRPr="006408B7">
                              <w:rPr>
                                <w:rFonts w:ascii="Times New Roman" w:hAnsi="Times New Roman"/>
                                <w:sz w:val="24"/>
                                <w:szCs w:val="24"/>
                              </w:rPr>
                              <w:t>Šalčininkų raj. savivaldybės administracijos Švietimo ir sporto skyrius:</w:t>
                            </w:r>
                          </w:p>
                          <w:p w:rsidR="000B0D28" w:rsidRPr="006408B7" w:rsidRDefault="000B0D28" w:rsidP="00A62B6B">
                            <w:pPr>
                              <w:spacing w:after="0" w:line="240" w:lineRule="auto"/>
                              <w:rPr>
                                <w:rFonts w:ascii="Times New Roman" w:hAnsi="Times New Roman"/>
                                <w:sz w:val="24"/>
                                <w:szCs w:val="24"/>
                              </w:rPr>
                            </w:pPr>
                            <w:r w:rsidRPr="006408B7">
                              <w:rPr>
                                <w:rFonts w:ascii="Times New Roman" w:hAnsi="Times New Roman"/>
                                <w:color w:val="000000"/>
                                <w:sz w:val="24"/>
                                <w:szCs w:val="24"/>
                              </w:rPr>
                              <w:t>Tel.</w:t>
                            </w:r>
                            <w:r w:rsidRPr="006408B7">
                              <w:rPr>
                                <w:rFonts w:ascii="Times New Roman" w:hAnsi="Times New Roman"/>
                                <w:sz w:val="24"/>
                                <w:szCs w:val="24"/>
                              </w:rPr>
                              <w:t xml:space="preserve"> (8-380) 30 174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40" type="#_x0000_t109" style="position:absolute;margin-left:300.75pt;margin-top:468.4pt;width:157.5pt;height:6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">
                <v:textbox>
                  <w:txbxContent>
                    <w:p w:rsidR="000B0D28" w:rsidRPr="006408B7" w:rsidRDefault="000B0D28" w:rsidP="00A62B6B">
                      <w:pPr>
                        <w:spacing w:after="0" w:line="240" w:lineRule="auto"/>
                        <w:rPr>
                          <w:rFonts w:ascii="Times New Roman" w:hAnsi="Times New Roman"/>
                          <w:sz w:val="24"/>
                          <w:szCs w:val="24"/>
                        </w:rPr>
                      </w:pPr>
                      <w:r w:rsidRPr="006408B7">
                        <w:rPr>
                          <w:rFonts w:ascii="Times New Roman" w:hAnsi="Times New Roman"/>
                          <w:sz w:val="24"/>
                          <w:szCs w:val="24"/>
                        </w:rPr>
                        <w:t>Šalčininkų raj. savivaldybės administracijos Švietimo ir sporto skyrius:</w:t>
                      </w:r>
                    </w:p>
                    <w:p w:rsidR="000B0D28" w:rsidRPr="006408B7" w:rsidRDefault="000B0D28" w:rsidP="00A62B6B">
                      <w:pPr>
                        <w:spacing w:after="0" w:line="240" w:lineRule="auto"/>
                        <w:rPr>
                          <w:rFonts w:ascii="Times New Roman" w:hAnsi="Times New Roman"/>
                          <w:sz w:val="24"/>
                          <w:szCs w:val="24"/>
                        </w:rPr>
                      </w:pPr>
                      <w:r w:rsidRPr="006408B7">
                        <w:rPr>
                          <w:rFonts w:ascii="Times New Roman" w:hAnsi="Times New Roman"/>
                          <w:color w:val="000000"/>
                          <w:sz w:val="24"/>
                          <w:szCs w:val="24"/>
                        </w:rPr>
                        <w:t>Tel.</w:t>
                      </w:r>
                      <w:r w:rsidRPr="006408B7">
                        <w:rPr>
                          <w:rFonts w:ascii="Times New Roman" w:hAnsi="Times New Roman"/>
                          <w:sz w:val="24"/>
                          <w:szCs w:val="24"/>
                        </w:rPr>
                        <w:t xml:space="preserve"> (8-380) 30 174</w:t>
                      </w:r>
                    </w:p>
                  </w:txbxContent>
                </v:textbox>
              </v:shape>
            </w:pict>
          </mc:Fallback>
        </mc:AlternateContent>
      </w:r>
    </w:p>
    <w:p w:rsidR="00A62B6B" w:rsidRPr="00F156A5" w:rsidRDefault="00A62B6B" w:rsidP="00A62B6B">
      <w:pPr>
        <w:rPr>
          <w:rFonts w:ascii="Times New Roman" w:hAnsi="Times New Roman" w:cs="Times New Roman"/>
          <w:sz w:val="24"/>
          <w:szCs w:val="24"/>
        </w:rPr>
      </w:pPr>
    </w:p>
    <w:p w:rsidR="00A62B6B" w:rsidRPr="00F156A5" w:rsidRDefault="00A62B6B" w:rsidP="00A62B6B">
      <w:pPr>
        <w:rPr>
          <w:rFonts w:ascii="Times New Roman" w:hAnsi="Times New Roman" w:cs="Times New Roman"/>
          <w:sz w:val="24"/>
          <w:szCs w:val="24"/>
        </w:rPr>
      </w:pPr>
    </w:p>
    <w:p w:rsidR="00A62B6B" w:rsidRPr="00F156A5" w:rsidRDefault="00A62B6B" w:rsidP="00A62B6B">
      <w:pPr>
        <w:rPr>
          <w:rFonts w:ascii="Times New Roman" w:hAnsi="Times New Roman" w:cs="Times New Roman"/>
          <w:sz w:val="24"/>
          <w:szCs w:val="24"/>
        </w:rPr>
      </w:pPr>
    </w:p>
    <w:p w:rsidR="00A62B6B" w:rsidRPr="00F156A5" w:rsidRDefault="00A62B6B" w:rsidP="00A62B6B">
      <w:pPr>
        <w:rPr>
          <w:rFonts w:ascii="Times New Roman" w:hAnsi="Times New Roman" w:cs="Times New Roman"/>
          <w:sz w:val="24"/>
          <w:szCs w:val="24"/>
        </w:rPr>
      </w:pPr>
    </w:p>
    <w:p w:rsidR="00A62B6B" w:rsidRPr="00F156A5" w:rsidRDefault="00A62B6B" w:rsidP="00A62B6B">
      <w:pPr>
        <w:rPr>
          <w:rFonts w:ascii="Times New Roman" w:hAnsi="Times New Roman" w:cs="Times New Roman"/>
          <w:sz w:val="24"/>
          <w:szCs w:val="24"/>
        </w:rPr>
      </w:pPr>
    </w:p>
    <w:p w:rsidR="00A62B6B" w:rsidRPr="00F156A5" w:rsidRDefault="00A62B6B" w:rsidP="00A62B6B">
      <w:pPr>
        <w:rPr>
          <w:rFonts w:ascii="Times New Roman" w:hAnsi="Times New Roman" w:cs="Times New Roman"/>
          <w:sz w:val="24"/>
          <w:szCs w:val="24"/>
        </w:rPr>
      </w:pPr>
    </w:p>
    <w:p w:rsidR="00A62B6B" w:rsidRPr="00F156A5" w:rsidRDefault="00A62B6B" w:rsidP="00A62B6B">
      <w:pPr>
        <w:rPr>
          <w:rFonts w:ascii="Times New Roman" w:hAnsi="Times New Roman" w:cs="Times New Roman"/>
          <w:sz w:val="24"/>
          <w:szCs w:val="24"/>
        </w:rPr>
      </w:pPr>
    </w:p>
    <w:p w:rsidR="00A62B6B" w:rsidRPr="00F156A5" w:rsidRDefault="00A62B6B" w:rsidP="00A62B6B">
      <w:pPr>
        <w:rPr>
          <w:rFonts w:ascii="Times New Roman" w:hAnsi="Times New Roman" w:cs="Times New Roman"/>
          <w:sz w:val="24"/>
          <w:szCs w:val="24"/>
        </w:rPr>
      </w:pPr>
    </w:p>
    <w:p w:rsidR="00A62B6B" w:rsidRPr="00F156A5" w:rsidRDefault="00A62B6B" w:rsidP="00A62B6B">
      <w:pPr>
        <w:rPr>
          <w:rFonts w:ascii="Times New Roman" w:hAnsi="Times New Roman" w:cs="Times New Roman"/>
          <w:sz w:val="24"/>
          <w:szCs w:val="24"/>
        </w:rPr>
      </w:pPr>
    </w:p>
    <w:p w:rsidR="00A62B6B" w:rsidRPr="00F156A5" w:rsidRDefault="00A62B6B" w:rsidP="00A62B6B">
      <w:pPr>
        <w:rPr>
          <w:rFonts w:ascii="Times New Roman" w:hAnsi="Times New Roman" w:cs="Times New Roman"/>
          <w:sz w:val="24"/>
          <w:szCs w:val="24"/>
        </w:rPr>
      </w:pPr>
    </w:p>
    <w:p w:rsidR="00A62B6B" w:rsidRPr="00F156A5" w:rsidRDefault="00A62B6B" w:rsidP="00A62B6B">
      <w:pPr>
        <w:rPr>
          <w:rFonts w:ascii="Times New Roman" w:hAnsi="Times New Roman" w:cs="Times New Roman"/>
          <w:sz w:val="24"/>
          <w:szCs w:val="24"/>
        </w:rPr>
      </w:pPr>
    </w:p>
    <w:p w:rsidR="00A62B6B" w:rsidRPr="00F156A5" w:rsidRDefault="00A62B6B" w:rsidP="00A62B6B">
      <w:pPr>
        <w:rPr>
          <w:rFonts w:ascii="Times New Roman" w:hAnsi="Times New Roman" w:cs="Times New Roman"/>
          <w:sz w:val="24"/>
          <w:szCs w:val="24"/>
        </w:rPr>
      </w:pPr>
    </w:p>
    <w:p w:rsidR="00A62B6B" w:rsidRPr="00F156A5" w:rsidRDefault="00A62B6B" w:rsidP="00A62B6B">
      <w:pPr>
        <w:rPr>
          <w:rFonts w:ascii="Times New Roman" w:hAnsi="Times New Roman" w:cs="Times New Roman"/>
          <w:sz w:val="24"/>
          <w:szCs w:val="24"/>
        </w:rPr>
      </w:pPr>
    </w:p>
    <w:p w:rsidR="00A62B6B" w:rsidRPr="00F156A5" w:rsidRDefault="00A62B6B" w:rsidP="00A62B6B">
      <w:pPr>
        <w:rPr>
          <w:rFonts w:ascii="Times New Roman" w:hAnsi="Times New Roman" w:cs="Times New Roman"/>
          <w:sz w:val="24"/>
          <w:szCs w:val="24"/>
        </w:rPr>
      </w:pPr>
    </w:p>
    <w:p w:rsidR="00A62B6B" w:rsidRPr="00F156A5" w:rsidRDefault="00A62B6B" w:rsidP="00A62B6B">
      <w:pPr>
        <w:rPr>
          <w:rFonts w:ascii="Times New Roman" w:hAnsi="Times New Roman" w:cs="Times New Roman"/>
          <w:sz w:val="24"/>
          <w:szCs w:val="24"/>
        </w:rPr>
      </w:pPr>
    </w:p>
    <w:p w:rsidR="00A62B6B" w:rsidRPr="00F156A5" w:rsidRDefault="00A62B6B" w:rsidP="00A62B6B">
      <w:pPr>
        <w:rPr>
          <w:rFonts w:ascii="Times New Roman" w:hAnsi="Times New Roman" w:cs="Times New Roman"/>
          <w:sz w:val="24"/>
          <w:szCs w:val="24"/>
        </w:rPr>
      </w:pPr>
    </w:p>
    <w:p w:rsidR="00A62B6B" w:rsidRPr="00F156A5" w:rsidRDefault="00A62B6B" w:rsidP="00A62B6B">
      <w:pPr>
        <w:rPr>
          <w:rFonts w:ascii="Times New Roman" w:hAnsi="Times New Roman" w:cs="Times New Roman"/>
          <w:sz w:val="24"/>
          <w:szCs w:val="24"/>
        </w:rPr>
      </w:pPr>
    </w:p>
    <w:p w:rsidR="00A62B6B" w:rsidRPr="00F156A5" w:rsidRDefault="00A62B6B" w:rsidP="00A62B6B">
      <w:pPr>
        <w:rPr>
          <w:rFonts w:ascii="Times New Roman" w:hAnsi="Times New Roman" w:cs="Times New Roman"/>
          <w:sz w:val="24"/>
          <w:szCs w:val="24"/>
        </w:rPr>
      </w:pPr>
    </w:p>
    <w:p w:rsidR="00A62B6B" w:rsidRPr="00F156A5" w:rsidRDefault="00A62B6B" w:rsidP="00A62B6B">
      <w:pPr>
        <w:rPr>
          <w:rFonts w:ascii="Times New Roman" w:hAnsi="Times New Roman" w:cs="Times New Roman"/>
          <w:sz w:val="24"/>
          <w:szCs w:val="24"/>
        </w:rPr>
      </w:pPr>
    </w:p>
    <w:p w:rsidR="00A62B6B" w:rsidRPr="00F156A5" w:rsidRDefault="00A62B6B" w:rsidP="00A62B6B">
      <w:pPr>
        <w:rPr>
          <w:rFonts w:ascii="Times New Roman" w:hAnsi="Times New Roman" w:cs="Times New Roman"/>
          <w:sz w:val="24"/>
          <w:szCs w:val="24"/>
        </w:rPr>
      </w:pPr>
    </w:p>
    <w:p w:rsidR="00A62B6B" w:rsidRPr="00F156A5" w:rsidRDefault="00A62B6B" w:rsidP="00A62B6B">
      <w:pPr>
        <w:rPr>
          <w:rFonts w:ascii="Times New Roman" w:hAnsi="Times New Roman" w:cs="Times New Roman"/>
          <w:sz w:val="24"/>
          <w:szCs w:val="24"/>
        </w:rPr>
      </w:pPr>
    </w:p>
    <w:p w:rsidR="00A62B6B" w:rsidRPr="00F156A5" w:rsidRDefault="00A62B6B" w:rsidP="00A62B6B">
      <w:pPr>
        <w:rPr>
          <w:rFonts w:ascii="Times New Roman" w:hAnsi="Times New Roman" w:cs="Times New Roman"/>
          <w:sz w:val="24"/>
          <w:szCs w:val="24"/>
        </w:rPr>
      </w:pPr>
    </w:p>
    <w:p w:rsidR="00A62B6B" w:rsidRPr="00F156A5" w:rsidRDefault="00A62B6B" w:rsidP="00A62B6B">
      <w:pPr>
        <w:rPr>
          <w:rFonts w:ascii="Times New Roman" w:hAnsi="Times New Roman" w:cs="Times New Roman"/>
          <w:sz w:val="24"/>
          <w:szCs w:val="24"/>
        </w:rPr>
      </w:pPr>
    </w:p>
    <w:p w:rsidR="00A62B6B" w:rsidRPr="00F156A5" w:rsidRDefault="00A62B6B">
      <w:pPr>
        <w:rPr>
          <w:rFonts w:ascii="Times New Roman" w:hAnsi="Times New Roman" w:cs="Times New Roman"/>
          <w:sz w:val="24"/>
          <w:szCs w:val="24"/>
        </w:rPr>
      </w:pPr>
      <w:r w:rsidRPr="00F156A5">
        <w:rPr>
          <w:rFonts w:ascii="Times New Roman" w:hAnsi="Times New Roman" w:cs="Times New Roman"/>
          <w:sz w:val="24"/>
          <w:szCs w:val="24"/>
        </w:rPr>
        <w:br w:type="page"/>
      </w:r>
    </w:p>
    <w:p w:rsidR="00C13919" w:rsidRPr="00F156A5" w:rsidRDefault="00DB4B6D" w:rsidP="00DB4B6D">
      <w:pPr>
        <w:jc w:val="center"/>
        <w:rPr>
          <w:rFonts w:ascii="Times New Roman" w:hAnsi="Times New Roman" w:cs="Times New Roman"/>
          <w:b/>
          <w:sz w:val="24"/>
          <w:szCs w:val="24"/>
        </w:rPr>
      </w:pPr>
      <w:r w:rsidRPr="00F156A5">
        <w:rPr>
          <w:rFonts w:ascii="Times New Roman" w:hAnsi="Times New Roman" w:cs="Times New Roman"/>
          <w:b/>
          <w:sz w:val="24"/>
          <w:szCs w:val="24"/>
        </w:rPr>
        <w:lastRenderedPageBreak/>
        <w:t>KALESNINKŲ SENIŪNIJOS DARBUOTOJŲ SĄRAŠAS</w:t>
      </w:r>
    </w:p>
    <w:p w:rsidR="00DB4B6D" w:rsidRPr="00F156A5" w:rsidRDefault="00755D99" w:rsidP="00DB4B6D">
      <w:pPr>
        <w:jc w:val="center"/>
        <w:rPr>
          <w:rFonts w:ascii="Times New Roman" w:hAnsi="Times New Roman" w:cs="Times New Roman"/>
          <w:color w:val="000000" w:themeColor="text1"/>
          <w:sz w:val="24"/>
          <w:szCs w:val="24"/>
        </w:rPr>
      </w:pPr>
      <w:r w:rsidRPr="00F156A5">
        <w:rPr>
          <w:rFonts w:ascii="Times New Roman" w:hAnsi="Times New Roman" w:cs="Times New Roman"/>
          <w:color w:val="000000" w:themeColor="text1"/>
          <w:sz w:val="24"/>
          <w:szCs w:val="24"/>
        </w:rPr>
        <w:t>Parko g. 20. Kalesninkų k. LT-17185 Šalčininkų r.</w:t>
      </w:r>
    </w:p>
    <w:p w:rsidR="00755D99" w:rsidRPr="00F156A5" w:rsidRDefault="00755D99" w:rsidP="00DB4B6D">
      <w:pPr>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174"/>
        <w:gridCol w:w="3197"/>
        <w:gridCol w:w="3257"/>
      </w:tblGrid>
      <w:tr w:rsidR="00755D99" w:rsidRPr="00F156A5" w:rsidTr="000B0D28">
        <w:tc>
          <w:tcPr>
            <w:tcW w:w="3284" w:type="dxa"/>
            <w:vAlign w:val="center"/>
          </w:tcPr>
          <w:p w:rsidR="00755D99" w:rsidRPr="00F156A5" w:rsidRDefault="00755D99" w:rsidP="00755D99">
            <w:pPr>
              <w:spacing w:before="120" w:after="120"/>
              <w:jc w:val="center"/>
              <w:rPr>
                <w:rFonts w:ascii="Times New Roman" w:hAnsi="Times New Roman" w:cs="Times New Roman"/>
                <w:b/>
                <w:color w:val="000000" w:themeColor="text1"/>
                <w:sz w:val="24"/>
                <w:szCs w:val="24"/>
              </w:rPr>
            </w:pPr>
            <w:r w:rsidRPr="00F156A5">
              <w:rPr>
                <w:rFonts w:ascii="Times New Roman" w:hAnsi="Times New Roman" w:cs="Times New Roman"/>
                <w:b/>
                <w:color w:val="000000" w:themeColor="text1"/>
                <w:sz w:val="24"/>
                <w:szCs w:val="24"/>
              </w:rPr>
              <w:t>Pareigos</w:t>
            </w:r>
          </w:p>
        </w:tc>
        <w:tc>
          <w:tcPr>
            <w:tcW w:w="3285" w:type="dxa"/>
            <w:vAlign w:val="center"/>
          </w:tcPr>
          <w:p w:rsidR="00755D99" w:rsidRPr="00F156A5" w:rsidRDefault="00755D99" w:rsidP="00755D99">
            <w:pPr>
              <w:spacing w:before="120" w:after="120"/>
              <w:jc w:val="center"/>
              <w:rPr>
                <w:rFonts w:ascii="Times New Roman" w:hAnsi="Times New Roman" w:cs="Times New Roman"/>
                <w:b/>
                <w:color w:val="000000" w:themeColor="text1"/>
                <w:sz w:val="24"/>
                <w:szCs w:val="24"/>
              </w:rPr>
            </w:pPr>
            <w:r w:rsidRPr="00F156A5">
              <w:rPr>
                <w:rFonts w:ascii="Times New Roman" w:hAnsi="Times New Roman" w:cs="Times New Roman"/>
                <w:b/>
                <w:color w:val="000000" w:themeColor="text1"/>
                <w:sz w:val="24"/>
                <w:szCs w:val="24"/>
              </w:rPr>
              <w:t>Vardas, pavardė</w:t>
            </w:r>
          </w:p>
        </w:tc>
        <w:tc>
          <w:tcPr>
            <w:tcW w:w="3285" w:type="dxa"/>
            <w:vAlign w:val="center"/>
          </w:tcPr>
          <w:p w:rsidR="00755D99" w:rsidRPr="00F156A5" w:rsidRDefault="00755D99" w:rsidP="00755D99">
            <w:pPr>
              <w:spacing w:before="120" w:after="120"/>
              <w:jc w:val="center"/>
              <w:rPr>
                <w:rFonts w:ascii="Times New Roman" w:hAnsi="Times New Roman" w:cs="Times New Roman"/>
                <w:b/>
                <w:color w:val="000000" w:themeColor="text1"/>
                <w:sz w:val="24"/>
                <w:szCs w:val="24"/>
              </w:rPr>
            </w:pPr>
            <w:r w:rsidRPr="00F156A5">
              <w:rPr>
                <w:rFonts w:ascii="Times New Roman" w:hAnsi="Times New Roman" w:cs="Times New Roman"/>
                <w:b/>
                <w:color w:val="000000" w:themeColor="text1"/>
                <w:sz w:val="24"/>
                <w:szCs w:val="24"/>
              </w:rPr>
              <w:t>Telefono Nr., el. paštas</w:t>
            </w:r>
          </w:p>
        </w:tc>
      </w:tr>
      <w:tr w:rsidR="00755D99" w:rsidRPr="00F156A5" w:rsidTr="000B0D28">
        <w:tc>
          <w:tcPr>
            <w:tcW w:w="3284" w:type="dxa"/>
            <w:vAlign w:val="center"/>
          </w:tcPr>
          <w:p w:rsidR="00755D99" w:rsidRPr="00F156A5" w:rsidRDefault="00755D99" w:rsidP="000B0D28">
            <w:pPr>
              <w:rPr>
                <w:rFonts w:ascii="Times New Roman" w:hAnsi="Times New Roman" w:cs="Times New Roman"/>
                <w:color w:val="000000" w:themeColor="text1"/>
                <w:sz w:val="24"/>
                <w:szCs w:val="24"/>
              </w:rPr>
            </w:pPr>
            <w:r w:rsidRPr="00F156A5">
              <w:rPr>
                <w:rFonts w:ascii="Times New Roman" w:hAnsi="Times New Roman" w:cs="Times New Roman"/>
                <w:color w:val="000000" w:themeColor="text1"/>
                <w:sz w:val="24"/>
                <w:szCs w:val="24"/>
              </w:rPr>
              <w:t>Seniūnė</w:t>
            </w:r>
          </w:p>
        </w:tc>
        <w:tc>
          <w:tcPr>
            <w:tcW w:w="3285" w:type="dxa"/>
            <w:vAlign w:val="center"/>
          </w:tcPr>
          <w:p w:rsidR="00755D99" w:rsidRPr="00F156A5" w:rsidRDefault="00F464AD" w:rsidP="000B0D28">
            <w:pPr>
              <w:rPr>
                <w:rFonts w:ascii="Times New Roman" w:hAnsi="Times New Roman" w:cs="Times New Roman"/>
                <w:color w:val="000000" w:themeColor="text1"/>
                <w:sz w:val="24"/>
                <w:szCs w:val="24"/>
              </w:rPr>
            </w:pPr>
            <w:hyperlink r:id="rId39" w:history="1">
              <w:r w:rsidR="00755D99" w:rsidRPr="00F156A5">
                <w:rPr>
                  <w:rStyle w:val="Hyperlink"/>
                  <w:rFonts w:ascii="Times New Roman" w:hAnsi="Times New Roman" w:cs="Times New Roman"/>
                  <w:color w:val="000000" w:themeColor="text1"/>
                  <w:sz w:val="24"/>
                  <w:szCs w:val="24"/>
                  <w:u w:val="none"/>
                </w:rPr>
                <w:t>Danuta Vilbik</w:t>
              </w:r>
            </w:hyperlink>
          </w:p>
        </w:tc>
        <w:tc>
          <w:tcPr>
            <w:tcW w:w="3285" w:type="dxa"/>
            <w:vAlign w:val="center"/>
          </w:tcPr>
          <w:p w:rsidR="00755D99" w:rsidRPr="00F156A5" w:rsidRDefault="00755D99" w:rsidP="000B0D28">
            <w:pPr>
              <w:rPr>
                <w:rFonts w:ascii="Times New Roman" w:hAnsi="Times New Roman" w:cs="Times New Roman"/>
                <w:color w:val="000000" w:themeColor="text1"/>
                <w:sz w:val="24"/>
                <w:szCs w:val="24"/>
              </w:rPr>
            </w:pPr>
            <w:r w:rsidRPr="00F156A5">
              <w:rPr>
                <w:rFonts w:ascii="Times New Roman" w:hAnsi="Times New Roman" w:cs="Times New Roman"/>
                <w:color w:val="000000" w:themeColor="text1"/>
                <w:sz w:val="24"/>
                <w:szCs w:val="24"/>
              </w:rPr>
              <w:t>(8 380) 48 317</w:t>
            </w:r>
            <w:r w:rsidRPr="00F156A5">
              <w:rPr>
                <w:rFonts w:ascii="Times New Roman" w:hAnsi="Times New Roman" w:cs="Times New Roman"/>
                <w:color w:val="000000" w:themeColor="text1"/>
                <w:sz w:val="24"/>
                <w:szCs w:val="24"/>
              </w:rPr>
              <w:br/>
              <w:t>faksas (8 380) 48 360</w:t>
            </w:r>
            <w:r w:rsidRPr="00F156A5">
              <w:rPr>
                <w:rFonts w:ascii="Times New Roman" w:hAnsi="Times New Roman" w:cs="Times New Roman"/>
                <w:color w:val="000000" w:themeColor="text1"/>
                <w:sz w:val="24"/>
                <w:szCs w:val="24"/>
              </w:rPr>
              <w:br/>
            </w:r>
            <w:hyperlink r:id="rId40" w:history="1">
              <w:r w:rsidRPr="00F156A5">
                <w:rPr>
                  <w:rStyle w:val="Hyperlink"/>
                  <w:rFonts w:ascii="Times New Roman" w:hAnsi="Times New Roman" w:cs="Times New Roman"/>
                  <w:color w:val="000000" w:themeColor="text1"/>
                  <w:sz w:val="24"/>
                  <w:szCs w:val="24"/>
                  <w:u w:val="none"/>
                </w:rPr>
                <w:t>kalesninkai@salcininkai.lt</w:t>
              </w:r>
            </w:hyperlink>
          </w:p>
        </w:tc>
      </w:tr>
      <w:tr w:rsidR="00755D99" w:rsidRPr="00F156A5" w:rsidTr="000B0D28">
        <w:tc>
          <w:tcPr>
            <w:tcW w:w="3284" w:type="dxa"/>
            <w:vAlign w:val="center"/>
          </w:tcPr>
          <w:p w:rsidR="00755D99" w:rsidRPr="00F156A5" w:rsidRDefault="00755D99" w:rsidP="000B0D28">
            <w:pPr>
              <w:rPr>
                <w:rFonts w:ascii="Times New Roman" w:hAnsi="Times New Roman" w:cs="Times New Roman"/>
                <w:color w:val="000000" w:themeColor="text1"/>
                <w:sz w:val="24"/>
                <w:szCs w:val="24"/>
              </w:rPr>
            </w:pPr>
            <w:r w:rsidRPr="00F156A5">
              <w:rPr>
                <w:rFonts w:ascii="Times New Roman" w:hAnsi="Times New Roman" w:cs="Times New Roman"/>
                <w:color w:val="000000" w:themeColor="text1"/>
                <w:sz w:val="24"/>
                <w:szCs w:val="24"/>
              </w:rPr>
              <w:t>Sekretorė</w:t>
            </w:r>
          </w:p>
        </w:tc>
        <w:tc>
          <w:tcPr>
            <w:tcW w:w="3285" w:type="dxa"/>
            <w:vAlign w:val="center"/>
          </w:tcPr>
          <w:p w:rsidR="00755D99" w:rsidRPr="00F156A5" w:rsidRDefault="00755D99" w:rsidP="000B0D28">
            <w:pPr>
              <w:rPr>
                <w:rFonts w:ascii="Times New Roman" w:hAnsi="Times New Roman" w:cs="Times New Roman"/>
                <w:color w:val="000000" w:themeColor="text1"/>
                <w:sz w:val="24"/>
                <w:szCs w:val="24"/>
              </w:rPr>
            </w:pPr>
            <w:r w:rsidRPr="00F156A5">
              <w:rPr>
                <w:rFonts w:ascii="Times New Roman" w:hAnsi="Times New Roman" w:cs="Times New Roman"/>
                <w:color w:val="000000" w:themeColor="text1"/>
                <w:sz w:val="24"/>
                <w:szCs w:val="24"/>
              </w:rPr>
              <w:t>Olga Suchocka</w:t>
            </w:r>
          </w:p>
        </w:tc>
        <w:tc>
          <w:tcPr>
            <w:tcW w:w="3285" w:type="dxa"/>
            <w:vAlign w:val="center"/>
          </w:tcPr>
          <w:p w:rsidR="00755D99" w:rsidRPr="00F156A5" w:rsidRDefault="00755D99" w:rsidP="000B0D28">
            <w:pPr>
              <w:rPr>
                <w:rFonts w:ascii="Times New Roman" w:hAnsi="Times New Roman" w:cs="Times New Roman"/>
                <w:color w:val="000000" w:themeColor="text1"/>
                <w:sz w:val="24"/>
                <w:szCs w:val="24"/>
              </w:rPr>
            </w:pPr>
            <w:r w:rsidRPr="00F156A5">
              <w:rPr>
                <w:rFonts w:ascii="Times New Roman" w:hAnsi="Times New Roman" w:cs="Times New Roman"/>
                <w:color w:val="000000" w:themeColor="text1"/>
                <w:sz w:val="24"/>
                <w:szCs w:val="24"/>
              </w:rPr>
              <w:t>(8 380) 48 317</w:t>
            </w:r>
          </w:p>
        </w:tc>
      </w:tr>
      <w:tr w:rsidR="00755D99" w:rsidRPr="00F156A5" w:rsidTr="000B0D28">
        <w:tc>
          <w:tcPr>
            <w:tcW w:w="3284" w:type="dxa"/>
            <w:vAlign w:val="center"/>
          </w:tcPr>
          <w:p w:rsidR="00755D99" w:rsidRPr="00F156A5" w:rsidRDefault="00755D99" w:rsidP="000B0D28">
            <w:pPr>
              <w:rPr>
                <w:rFonts w:ascii="Times New Roman" w:hAnsi="Times New Roman" w:cs="Times New Roman"/>
                <w:color w:val="000000" w:themeColor="text1"/>
                <w:sz w:val="24"/>
                <w:szCs w:val="24"/>
              </w:rPr>
            </w:pPr>
            <w:r w:rsidRPr="00F156A5">
              <w:rPr>
                <w:rFonts w:ascii="Times New Roman" w:hAnsi="Times New Roman" w:cs="Times New Roman"/>
                <w:color w:val="000000" w:themeColor="text1"/>
                <w:sz w:val="24"/>
                <w:szCs w:val="24"/>
              </w:rPr>
              <w:t>Vyresnioji specialistė</w:t>
            </w:r>
          </w:p>
        </w:tc>
        <w:tc>
          <w:tcPr>
            <w:tcW w:w="3285" w:type="dxa"/>
            <w:vAlign w:val="center"/>
          </w:tcPr>
          <w:p w:rsidR="00755D99" w:rsidRPr="00F156A5" w:rsidRDefault="00F464AD" w:rsidP="000B0D28">
            <w:pPr>
              <w:rPr>
                <w:rFonts w:ascii="Times New Roman" w:hAnsi="Times New Roman" w:cs="Times New Roman"/>
                <w:color w:val="000000" w:themeColor="text1"/>
                <w:sz w:val="24"/>
                <w:szCs w:val="24"/>
              </w:rPr>
            </w:pPr>
            <w:hyperlink r:id="rId41" w:history="1">
              <w:r w:rsidR="00755D99" w:rsidRPr="00F156A5">
                <w:rPr>
                  <w:rStyle w:val="Hyperlink"/>
                  <w:rFonts w:ascii="Times New Roman" w:hAnsi="Times New Roman" w:cs="Times New Roman"/>
                  <w:color w:val="000000" w:themeColor="text1"/>
                  <w:sz w:val="24"/>
                  <w:szCs w:val="24"/>
                  <w:u w:val="none"/>
                </w:rPr>
                <w:t>Irena Andriukonienė</w:t>
              </w:r>
            </w:hyperlink>
          </w:p>
        </w:tc>
        <w:tc>
          <w:tcPr>
            <w:tcW w:w="3285" w:type="dxa"/>
            <w:vAlign w:val="center"/>
          </w:tcPr>
          <w:p w:rsidR="00755D99" w:rsidRPr="00F156A5" w:rsidRDefault="00755D99" w:rsidP="000B0D28">
            <w:pPr>
              <w:rPr>
                <w:rFonts w:ascii="Times New Roman" w:hAnsi="Times New Roman" w:cs="Times New Roman"/>
                <w:color w:val="000000" w:themeColor="text1"/>
                <w:sz w:val="24"/>
                <w:szCs w:val="24"/>
              </w:rPr>
            </w:pPr>
            <w:r w:rsidRPr="00F156A5">
              <w:rPr>
                <w:rFonts w:ascii="Times New Roman" w:hAnsi="Times New Roman" w:cs="Times New Roman"/>
                <w:color w:val="000000" w:themeColor="text1"/>
                <w:sz w:val="24"/>
                <w:szCs w:val="24"/>
              </w:rPr>
              <w:t>(8 380) 48 360</w:t>
            </w:r>
          </w:p>
        </w:tc>
      </w:tr>
      <w:tr w:rsidR="00755D99" w:rsidRPr="00F156A5" w:rsidTr="000B0D28">
        <w:tc>
          <w:tcPr>
            <w:tcW w:w="3284" w:type="dxa"/>
            <w:vAlign w:val="center"/>
          </w:tcPr>
          <w:p w:rsidR="00755D99" w:rsidRPr="00F156A5" w:rsidRDefault="00755D99" w:rsidP="000B0D28">
            <w:pPr>
              <w:rPr>
                <w:rFonts w:ascii="Times New Roman" w:hAnsi="Times New Roman" w:cs="Times New Roman"/>
                <w:color w:val="000000" w:themeColor="text1"/>
                <w:sz w:val="24"/>
                <w:szCs w:val="24"/>
              </w:rPr>
            </w:pPr>
            <w:r w:rsidRPr="00F156A5">
              <w:rPr>
                <w:rFonts w:ascii="Times New Roman" w:hAnsi="Times New Roman" w:cs="Times New Roman"/>
                <w:color w:val="000000" w:themeColor="text1"/>
                <w:sz w:val="24"/>
                <w:szCs w:val="24"/>
              </w:rPr>
              <w:t>Buhalterė</w:t>
            </w:r>
          </w:p>
        </w:tc>
        <w:tc>
          <w:tcPr>
            <w:tcW w:w="3285" w:type="dxa"/>
            <w:vAlign w:val="center"/>
          </w:tcPr>
          <w:p w:rsidR="00755D99" w:rsidRPr="00F156A5" w:rsidRDefault="00755D99" w:rsidP="000B0D28">
            <w:pPr>
              <w:rPr>
                <w:rFonts w:ascii="Times New Roman" w:hAnsi="Times New Roman" w:cs="Times New Roman"/>
                <w:color w:val="000000" w:themeColor="text1"/>
                <w:sz w:val="24"/>
                <w:szCs w:val="24"/>
              </w:rPr>
            </w:pPr>
            <w:r w:rsidRPr="00F156A5">
              <w:rPr>
                <w:rFonts w:ascii="Times New Roman" w:hAnsi="Times New Roman" w:cs="Times New Roman"/>
                <w:color w:val="000000" w:themeColor="text1"/>
                <w:sz w:val="24"/>
                <w:szCs w:val="24"/>
              </w:rPr>
              <w:t>Miroslava Jachimovič</w:t>
            </w:r>
          </w:p>
        </w:tc>
        <w:tc>
          <w:tcPr>
            <w:tcW w:w="3285" w:type="dxa"/>
          </w:tcPr>
          <w:p w:rsidR="00755D99" w:rsidRPr="00F156A5" w:rsidRDefault="00755D99" w:rsidP="00DB4B6D">
            <w:pPr>
              <w:pStyle w:val="NormalWeb"/>
              <w:rPr>
                <w:lang w:val="lt-LT"/>
              </w:rPr>
            </w:pPr>
            <w:r w:rsidRPr="00F156A5">
              <w:rPr>
                <w:color w:val="000000" w:themeColor="text1"/>
                <w:lang w:val="lt-LT"/>
              </w:rPr>
              <w:t>(8 380) 20 121</w:t>
            </w:r>
          </w:p>
        </w:tc>
      </w:tr>
      <w:tr w:rsidR="00755D99" w:rsidRPr="00F156A5" w:rsidTr="000B0D28">
        <w:tc>
          <w:tcPr>
            <w:tcW w:w="3284" w:type="dxa"/>
            <w:vAlign w:val="center"/>
          </w:tcPr>
          <w:p w:rsidR="00755D99" w:rsidRPr="00F156A5" w:rsidRDefault="00755D99" w:rsidP="000B0D28">
            <w:pPr>
              <w:rPr>
                <w:rFonts w:ascii="Times New Roman" w:hAnsi="Times New Roman" w:cs="Times New Roman"/>
                <w:color w:val="000000" w:themeColor="text1"/>
                <w:sz w:val="24"/>
                <w:szCs w:val="24"/>
              </w:rPr>
            </w:pPr>
            <w:r w:rsidRPr="00F156A5">
              <w:rPr>
                <w:rFonts w:ascii="Times New Roman" w:hAnsi="Times New Roman" w:cs="Times New Roman"/>
                <w:color w:val="000000" w:themeColor="text1"/>
                <w:sz w:val="24"/>
                <w:szCs w:val="24"/>
              </w:rPr>
              <w:t>Specialistė</w:t>
            </w:r>
          </w:p>
        </w:tc>
        <w:tc>
          <w:tcPr>
            <w:tcW w:w="3285" w:type="dxa"/>
            <w:vAlign w:val="center"/>
          </w:tcPr>
          <w:p w:rsidR="00755D99" w:rsidRPr="00F156A5" w:rsidRDefault="00755D99" w:rsidP="000B0D28">
            <w:pPr>
              <w:rPr>
                <w:rFonts w:ascii="Times New Roman" w:hAnsi="Times New Roman" w:cs="Times New Roman"/>
                <w:color w:val="000000" w:themeColor="text1"/>
                <w:sz w:val="24"/>
                <w:szCs w:val="24"/>
              </w:rPr>
            </w:pPr>
            <w:r w:rsidRPr="00F156A5">
              <w:rPr>
                <w:rFonts w:ascii="Times New Roman" w:hAnsi="Times New Roman" w:cs="Times New Roman"/>
                <w:color w:val="000000" w:themeColor="text1"/>
                <w:sz w:val="24"/>
                <w:szCs w:val="24"/>
              </w:rPr>
              <w:t>Ana Kunevič</w:t>
            </w:r>
          </w:p>
        </w:tc>
        <w:tc>
          <w:tcPr>
            <w:tcW w:w="3285" w:type="dxa"/>
            <w:vAlign w:val="center"/>
          </w:tcPr>
          <w:p w:rsidR="00755D99" w:rsidRPr="00F156A5" w:rsidRDefault="00755D99" w:rsidP="000B0D28">
            <w:pPr>
              <w:rPr>
                <w:rFonts w:ascii="Times New Roman" w:hAnsi="Times New Roman" w:cs="Times New Roman"/>
                <w:color w:val="000000" w:themeColor="text1"/>
                <w:sz w:val="24"/>
                <w:szCs w:val="24"/>
              </w:rPr>
            </w:pPr>
            <w:r w:rsidRPr="00F156A5">
              <w:rPr>
                <w:rFonts w:ascii="Times New Roman" w:hAnsi="Times New Roman" w:cs="Times New Roman"/>
                <w:color w:val="000000" w:themeColor="text1"/>
                <w:sz w:val="24"/>
                <w:szCs w:val="24"/>
              </w:rPr>
              <w:t>(8 380) 48 360 </w:t>
            </w:r>
          </w:p>
        </w:tc>
      </w:tr>
    </w:tbl>
    <w:p w:rsidR="00DB4B6D" w:rsidRPr="00F156A5" w:rsidRDefault="00DB4B6D" w:rsidP="00DB4B6D">
      <w:pPr>
        <w:pStyle w:val="NormalWeb"/>
        <w:rPr>
          <w:lang w:val="lt-LT"/>
        </w:rPr>
      </w:pPr>
      <w:r w:rsidRPr="00F156A5">
        <w:rPr>
          <w:lang w:val="lt-LT"/>
        </w:rPr>
        <w:br/>
      </w:r>
      <w:r w:rsidRPr="00F156A5">
        <w:rPr>
          <w:rStyle w:val="Strong"/>
          <w:lang w:val="lt-LT"/>
        </w:rPr>
        <w:t>Darbo laikas:</w:t>
      </w:r>
      <w:r w:rsidRPr="00F156A5">
        <w:rPr>
          <w:lang w:val="lt-LT"/>
        </w:rPr>
        <w:br/>
        <w:t>Pirmadieniais – ketvirtadieniais</w:t>
      </w:r>
      <w:r w:rsidRPr="00F156A5">
        <w:rPr>
          <w:lang w:val="lt-LT"/>
        </w:rPr>
        <w:br/>
        <w:t>8.00 val. – 17.00 val.</w:t>
      </w:r>
      <w:r w:rsidRPr="00F156A5">
        <w:rPr>
          <w:lang w:val="lt-LT"/>
        </w:rPr>
        <w:br/>
        <w:t>Penktadieniais 8.00 val. – 15.45 val.</w:t>
      </w:r>
      <w:r w:rsidRPr="00F156A5">
        <w:rPr>
          <w:lang w:val="lt-LT"/>
        </w:rPr>
        <w:br/>
        <w:t>Pietų pertrauka 12.00 val. – 12.45 val.</w:t>
      </w:r>
    </w:p>
    <w:p w:rsidR="00755D99" w:rsidRPr="00F156A5" w:rsidRDefault="00755D99">
      <w:pPr>
        <w:rPr>
          <w:rFonts w:ascii="Times New Roman" w:hAnsi="Times New Roman" w:cs="Times New Roman"/>
          <w:sz w:val="24"/>
          <w:szCs w:val="24"/>
        </w:rPr>
      </w:pPr>
      <w:r w:rsidRPr="00F156A5">
        <w:rPr>
          <w:rFonts w:ascii="Times New Roman" w:hAnsi="Times New Roman" w:cs="Times New Roman"/>
          <w:sz w:val="24"/>
          <w:szCs w:val="24"/>
        </w:rPr>
        <w:br w:type="page"/>
      </w:r>
    </w:p>
    <w:p w:rsidR="006C1BEB" w:rsidRPr="00F156A5" w:rsidRDefault="006C1BEB" w:rsidP="006C1BEB">
      <w:pPr>
        <w:jc w:val="right"/>
        <w:rPr>
          <w:rFonts w:ascii="Times New Roman" w:hAnsi="Times New Roman" w:cs="Times New Roman"/>
          <w:b/>
          <w:sz w:val="24"/>
          <w:szCs w:val="24"/>
        </w:rPr>
      </w:pPr>
      <w:r w:rsidRPr="00F156A5">
        <w:rPr>
          <w:rFonts w:ascii="Times New Roman" w:hAnsi="Times New Roman" w:cs="Times New Roman"/>
          <w:b/>
          <w:sz w:val="24"/>
          <w:szCs w:val="24"/>
        </w:rPr>
        <w:lastRenderedPageBreak/>
        <w:t>Priedas Nr. 5</w:t>
      </w:r>
    </w:p>
    <w:p w:rsidR="00DB4B6D" w:rsidRPr="00F156A5" w:rsidRDefault="0012397E" w:rsidP="00DB4B6D">
      <w:pPr>
        <w:jc w:val="center"/>
        <w:rPr>
          <w:rFonts w:ascii="Times New Roman" w:hAnsi="Times New Roman" w:cs="Times New Roman"/>
          <w:b/>
          <w:sz w:val="24"/>
          <w:szCs w:val="24"/>
        </w:rPr>
      </w:pPr>
      <w:r w:rsidRPr="00F156A5">
        <w:rPr>
          <w:rFonts w:ascii="Times New Roman" w:hAnsi="Times New Roman" w:cs="Times New Roman"/>
          <w:b/>
          <w:sz w:val="24"/>
          <w:szCs w:val="24"/>
        </w:rPr>
        <w:t>GYVENTOJŲ PERSPĖJIMO IR INFORMAVIMO SISTEMA</w:t>
      </w:r>
    </w:p>
    <w:p w:rsidR="0012397E" w:rsidRPr="00F156A5" w:rsidRDefault="008D1E3F" w:rsidP="006C1BEB">
      <w:pPr>
        <w:jc w:val="center"/>
        <w:rPr>
          <w:rFonts w:ascii="Times New Roman" w:hAnsi="Times New Roman" w:cs="Times New Roman"/>
          <w:b/>
          <w:sz w:val="28"/>
          <w:szCs w:val="28"/>
        </w:rPr>
      </w:pPr>
      <w:r w:rsidRPr="00F156A5">
        <w:rPr>
          <w:rFonts w:ascii="Times New Roman" w:hAnsi="Times New Roman" w:cs="Times New Roman"/>
          <w:b/>
          <w:sz w:val="28"/>
          <w:szCs w:val="28"/>
        </w:rPr>
        <w:t>http://gpis.vpgt.lt/</w:t>
      </w:r>
    </w:p>
    <w:p w:rsidR="008D1E3F" w:rsidRPr="00F156A5" w:rsidRDefault="0012397E" w:rsidP="008D1E3F">
      <w:pPr>
        <w:spacing w:after="0" w:line="240" w:lineRule="auto"/>
        <w:ind w:firstLine="851"/>
        <w:jc w:val="both"/>
        <w:rPr>
          <w:rFonts w:ascii="Times New Roman" w:hAnsi="Times New Roman" w:cs="Times New Roman"/>
          <w:sz w:val="24"/>
          <w:szCs w:val="24"/>
        </w:rPr>
      </w:pPr>
      <w:r w:rsidRPr="00F156A5">
        <w:rPr>
          <w:rFonts w:ascii="Times New Roman" w:hAnsi="Times New Roman" w:cs="Times New Roman"/>
          <w:sz w:val="24"/>
          <w:szCs w:val="24"/>
        </w:rPr>
        <w:t>Priešgaisrinės apsaugos ir gelbėjimo departamentas atsakingas už visuomenės perspėjimą ir informavimą apie gresiančią ar susidariusią valstybės lygio ekstremaliąją situaciją, galimus padarinius, jų šalinimo priemones ir apsisaugojimo nuo ekstremaliosios situacijos būdus. Gyventojai perspėjami įjungus vietinio valdymo sirenas, kurios įrengtos ant valstybinių įstaigų, ūkio subjektų, visuomeninės paskirties pastatų, gyvenamų</w:t>
      </w:r>
      <w:r w:rsidR="008D1E3F" w:rsidRPr="00F156A5">
        <w:rPr>
          <w:rFonts w:ascii="Times New Roman" w:hAnsi="Times New Roman" w:cs="Times New Roman"/>
          <w:sz w:val="24"/>
          <w:szCs w:val="24"/>
        </w:rPr>
        <w:t xml:space="preserve">jų namų arba bokštų (stulpų). </w:t>
      </w:r>
    </w:p>
    <w:p w:rsidR="008D1E3F" w:rsidRPr="00F156A5" w:rsidRDefault="0012397E" w:rsidP="008D1E3F">
      <w:pPr>
        <w:spacing w:after="0" w:line="240" w:lineRule="auto"/>
        <w:ind w:firstLine="851"/>
        <w:jc w:val="both"/>
        <w:rPr>
          <w:rFonts w:ascii="Times New Roman" w:hAnsi="Times New Roman" w:cs="Times New Roman"/>
          <w:sz w:val="24"/>
          <w:szCs w:val="24"/>
        </w:rPr>
      </w:pPr>
      <w:r w:rsidRPr="00F156A5">
        <w:rPr>
          <w:rFonts w:ascii="Times New Roman" w:hAnsi="Times New Roman" w:cs="Times New Roman"/>
          <w:sz w:val="24"/>
          <w:szCs w:val="24"/>
        </w:rPr>
        <w:t>Nuo 2012 m. rugpjūčio mėn. gyventojai gali būti perspėjami ir informuojami ne tik įjungus sirenas, bet ir panaudojant šiuolaikinę korinio transliavimo (</w:t>
      </w:r>
      <w:r w:rsidRPr="00F156A5">
        <w:rPr>
          <w:rStyle w:val="Emphasis"/>
          <w:rFonts w:ascii="Times New Roman" w:hAnsi="Times New Roman" w:cs="Times New Roman"/>
          <w:sz w:val="24"/>
          <w:szCs w:val="24"/>
        </w:rPr>
        <w:t>angl</w:t>
      </w:r>
      <w:r w:rsidRPr="00F156A5">
        <w:rPr>
          <w:rFonts w:ascii="Times New Roman" w:hAnsi="Times New Roman" w:cs="Times New Roman"/>
          <w:sz w:val="24"/>
          <w:szCs w:val="24"/>
        </w:rPr>
        <w:t>. Cell Broadcast) technologiją, siunčiant trumpuosius pranešimus tiesiogiai į gyventojų mobiliuosius telefonus. Ši galimybė atsirado departamentui įgyvendinus Europos Sąjungos projektą ,,Gyventojų perspėjimas ir informavimas, naudojant viešųjų judriojo telefono ryšio paslaugų teikėjų tinklų infras</w:t>
      </w:r>
      <w:r w:rsidR="008D1E3F" w:rsidRPr="00F156A5">
        <w:rPr>
          <w:rFonts w:ascii="Times New Roman" w:hAnsi="Times New Roman" w:cs="Times New Roman"/>
          <w:sz w:val="24"/>
          <w:szCs w:val="24"/>
        </w:rPr>
        <w:t>truktūrą, sistemos sukūrimas“.</w:t>
      </w:r>
    </w:p>
    <w:p w:rsidR="008D1E3F" w:rsidRPr="00F156A5" w:rsidRDefault="0012397E" w:rsidP="008D1E3F">
      <w:pPr>
        <w:spacing w:after="0" w:line="240" w:lineRule="auto"/>
        <w:ind w:firstLine="851"/>
        <w:jc w:val="both"/>
        <w:rPr>
          <w:rFonts w:ascii="Times New Roman" w:hAnsi="Times New Roman" w:cs="Times New Roman"/>
          <w:sz w:val="24"/>
          <w:szCs w:val="24"/>
        </w:rPr>
      </w:pPr>
      <w:r w:rsidRPr="00F156A5">
        <w:rPr>
          <w:rFonts w:ascii="Times New Roman" w:hAnsi="Times New Roman" w:cs="Times New Roman"/>
          <w:sz w:val="24"/>
          <w:szCs w:val="24"/>
        </w:rPr>
        <w:t>Korinio transliavimo technologija leidžia perduoti informacinius pranešimus pasirinktoje viešojo judriojo telefono ryšio tinklo teritorijoje. Priešingai nei perduodant trumpąsias žinutes (SMS), korinio transliavimo pranešimams nereikalinga abonentų paieška ir identifikavimas, t. y. pranešimai perduodami vienu metu visiems pasirinktoje teritorijoje esantiems ir savo mobiliajame telefone korinio transliavimo funkciją aktyvinusiems gyventojams, neatsižvelgiant į gyventojų skaičių ir neapkraunant viešojo judriojo ryšio tinklų. Pranešimai gali būti perduodami ne tik Lietuvos gyventojams, bet ir užsienio piliečiams, esantiems Lietuvos teritorijoje. Ši paslauga gyventojams – nemokama.</w:t>
      </w:r>
    </w:p>
    <w:p w:rsidR="008D1E3F" w:rsidRPr="00F156A5" w:rsidRDefault="008D1E3F" w:rsidP="008D1E3F">
      <w:pPr>
        <w:spacing w:after="0" w:line="240" w:lineRule="auto"/>
        <w:ind w:firstLine="851"/>
        <w:jc w:val="both"/>
        <w:rPr>
          <w:rFonts w:ascii="Times New Roman" w:hAnsi="Times New Roman" w:cs="Times New Roman"/>
          <w:sz w:val="24"/>
          <w:szCs w:val="24"/>
        </w:rPr>
      </w:pPr>
    </w:p>
    <w:p w:rsidR="008D1E3F" w:rsidRPr="00F156A5" w:rsidRDefault="008D1E3F" w:rsidP="008D1E3F">
      <w:pPr>
        <w:spacing w:after="0" w:line="240" w:lineRule="auto"/>
        <w:ind w:firstLine="851"/>
        <w:jc w:val="both"/>
        <w:rPr>
          <w:rFonts w:ascii="Times New Roman" w:hAnsi="Times New Roman" w:cs="Times New Roman"/>
          <w:color w:val="000000"/>
          <w:sz w:val="24"/>
          <w:szCs w:val="24"/>
        </w:rPr>
      </w:pPr>
      <w:r w:rsidRPr="00F156A5">
        <w:rPr>
          <w:rFonts w:ascii="Times New Roman" w:hAnsi="Times New Roman" w:cs="Times New Roman"/>
          <w:color w:val="000000"/>
          <w:sz w:val="24"/>
          <w:szCs w:val="24"/>
        </w:rPr>
        <w:t>Gyventojų perspėjimo ir informavimo sistema veikia visų trijų mobiliojo ryšio operatorių Bitė Lietuva, ,Telia, Tele2 2G (GSM), 3G (UMTS), 4G (LTE) tinkluose. Perspėjimo pranešimus gali priimti tie telefonai, kuriuose yra įjungta korinio transliavimo funkcija.</w:t>
      </w:r>
    </w:p>
    <w:p w:rsidR="008D1E3F" w:rsidRPr="00F156A5" w:rsidRDefault="008D1E3F" w:rsidP="008D1E3F">
      <w:pPr>
        <w:spacing w:after="0" w:line="240" w:lineRule="auto"/>
        <w:ind w:firstLine="851"/>
        <w:jc w:val="both"/>
        <w:rPr>
          <w:rFonts w:ascii="Times New Roman" w:hAnsi="Times New Roman" w:cs="Times New Roman"/>
          <w:color w:val="000000"/>
          <w:sz w:val="24"/>
          <w:szCs w:val="24"/>
        </w:rPr>
      </w:pPr>
    </w:p>
    <w:p w:rsidR="008D1E3F" w:rsidRPr="00F156A5" w:rsidRDefault="008D1E3F" w:rsidP="008D1E3F">
      <w:pPr>
        <w:spacing w:after="0" w:line="240" w:lineRule="auto"/>
        <w:ind w:firstLine="851"/>
        <w:jc w:val="both"/>
        <w:rPr>
          <w:rFonts w:ascii="Times New Roman" w:hAnsi="Times New Roman" w:cs="Times New Roman"/>
          <w:color w:val="000000"/>
          <w:sz w:val="24"/>
          <w:szCs w:val="24"/>
        </w:rPr>
      </w:pPr>
      <w:r w:rsidRPr="00F156A5">
        <w:rPr>
          <w:rStyle w:val="Strong"/>
          <w:rFonts w:ascii="Times New Roman" w:hAnsi="Times New Roman" w:cs="Times New Roman"/>
          <w:b w:val="0"/>
          <w:sz w:val="24"/>
          <w:szCs w:val="24"/>
        </w:rPr>
        <w:t>Pagrindiniai žingsniai, </w:t>
      </w:r>
      <w:r w:rsidRPr="00F156A5">
        <w:rPr>
          <w:rFonts w:ascii="Times New Roman" w:hAnsi="Times New Roman" w:cs="Times New Roman"/>
          <w:sz w:val="24"/>
          <w:szCs w:val="24"/>
        </w:rPr>
        <w:t> siekiant</w:t>
      </w:r>
      <w:r w:rsidRPr="00F156A5">
        <w:rPr>
          <w:rFonts w:ascii="Times New Roman" w:hAnsi="Times New Roman" w:cs="Times New Roman"/>
          <w:color w:val="000000"/>
          <w:sz w:val="24"/>
          <w:szCs w:val="24"/>
        </w:rPr>
        <w:t xml:space="preserve"> nustatyti mobiliuosius telefonus, kad gautumėte perspėjimo pranešimus </w:t>
      </w:r>
      <w:r w:rsidRPr="00F156A5">
        <w:rPr>
          <w:rFonts w:ascii="Times New Roman" w:hAnsi="Times New Roman" w:cs="Times New Roman"/>
          <w:sz w:val="24"/>
          <w:szCs w:val="24"/>
        </w:rPr>
        <w:t>–</w:t>
      </w:r>
    </w:p>
    <w:p w:rsidR="008D1E3F" w:rsidRPr="00F156A5" w:rsidRDefault="008D1E3F" w:rsidP="008D1E3F">
      <w:pPr>
        <w:spacing w:after="0" w:line="240" w:lineRule="auto"/>
        <w:ind w:firstLine="851"/>
        <w:jc w:val="both"/>
        <w:rPr>
          <w:rFonts w:ascii="Times New Roman" w:hAnsi="Times New Roman" w:cs="Times New Roman"/>
          <w:sz w:val="24"/>
          <w:szCs w:val="24"/>
        </w:rPr>
      </w:pPr>
      <w:r w:rsidRPr="00F156A5">
        <w:rPr>
          <w:rFonts w:ascii="Times New Roman" w:hAnsi="Times New Roman" w:cs="Times New Roman"/>
          <w:color w:val="000000"/>
          <w:sz w:val="24"/>
          <w:szCs w:val="24"/>
        </w:rPr>
        <w:t>N</w:t>
      </w:r>
      <w:r w:rsidRPr="00F156A5">
        <w:rPr>
          <w:rFonts w:ascii="Times New Roman" w:hAnsi="Times New Roman" w:cs="Times New Roman"/>
          <w:sz w:val="24"/>
          <w:szCs w:val="24"/>
        </w:rPr>
        <w:t>ustatymų eilės tvarka gali skirtis:</w:t>
      </w:r>
    </w:p>
    <w:p w:rsidR="008D1E3F" w:rsidRPr="00F156A5" w:rsidRDefault="008D1E3F" w:rsidP="008D1E3F">
      <w:pPr>
        <w:spacing w:after="0" w:line="240" w:lineRule="auto"/>
        <w:ind w:firstLine="851"/>
        <w:jc w:val="both"/>
        <w:rPr>
          <w:rFonts w:ascii="Times New Roman" w:hAnsi="Times New Roman" w:cs="Times New Roman"/>
          <w:iCs/>
          <w:sz w:val="24"/>
          <w:szCs w:val="24"/>
        </w:rPr>
      </w:pPr>
      <w:r w:rsidRPr="00F156A5">
        <w:rPr>
          <w:rFonts w:ascii="Times New Roman" w:hAnsi="Times New Roman" w:cs="Times New Roman"/>
          <w:sz w:val="24"/>
          <w:szCs w:val="24"/>
        </w:rPr>
        <w:t> •   paslaugos įjungimas (</w:t>
      </w:r>
      <w:r w:rsidRPr="00F156A5">
        <w:rPr>
          <w:rStyle w:val="Emphasis"/>
          <w:rFonts w:ascii="Times New Roman" w:hAnsi="Times New Roman" w:cs="Times New Roman"/>
          <w:sz w:val="24"/>
          <w:szCs w:val="24"/>
        </w:rPr>
        <w:t xml:space="preserve">korinis transliavimas, tinklo pranešimai, naujienos, informaciniai pranešimai, CellBroadcast) </w:t>
      </w:r>
    </w:p>
    <w:p w:rsidR="008D1E3F" w:rsidRPr="00F156A5" w:rsidRDefault="008D1E3F" w:rsidP="008D1E3F">
      <w:pPr>
        <w:spacing w:after="0" w:line="240" w:lineRule="auto"/>
        <w:ind w:firstLine="851"/>
        <w:jc w:val="both"/>
        <w:rPr>
          <w:rFonts w:ascii="Times New Roman" w:hAnsi="Times New Roman" w:cs="Times New Roman"/>
          <w:iCs/>
          <w:sz w:val="24"/>
          <w:szCs w:val="24"/>
        </w:rPr>
      </w:pPr>
      <w:r w:rsidRPr="00F156A5">
        <w:rPr>
          <w:rStyle w:val="Emphasis"/>
          <w:rFonts w:ascii="Times New Roman" w:hAnsi="Times New Roman" w:cs="Times New Roman"/>
          <w:sz w:val="24"/>
          <w:szCs w:val="24"/>
        </w:rPr>
        <w:t> </w:t>
      </w:r>
      <w:r w:rsidRPr="00F156A5">
        <w:rPr>
          <w:rFonts w:ascii="Times New Roman" w:hAnsi="Times New Roman" w:cs="Times New Roman"/>
          <w:sz w:val="24"/>
          <w:szCs w:val="24"/>
        </w:rPr>
        <w:t xml:space="preserve">•   kanalo pasirinkimas norimai kalbai </w:t>
      </w:r>
      <w:r w:rsidRPr="00F156A5">
        <w:rPr>
          <w:rStyle w:val="Emphasis"/>
          <w:rFonts w:ascii="Times New Roman" w:hAnsi="Times New Roman" w:cs="Times New Roman"/>
          <w:sz w:val="24"/>
          <w:szCs w:val="24"/>
        </w:rPr>
        <w:t>(578, 525, 605)</w:t>
      </w:r>
    </w:p>
    <w:p w:rsidR="008D1E3F" w:rsidRPr="00F156A5" w:rsidRDefault="008D1E3F" w:rsidP="008D1E3F">
      <w:pPr>
        <w:spacing w:after="0" w:line="240" w:lineRule="auto"/>
        <w:ind w:firstLine="851"/>
        <w:jc w:val="both"/>
        <w:rPr>
          <w:rFonts w:ascii="Times New Roman" w:hAnsi="Times New Roman" w:cs="Times New Roman"/>
          <w:iCs/>
          <w:sz w:val="24"/>
          <w:szCs w:val="24"/>
        </w:rPr>
      </w:pPr>
      <w:r w:rsidRPr="00F156A5">
        <w:rPr>
          <w:rStyle w:val="Emphasis"/>
          <w:rFonts w:ascii="Times New Roman" w:hAnsi="Times New Roman" w:cs="Times New Roman"/>
          <w:sz w:val="24"/>
          <w:szCs w:val="24"/>
        </w:rPr>
        <w:t> </w:t>
      </w:r>
      <w:r w:rsidRPr="00F156A5">
        <w:rPr>
          <w:rFonts w:ascii="Times New Roman" w:hAnsi="Times New Roman" w:cs="Times New Roman"/>
          <w:sz w:val="24"/>
          <w:szCs w:val="24"/>
        </w:rPr>
        <w:t xml:space="preserve">•   temos pavadinimo įrašymas </w:t>
      </w:r>
      <w:r w:rsidRPr="00F156A5">
        <w:rPr>
          <w:rStyle w:val="Emphasis"/>
          <w:rFonts w:ascii="Times New Roman" w:hAnsi="Times New Roman" w:cs="Times New Roman"/>
          <w:sz w:val="24"/>
          <w:szCs w:val="24"/>
        </w:rPr>
        <w:t>(Dėmesio, Attention, Vnimanije)</w:t>
      </w:r>
    </w:p>
    <w:p w:rsidR="008D1E3F" w:rsidRPr="00F156A5" w:rsidRDefault="008D1E3F" w:rsidP="008D1E3F">
      <w:pPr>
        <w:spacing w:after="0" w:line="240" w:lineRule="auto"/>
        <w:ind w:firstLine="851"/>
        <w:jc w:val="both"/>
        <w:rPr>
          <w:rFonts w:ascii="Times New Roman" w:hAnsi="Times New Roman" w:cs="Times New Roman"/>
          <w:iCs/>
          <w:sz w:val="24"/>
          <w:szCs w:val="24"/>
        </w:rPr>
      </w:pPr>
      <w:r w:rsidRPr="00F156A5">
        <w:rPr>
          <w:rStyle w:val="Emphasis"/>
          <w:rFonts w:ascii="Times New Roman" w:hAnsi="Times New Roman" w:cs="Times New Roman"/>
          <w:sz w:val="24"/>
          <w:szCs w:val="24"/>
        </w:rPr>
        <w:t> </w:t>
      </w:r>
      <w:r w:rsidRPr="00F156A5">
        <w:rPr>
          <w:rFonts w:ascii="Times New Roman" w:hAnsi="Times New Roman" w:cs="Times New Roman"/>
          <w:sz w:val="24"/>
          <w:szCs w:val="24"/>
        </w:rPr>
        <w:t xml:space="preserve">•   kalbos pasirinkimas – </w:t>
      </w:r>
      <w:r w:rsidRPr="00F156A5">
        <w:rPr>
          <w:rStyle w:val="Emphasis"/>
          <w:rFonts w:ascii="Times New Roman" w:hAnsi="Times New Roman" w:cs="Times New Roman"/>
          <w:sz w:val="24"/>
          <w:szCs w:val="24"/>
        </w:rPr>
        <w:t>pasirenkama ,,VISOS“  </w:t>
      </w:r>
    </w:p>
    <w:p w:rsidR="008D1E3F" w:rsidRPr="00F156A5" w:rsidRDefault="008D1E3F" w:rsidP="008D1E3F">
      <w:pPr>
        <w:spacing w:after="0" w:line="240" w:lineRule="auto"/>
        <w:ind w:firstLine="851"/>
        <w:jc w:val="both"/>
        <w:rPr>
          <w:rFonts w:ascii="Times New Roman" w:hAnsi="Times New Roman" w:cs="Times New Roman"/>
          <w:sz w:val="24"/>
          <w:szCs w:val="24"/>
        </w:rPr>
      </w:pPr>
      <w:r w:rsidRPr="00F156A5">
        <w:rPr>
          <w:rStyle w:val="Emphasis"/>
          <w:rFonts w:ascii="Times New Roman" w:hAnsi="Times New Roman" w:cs="Times New Roman"/>
          <w:sz w:val="24"/>
          <w:szCs w:val="24"/>
        </w:rPr>
        <w:t> </w:t>
      </w:r>
      <w:r w:rsidRPr="00F156A5">
        <w:rPr>
          <w:rStyle w:val="Strong"/>
          <w:rFonts w:ascii="Times New Roman" w:hAnsi="Times New Roman" w:cs="Times New Roman"/>
          <w:b w:val="0"/>
          <w:sz w:val="24"/>
          <w:szCs w:val="24"/>
        </w:rPr>
        <w:t xml:space="preserve">Telefonams su </w:t>
      </w:r>
      <w:r w:rsidRPr="00F156A5">
        <w:rPr>
          <w:rStyle w:val="Emphasis"/>
          <w:rFonts w:ascii="Times New Roman" w:hAnsi="Times New Roman" w:cs="Times New Roman"/>
          <w:bCs/>
          <w:sz w:val="24"/>
          <w:szCs w:val="24"/>
        </w:rPr>
        <w:t xml:space="preserve">,,EU – Alert“ </w:t>
      </w:r>
      <w:r w:rsidRPr="00F156A5">
        <w:rPr>
          <w:rStyle w:val="Strong"/>
          <w:rFonts w:ascii="Times New Roman" w:hAnsi="Times New Roman" w:cs="Times New Roman"/>
          <w:b w:val="0"/>
          <w:sz w:val="24"/>
          <w:szCs w:val="24"/>
        </w:rPr>
        <w:t>funkcija</w:t>
      </w:r>
      <w:r w:rsidRPr="00F156A5">
        <w:rPr>
          <w:rFonts w:ascii="Times New Roman" w:hAnsi="Times New Roman" w:cs="Times New Roman"/>
          <w:sz w:val="24"/>
          <w:szCs w:val="24"/>
        </w:rPr>
        <w:t xml:space="preserve"> (</w:t>
      </w:r>
      <w:r w:rsidRPr="00F156A5">
        <w:rPr>
          <w:rStyle w:val="Emphasis"/>
          <w:rFonts w:ascii="Times New Roman" w:hAnsi="Times New Roman" w:cs="Times New Roman"/>
          <w:sz w:val="24"/>
          <w:szCs w:val="24"/>
        </w:rPr>
        <w:t>4371 kanalas)</w:t>
      </w:r>
      <w:r w:rsidRPr="00F156A5">
        <w:rPr>
          <w:rFonts w:ascii="Times New Roman" w:hAnsi="Times New Roman" w:cs="Times New Roman"/>
          <w:iCs/>
          <w:sz w:val="24"/>
          <w:szCs w:val="24"/>
        </w:rPr>
        <w:t xml:space="preserve"> </w:t>
      </w:r>
      <w:r w:rsidRPr="00F156A5">
        <w:rPr>
          <w:rFonts w:ascii="Times New Roman" w:hAnsi="Times New Roman" w:cs="Times New Roman"/>
          <w:sz w:val="24"/>
          <w:szCs w:val="24"/>
        </w:rPr>
        <w:t xml:space="preserve">Varnelė √ – </w:t>
      </w:r>
      <w:r w:rsidRPr="00F156A5">
        <w:rPr>
          <w:rStyle w:val="Emphasis"/>
          <w:rFonts w:ascii="Times New Roman" w:hAnsi="Times New Roman" w:cs="Times New Roman"/>
          <w:sz w:val="24"/>
          <w:szCs w:val="24"/>
        </w:rPr>
        <w:t>CellBroadcast</w:t>
      </w:r>
      <w:r w:rsidRPr="00F156A5">
        <w:rPr>
          <w:rFonts w:ascii="Times New Roman" w:hAnsi="Times New Roman" w:cs="Times New Roman"/>
          <w:sz w:val="24"/>
          <w:szCs w:val="24"/>
        </w:rPr>
        <w:t xml:space="preserve"> (korinis transliavimas, tinklo transliacijos, ...) Varnelė √ – nepaprastasis įspėjimas (rodyti ekstremalias grėsmes, Alert level 2 (iPhone), ...)</w:t>
      </w:r>
    </w:p>
    <w:p w:rsidR="008D1E3F" w:rsidRPr="00F156A5" w:rsidRDefault="008D1E3F" w:rsidP="008D1E3F">
      <w:pPr>
        <w:spacing w:after="0" w:line="240" w:lineRule="auto"/>
        <w:ind w:firstLine="851"/>
        <w:jc w:val="both"/>
        <w:rPr>
          <w:rFonts w:ascii="Times New Roman" w:hAnsi="Times New Roman" w:cs="Times New Roman"/>
          <w:color w:val="FF0000"/>
          <w:sz w:val="24"/>
          <w:szCs w:val="24"/>
        </w:rPr>
      </w:pPr>
      <w:r w:rsidRPr="00F156A5">
        <w:rPr>
          <w:rFonts w:ascii="Times New Roman" w:hAnsi="Times New Roman" w:cs="Times New Roman"/>
          <w:color w:val="000000"/>
          <w:sz w:val="24"/>
          <w:szCs w:val="24"/>
        </w:rPr>
        <w:t>A</w:t>
      </w:r>
      <w:r w:rsidRPr="00F156A5">
        <w:rPr>
          <w:rStyle w:val="Strong"/>
          <w:rFonts w:ascii="Times New Roman" w:hAnsi="Times New Roman" w:cs="Times New Roman"/>
          <w:b w:val="0"/>
          <w:color w:val="383838"/>
          <w:sz w:val="24"/>
          <w:szCs w:val="24"/>
        </w:rPr>
        <w:t xml:space="preserve">r teisingai nustačiau telefoną perspėjimo pranešimams gauti galima pasitikrinti sistemos patikrinimo metu, kuris yra atliekamas  2 kartus per metus balandžio ir spalio mėnesio trečią trečiadienį kartu su perspėjimo sirenomis sistemos patikrinimu, kurio metu yra jungiamos sirenos. Apie šį patikrinimą gyventojai yra informuojami iš anksto per visuomenės informavimo priemones. </w:t>
      </w:r>
    </w:p>
    <w:p w:rsidR="008D1E3F" w:rsidRPr="00F156A5" w:rsidRDefault="008D1E3F" w:rsidP="008D1E3F">
      <w:pPr>
        <w:spacing w:after="0" w:line="240" w:lineRule="auto"/>
        <w:ind w:firstLine="851"/>
        <w:jc w:val="both"/>
        <w:rPr>
          <w:rFonts w:ascii="Times New Roman" w:hAnsi="Times New Roman" w:cs="Times New Roman"/>
          <w:sz w:val="24"/>
          <w:szCs w:val="24"/>
        </w:rPr>
      </w:pPr>
    </w:p>
    <w:p w:rsidR="008D1E3F" w:rsidRPr="00F156A5" w:rsidRDefault="008D1E3F" w:rsidP="008D1E3F">
      <w:pPr>
        <w:pStyle w:val="NormalWeb"/>
        <w:spacing w:before="0" w:beforeAutospacing="0" w:after="0" w:afterAutospacing="0"/>
        <w:ind w:firstLine="851"/>
        <w:jc w:val="both"/>
        <w:rPr>
          <w:lang w:val="lt-LT"/>
        </w:rPr>
      </w:pPr>
      <w:r w:rsidRPr="00F156A5">
        <w:rPr>
          <w:lang w:val="lt-LT"/>
        </w:rPr>
        <w:t xml:space="preserve">Jeigu Jūs turite </w:t>
      </w:r>
      <w:r w:rsidRPr="00F156A5">
        <w:rPr>
          <w:rStyle w:val="Strong"/>
          <w:b w:val="0"/>
          <w:lang w:val="lt-LT"/>
        </w:rPr>
        <w:t>neišmanųjį telefoną</w:t>
      </w:r>
      <w:r w:rsidRPr="00F156A5">
        <w:rPr>
          <w:lang w:val="lt-LT"/>
        </w:rPr>
        <w:t xml:space="preserve"> ir esate įsitikinęs, kad telefono nustatymai atlikti teisingai, tačiau perspėjimo pranešimų  negaunate  arba gaunate tik kartais, tai gali būti dėl to, kad jūsų telefone nustatytas dvitinklis „</w:t>
      </w:r>
      <w:r w:rsidRPr="00F156A5">
        <w:rPr>
          <w:rStyle w:val="Emphasis"/>
          <w:bCs/>
          <w:lang w:val="lt-LT"/>
        </w:rPr>
        <w:t>2G/3G“</w:t>
      </w:r>
      <w:r w:rsidRPr="00F156A5">
        <w:rPr>
          <w:rStyle w:val="Strong"/>
          <w:b w:val="0"/>
          <w:lang w:val="lt-LT"/>
        </w:rPr>
        <w:t xml:space="preserve"> (</w:t>
      </w:r>
      <w:r w:rsidRPr="00F156A5">
        <w:rPr>
          <w:rStyle w:val="Emphasis"/>
          <w:bCs/>
          <w:lang w:val="lt-LT"/>
        </w:rPr>
        <w:t>GSM/UMTS</w:t>
      </w:r>
      <w:r w:rsidRPr="00F156A5">
        <w:rPr>
          <w:rStyle w:val="Strong"/>
          <w:b w:val="0"/>
          <w:lang w:val="lt-LT"/>
        </w:rPr>
        <w:t xml:space="preserve">) </w:t>
      </w:r>
      <w:r w:rsidRPr="00F156A5">
        <w:rPr>
          <w:lang w:val="lt-LT"/>
        </w:rPr>
        <w:t xml:space="preserve">arba </w:t>
      </w:r>
      <w:r w:rsidRPr="00F156A5">
        <w:rPr>
          <w:rStyle w:val="Emphasis"/>
          <w:bCs/>
          <w:lang w:val="lt-LT"/>
        </w:rPr>
        <w:t xml:space="preserve">„automatinis“ </w:t>
      </w:r>
      <w:r w:rsidRPr="00F156A5">
        <w:rPr>
          <w:lang w:val="lt-LT"/>
        </w:rPr>
        <w:t>tinklo pasirinkimas. </w:t>
      </w:r>
    </w:p>
    <w:p w:rsidR="008D1E3F" w:rsidRPr="00F156A5" w:rsidRDefault="008D1E3F" w:rsidP="008D1E3F">
      <w:pPr>
        <w:pStyle w:val="NormalWeb"/>
        <w:spacing w:before="0" w:beforeAutospacing="0" w:after="0" w:afterAutospacing="0"/>
        <w:ind w:firstLine="851"/>
        <w:jc w:val="both"/>
        <w:rPr>
          <w:lang w:val="lt-LT"/>
        </w:rPr>
      </w:pPr>
      <w:r w:rsidRPr="00F156A5">
        <w:rPr>
          <w:lang w:val="lt-LT"/>
        </w:rPr>
        <w:t xml:space="preserve">Kadangi beveik visi neišmanieji telefonai perspėjimo pranešimus priima tik 2G (GSM) tinkle, </w:t>
      </w:r>
      <w:r w:rsidRPr="00F156A5">
        <w:rPr>
          <w:rStyle w:val="Emphasis"/>
          <w:lang w:val="lt-LT"/>
        </w:rPr>
        <w:t>jums reikia pasirinkti 2G (GSM) tinklą. Pranešimus gausite visuomet, ryšio kokybė nenukentės</w:t>
      </w:r>
      <w:r w:rsidRPr="00F156A5">
        <w:rPr>
          <w:lang w:val="lt-LT"/>
        </w:rPr>
        <w:t>.</w:t>
      </w:r>
      <w:r w:rsidRPr="00F156A5">
        <w:rPr>
          <w:rStyle w:val="Strong"/>
          <w:b w:val="0"/>
          <w:lang w:val="lt-LT"/>
        </w:rPr>
        <w:t> </w:t>
      </w:r>
      <w:r w:rsidRPr="00F156A5">
        <w:rPr>
          <w:lang w:val="lt-LT"/>
        </w:rPr>
        <w:t> </w:t>
      </w:r>
    </w:p>
    <w:p w:rsidR="008D1E3F" w:rsidRPr="00F156A5" w:rsidRDefault="008D1E3F" w:rsidP="008D1E3F">
      <w:pPr>
        <w:pStyle w:val="NormalWeb"/>
        <w:spacing w:before="0" w:beforeAutospacing="0" w:after="0" w:afterAutospacing="0"/>
        <w:ind w:firstLine="851"/>
        <w:jc w:val="both"/>
        <w:rPr>
          <w:lang w:val="lt-LT"/>
        </w:rPr>
      </w:pPr>
      <w:r w:rsidRPr="00F156A5">
        <w:rPr>
          <w:lang w:val="lt-LT"/>
        </w:rPr>
        <w:t xml:space="preserve">Jeigu Jūs turite </w:t>
      </w:r>
      <w:r w:rsidRPr="00F156A5">
        <w:rPr>
          <w:rStyle w:val="Strong"/>
          <w:b w:val="0"/>
          <w:lang w:val="lt-LT"/>
        </w:rPr>
        <w:t>išmanųjį telefoną</w:t>
      </w:r>
      <w:r w:rsidRPr="00F156A5">
        <w:rPr>
          <w:lang w:val="lt-LT"/>
        </w:rPr>
        <w:t xml:space="preserve"> </w:t>
      </w:r>
      <w:r w:rsidRPr="00F156A5">
        <w:rPr>
          <w:rStyle w:val="Strong"/>
          <w:b w:val="0"/>
          <w:lang w:val="lt-LT"/>
        </w:rPr>
        <w:t>su Android OS</w:t>
      </w:r>
      <w:r w:rsidRPr="00F156A5">
        <w:rPr>
          <w:lang w:val="lt-LT"/>
        </w:rPr>
        <w:t xml:space="preserve"> ir esate įsitikinęs, kad telefono nustatymai atlikti teisingai, tačiau korinio transliavimo pranešimų taip pat negaunate  arba tik kartais gaunate, tai gali būti dėl to, kad jūsų telefone nustatytas dvitinklis </w:t>
      </w:r>
      <w:r w:rsidRPr="00F156A5">
        <w:rPr>
          <w:rStyle w:val="Emphasis"/>
          <w:bCs/>
          <w:lang w:val="lt-LT"/>
        </w:rPr>
        <w:t xml:space="preserve">„2G/3G“ </w:t>
      </w:r>
      <w:r w:rsidRPr="00F156A5">
        <w:rPr>
          <w:rStyle w:val="Strong"/>
          <w:b w:val="0"/>
          <w:lang w:val="lt-LT"/>
        </w:rPr>
        <w:t>(</w:t>
      </w:r>
      <w:r w:rsidRPr="00F156A5">
        <w:rPr>
          <w:rStyle w:val="Emphasis"/>
          <w:bCs/>
          <w:lang w:val="lt-LT"/>
        </w:rPr>
        <w:t>GSM/UMTS</w:t>
      </w:r>
      <w:r w:rsidRPr="00F156A5">
        <w:rPr>
          <w:rStyle w:val="Strong"/>
          <w:b w:val="0"/>
          <w:lang w:val="lt-LT"/>
        </w:rPr>
        <w:t xml:space="preserve">) </w:t>
      </w:r>
      <w:r w:rsidRPr="00F156A5">
        <w:rPr>
          <w:lang w:val="lt-LT"/>
        </w:rPr>
        <w:t xml:space="preserve">arba tritinklis </w:t>
      </w:r>
      <w:r w:rsidRPr="00F156A5">
        <w:rPr>
          <w:lang w:val="lt-LT"/>
        </w:rPr>
        <w:lastRenderedPageBreak/>
        <w:t>„</w:t>
      </w:r>
      <w:r w:rsidRPr="00F156A5">
        <w:rPr>
          <w:rStyle w:val="Strong"/>
          <w:b w:val="0"/>
          <w:lang w:val="lt-LT"/>
        </w:rPr>
        <w:t xml:space="preserve">2G/3G/4G“ (GSM/UMTS/LTE), </w:t>
      </w:r>
      <w:r w:rsidRPr="00F156A5">
        <w:rPr>
          <w:lang w:val="lt-LT"/>
        </w:rPr>
        <w:t>tinklo pasirinkimas. Tokiu atveju priežastis gali būti ta, kad jūsų telefono modelis pranešimus priima tik 2G (GSM) tinkle.</w:t>
      </w:r>
    </w:p>
    <w:p w:rsidR="008D1E3F" w:rsidRPr="00F156A5" w:rsidRDefault="008D1E3F" w:rsidP="008D1E3F">
      <w:pPr>
        <w:pStyle w:val="NormalWeb"/>
        <w:spacing w:before="0" w:beforeAutospacing="0" w:after="0" w:afterAutospacing="0"/>
        <w:ind w:firstLine="851"/>
        <w:jc w:val="both"/>
        <w:rPr>
          <w:lang w:val="lt-LT"/>
        </w:rPr>
      </w:pPr>
      <w:r w:rsidRPr="00F156A5">
        <w:rPr>
          <w:lang w:val="lt-LT"/>
        </w:rPr>
        <w:t xml:space="preserve">Jeigu Jūs turite </w:t>
      </w:r>
      <w:r w:rsidRPr="00F156A5">
        <w:rPr>
          <w:rStyle w:val="Strong"/>
          <w:b w:val="0"/>
          <w:lang w:val="lt-LT"/>
        </w:rPr>
        <w:t>išmanųjį iPhone telefoną,</w:t>
      </w:r>
      <w:r w:rsidRPr="00F156A5">
        <w:rPr>
          <w:lang w:val="lt-LT"/>
        </w:rPr>
        <w:t xml:space="preserve"> tai korinio transliavimo funkcija jame atsiranda  </w:t>
      </w:r>
      <w:r w:rsidRPr="00F156A5">
        <w:rPr>
          <w:rStyle w:val="Strong"/>
          <w:b w:val="0"/>
          <w:lang w:val="lt-LT"/>
        </w:rPr>
        <w:t xml:space="preserve">Telia </w:t>
      </w:r>
      <w:r w:rsidRPr="00F156A5">
        <w:rPr>
          <w:lang w:val="lt-LT"/>
        </w:rPr>
        <w:t xml:space="preserve">abonentams, turintiems telefonus su operacine sistema nuo iOS 8 ir aukščiau, </w:t>
      </w:r>
      <w:r w:rsidRPr="00F156A5">
        <w:rPr>
          <w:rStyle w:val="Strong"/>
          <w:b w:val="0"/>
          <w:lang w:val="lt-LT"/>
        </w:rPr>
        <w:t xml:space="preserve">Tele2 </w:t>
      </w:r>
      <w:r w:rsidRPr="00F156A5">
        <w:rPr>
          <w:lang w:val="lt-LT"/>
        </w:rPr>
        <w:t xml:space="preserve">– nuo iOS 9.3 ir aukščiau, </w:t>
      </w:r>
      <w:r w:rsidRPr="00F156A5">
        <w:rPr>
          <w:rStyle w:val="Strong"/>
          <w:b w:val="0"/>
          <w:lang w:val="lt-LT"/>
        </w:rPr>
        <w:t xml:space="preserve">Bitės Lietuva nuo </w:t>
      </w:r>
      <w:r w:rsidRPr="00F156A5">
        <w:rPr>
          <w:color w:val="000000"/>
          <w:lang w:val="lt-LT"/>
        </w:rPr>
        <w:t>iOS 10.3.3.</w:t>
      </w:r>
    </w:p>
    <w:p w:rsidR="008D1E3F" w:rsidRPr="00F156A5" w:rsidRDefault="008D1E3F" w:rsidP="008D1E3F">
      <w:pPr>
        <w:pStyle w:val="NormalWeb"/>
        <w:spacing w:before="0" w:beforeAutospacing="0" w:after="0" w:afterAutospacing="0"/>
        <w:ind w:firstLine="851"/>
        <w:jc w:val="both"/>
        <w:rPr>
          <w:i/>
          <w:lang w:val="lt-LT"/>
        </w:rPr>
      </w:pPr>
      <w:r w:rsidRPr="00F156A5">
        <w:rPr>
          <w:lang w:val="lt-LT"/>
        </w:rPr>
        <w:t xml:space="preserve">Kai kurie tiek </w:t>
      </w:r>
      <w:r w:rsidRPr="00F156A5">
        <w:rPr>
          <w:rStyle w:val="Strong"/>
          <w:b w:val="0"/>
          <w:lang w:val="lt-LT"/>
        </w:rPr>
        <w:t>neišmaniųjų, tiek išmaniųjų telefonų modeliai</w:t>
      </w:r>
      <w:r w:rsidRPr="00F156A5">
        <w:rPr>
          <w:lang w:val="lt-LT"/>
        </w:rPr>
        <w:t xml:space="preserve"> perspėjimo pranešimus lietuvių kalba ar rusų kalba iš viso nepriima arba priima tik hieroglifus, </w:t>
      </w:r>
      <w:r w:rsidRPr="00F156A5">
        <w:rPr>
          <w:rStyle w:val="Emphasis"/>
          <w:i w:val="0"/>
          <w:lang w:val="lt-LT"/>
        </w:rPr>
        <w:t>tokiu atveju siūlome pasirinkti kanalą „</w:t>
      </w:r>
      <w:r w:rsidRPr="00F156A5">
        <w:rPr>
          <w:rStyle w:val="Strong"/>
          <w:b w:val="0"/>
          <w:i/>
          <w:iCs/>
          <w:lang w:val="lt-LT"/>
        </w:rPr>
        <w:t xml:space="preserve">525“ </w:t>
      </w:r>
      <w:r w:rsidRPr="00F156A5">
        <w:rPr>
          <w:rStyle w:val="Emphasis"/>
          <w:i w:val="0"/>
          <w:lang w:val="lt-LT"/>
        </w:rPr>
        <w:t>(anglų kalba), gausite pranešimą anglų (EN) ir „švepla“ lietuvių (LT) kalbomis arba tik ,,švepla“ LT kalba.   </w:t>
      </w:r>
      <w:r w:rsidRPr="00F156A5">
        <w:rPr>
          <w:rStyle w:val="Strong"/>
          <w:b w:val="0"/>
          <w:i/>
          <w:iCs/>
          <w:lang w:val="lt-LT"/>
        </w:rPr>
        <w:t> </w:t>
      </w:r>
      <w:r w:rsidRPr="00F156A5">
        <w:rPr>
          <w:i/>
          <w:lang w:val="lt-LT"/>
        </w:rPr>
        <w:t> </w:t>
      </w:r>
    </w:p>
    <w:p w:rsidR="008D1E3F" w:rsidRPr="00F156A5" w:rsidRDefault="008D1E3F" w:rsidP="008D1E3F">
      <w:pPr>
        <w:pStyle w:val="NormalWeb"/>
        <w:spacing w:before="0" w:beforeAutospacing="0" w:after="0" w:afterAutospacing="0"/>
        <w:ind w:firstLine="851"/>
        <w:jc w:val="both"/>
        <w:rPr>
          <w:lang w:val="lt-LT"/>
        </w:rPr>
      </w:pPr>
      <w:r w:rsidRPr="00F156A5">
        <w:rPr>
          <w:rStyle w:val="Strong"/>
          <w:b w:val="0"/>
          <w:lang w:val="lt-LT"/>
        </w:rPr>
        <w:t>Telefono aparatuose, kuriuose naudojamos dvi SIM kortelės, korinio transliavimo funkcija visada nustatoma tik įjungus pirmąją SIM kortelę, priešingu atveju perspėjimo pranešimų negausite.</w:t>
      </w:r>
      <w:r w:rsidRPr="00F156A5">
        <w:rPr>
          <w:lang w:val="lt-LT"/>
        </w:rPr>
        <w:t>  </w:t>
      </w:r>
    </w:p>
    <w:p w:rsidR="008D1E3F" w:rsidRPr="00F156A5" w:rsidRDefault="008D1E3F" w:rsidP="008D1E3F">
      <w:pPr>
        <w:pStyle w:val="NormalWeb"/>
        <w:spacing w:before="0" w:beforeAutospacing="0" w:after="0" w:afterAutospacing="0"/>
        <w:ind w:firstLine="851"/>
        <w:jc w:val="both"/>
        <w:rPr>
          <w:rStyle w:val="Strong"/>
          <w:b w:val="0"/>
          <w:lang w:val="lt-LT"/>
        </w:rPr>
      </w:pPr>
      <w:r w:rsidRPr="00F156A5">
        <w:rPr>
          <w:rStyle w:val="Strong"/>
          <w:b w:val="0"/>
          <w:lang w:val="lt-LT"/>
        </w:rPr>
        <w:t>Didžioji dalis neišmaniųjų telefonų modelių perspėjimo pranešimų automatiškai neišsaugo, juos išsaugoti galite  tik rankiniu būdu valdydami meniu.</w:t>
      </w:r>
    </w:p>
    <w:p w:rsidR="006C1BEB" w:rsidRPr="00F156A5" w:rsidRDefault="006C1BEB" w:rsidP="008D1E3F">
      <w:pPr>
        <w:pStyle w:val="NormalWeb"/>
        <w:spacing w:before="0" w:beforeAutospacing="0" w:after="0" w:afterAutospacing="0"/>
        <w:ind w:firstLine="851"/>
        <w:jc w:val="both"/>
        <w:rPr>
          <w:rStyle w:val="Strong"/>
          <w:b w:val="0"/>
          <w:lang w:val="lt-LT"/>
        </w:rPr>
      </w:pPr>
    </w:p>
    <w:p w:rsidR="006C1BEB" w:rsidRPr="00F156A5" w:rsidRDefault="006C1BEB" w:rsidP="006C1BEB">
      <w:pPr>
        <w:ind w:firstLine="851"/>
        <w:rPr>
          <w:rFonts w:ascii="Times New Roman" w:hAnsi="Times New Roman" w:cs="Times New Roman"/>
          <w:b/>
          <w:sz w:val="24"/>
          <w:szCs w:val="24"/>
        </w:rPr>
      </w:pPr>
      <w:r w:rsidRPr="00F156A5">
        <w:rPr>
          <w:rStyle w:val="Strong"/>
          <w:rFonts w:ascii="Times New Roman" w:hAnsi="Times New Roman" w:cs="Times New Roman"/>
          <w:b w:val="0"/>
          <w:sz w:val="24"/>
          <w:szCs w:val="24"/>
        </w:rPr>
        <w:t xml:space="preserve">Daugiau informacijos rasite internetiniame puslapyje - </w:t>
      </w:r>
      <w:r w:rsidRPr="00F156A5">
        <w:rPr>
          <w:rFonts w:ascii="Times New Roman" w:hAnsi="Times New Roman" w:cs="Times New Roman"/>
          <w:i/>
          <w:sz w:val="24"/>
          <w:szCs w:val="24"/>
        </w:rPr>
        <w:t>http://gpis.vpgt.lt/</w:t>
      </w:r>
    </w:p>
    <w:p w:rsidR="006C1BEB" w:rsidRPr="00F156A5" w:rsidRDefault="006C1BEB" w:rsidP="008D1E3F">
      <w:pPr>
        <w:pStyle w:val="NormalWeb"/>
        <w:spacing w:before="0" w:beforeAutospacing="0" w:after="0" w:afterAutospacing="0"/>
        <w:ind w:firstLine="851"/>
        <w:jc w:val="both"/>
        <w:rPr>
          <w:lang w:val="lt-LT"/>
        </w:rPr>
      </w:pPr>
    </w:p>
    <w:p w:rsidR="008D1E3F" w:rsidRPr="00F156A5" w:rsidRDefault="008D1E3F" w:rsidP="008D1E3F">
      <w:pPr>
        <w:spacing w:after="0" w:line="240" w:lineRule="auto"/>
        <w:ind w:firstLine="851"/>
        <w:jc w:val="both"/>
        <w:rPr>
          <w:rFonts w:ascii="Times New Roman" w:hAnsi="Times New Roman" w:cs="Times New Roman"/>
          <w:sz w:val="24"/>
          <w:szCs w:val="24"/>
        </w:rPr>
      </w:pPr>
    </w:p>
    <w:p w:rsidR="00A44305" w:rsidRPr="00F156A5" w:rsidRDefault="006C1BEB">
      <w:pPr>
        <w:rPr>
          <w:rFonts w:ascii="Times New Roman" w:hAnsi="Times New Roman" w:cs="Times New Roman"/>
          <w:sz w:val="24"/>
          <w:szCs w:val="24"/>
        </w:rPr>
        <w:sectPr w:rsidR="00A44305" w:rsidRPr="00F156A5" w:rsidSect="00860E9E">
          <w:headerReference w:type="default" r:id="rId42"/>
          <w:footerReference w:type="default" r:id="rId43"/>
          <w:pgSz w:w="11906" w:h="16838"/>
          <w:pgMar w:top="1134" w:right="567" w:bottom="851" w:left="1701" w:header="567" w:footer="567" w:gutter="0"/>
          <w:cols w:space="1296"/>
          <w:docGrid w:linePitch="360"/>
        </w:sectPr>
      </w:pPr>
      <w:r w:rsidRPr="00F156A5">
        <w:rPr>
          <w:rFonts w:ascii="Times New Roman" w:hAnsi="Times New Roman" w:cs="Times New Roman"/>
          <w:sz w:val="24"/>
          <w:szCs w:val="24"/>
        </w:rPr>
        <w:br w:type="page"/>
      </w:r>
    </w:p>
    <w:p w:rsidR="00690A76" w:rsidRPr="00F156A5" w:rsidRDefault="00690A76" w:rsidP="00690A76">
      <w:pPr>
        <w:spacing w:after="0" w:line="240" w:lineRule="auto"/>
        <w:jc w:val="right"/>
        <w:rPr>
          <w:rFonts w:ascii="Times New Roman" w:hAnsi="Times New Roman" w:cs="Times New Roman"/>
          <w:b/>
          <w:sz w:val="24"/>
          <w:szCs w:val="24"/>
        </w:rPr>
      </w:pPr>
      <w:r w:rsidRPr="00F156A5">
        <w:rPr>
          <w:rFonts w:ascii="Times New Roman" w:hAnsi="Times New Roman" w:cs="Times New Roman"/>
          <w:b/>
          <w:sz w:val="24"/>
          <w:szCs w:val="24"/>
        </w:rPr>
        <w:lastRenderedPageBreak/>
        <w:t>Priedas Nr. 6</w:t>
      </w:r>
    </w:p>
    <w:p w:rsidR="00690A76" w:rsidRPr="00F156A5" w:rsidRDefault="00690A76" w:rsidP="00690A76">
      <w:pPr>
        <w:spacing w:after="0" w:line="240" w:lineRule="auto"/>
        <w:jc w:val="right"/>
        <w:rPr>
          <w:rFonts w:ascii="Times New Roman" w:hAnsi="Times New Roman" w:cs="Times New Roman"/>
          <w:b/>
          <w:sz w:val="24"/>
          <w:szCs w:val="24"/>
        </w:rPr>
      </w:pPr>
    </w:p>
    <w:p w:rsidR="006C1BEB" w:rsidRPr="00F156A5" w:rsidRDefault="00A44305" w:rsidP="00A44305">
      <w:pPr>
        <w:jc w:val="center"/>
        <w:rPr>
          <w:rFonts w:ascii="Times New Roman" w:hAnsi="Times New Roman" w:cs="Times New Roman"/>
          <w:sz w:val="24"/>
          <w:szCs w:val="24"/>
        </w:rPr>
      </w:pPr>
      <w:r w:rsidRPr="00F156A5">
        <w:rPr>
          <w:rFonts w:ascii="Times New Roman" w:hAnsi="Times New Roman" w:cs="Times New Roman"/>
          <w:sz w:val="24"/>
          <w:szCs w:val="24"/>
        </w:rPr>
        <w:t>ŠALČININKŲ RAJONO EKSTREMALIŲJŲ SITUACIJŲ KOMISIJOS SĄRAŠAS (dalinis)</w:t>
      </w:r>
    </w:p>
    <w:tbl>
      <w:tblPr>
        <w:tblStyle w:val="TableGrid"/>
        <w:tblW w:w="0" w:type="auto"/>
        <w:tblLook w:val="04A0" w:firstRow="1" w:lastRow="0" w:firstColumn="1" w:lastColumn="0" w:noHBand="0" w:noVBand="1"/>
      </w:tblPr>
      <w:tblGrid>
        <w:gridCol w:w="2266"/>
        <w:gridCol w:w="3268"/>
        <w:gridCol w:w="2054"/>
        <w:gridCol w:w="1892"/>
        <w:gridCol w:w="1886"/>
        <w:gridCol w:w="3477"/>
      </w:tblGrid>
      <w:tr w:rsidR="00A44305" w:rsidRPr="00F156A5" w:rsidTr="00B72494">
        <w:tc>
          <w:tcPr>
            <w:tcW w:w="2301" w:type="dxa"/>
            <w:vMerge w:val="restart"/>
            <w:vAlign w:val="center"/>
          </w:tcPr>
          <w:p w:rsidR="00A44305" w:rsidRPr="00F156A5" w:rsidRDefault="00A44305" w:rsidP="00A44305">
            <w:pPr>
              <w:jc w:val="center"/>
              <w:rPr>
                <w:rFonts w:ascii="Times New Roman" w:hAnsi="Times New Roman" w:cs="Times New Roman"/>
                <w:sz w:val="24"/>
                <w:szCs w:val="24"/>
              </w:rPr>
            </w:pPr>
            <w:r w:rsidRPr="00F156A5">
              <w:rPr>
                <w:rFonts w:ascii="Times New Roman" w:hAnsi="Times New Roman" w:cs="Times New Roman"/>
                <w:sz w:val="24"/>
                <w:szCs w:val="24"/>
              </w:rPr>
              <w:t>Vardas, Pavardė</w:t>
            </w:r>
          </w:p>
        </w:tc>
        <w:tc>
          <w:tcPr>
            <w:tcW w:w="3350" w:type="dxa"/>
            <w:vMerge w:val="restart"/>
            <w:vAlign w:val="center"/>
          </w:tcPr>
          <w:p w:rsidR="00A44305" w:rsidRPr="00F156A5" w:rsidRDefault="00A44305" w:rsidP="00A44305">
            <w:pPr>
              <w:jc w:val="center"/>
              <w:rPr>
                <w:rFonts w:ascii="Times New Roman" w:hAnsi="Times New Roman" w:cs="Times New Roman"/>
                <w:sz w:val="24"/>
                <w:szCs w:val="24"/>
              </w:rPr>
            </w:pPr>
            <w:r w:rsidRPr="00F156A5">
              <w:rPr>
                <w:rFonts w:ascii="Times New Roman" w:hAnsi="Times New Roman" w:cs="Times New Roman"/>
                <w:sz w:val="24"/>
                <w:szCs w:val="24"/>
              </w:rPr>
              <w:t>Pareigos</w:t>
            </w:r>
          </w:p>
        </w:tc>
        <w:tc>
          <w:tcPr>
            <w:tcW w:w="2089" w:type="dxa"/>
            <w:vMerge w:val="restart"/>
            <w:vAlign w:val="center"/>
          </w:tcPr>
          <w:p w:rsidR="00A44305" w:rsidRPr="00F156A5" w:rsidRDefault="00A44305" w:rsidP="00A44305">
            <w:pPr>
              <w:jc w:val="center"/>
              <w:rPr>
                <w:rFonts w:ascii="Times New Roman" w:hAnsi="Times New Roman" w:cs="Times New Roman"/>
                <w:sz w:val="24"/>
                <w:szCs w:val="24"/>
              </w:rPr>
            </w:pPr>
            <w:r w:rsidRPr="00F156A5">
              <w:rPr>
                <w:rFonts w:ascii="Times New Roman" w:hAnsi="Times New Roman" w:cs="Times New Roman"/>
                <w:sz w:val="24"/>
                <w:szCs w:val="24"/>
              </w:rPr>
              <w:t>Pareigos ESK</w:t>
            </w:r>
          </w:p>
        </w:tc>
        <w:tc>
          <w:tcPr>
            <w:tcW w:w="3852" w:type="dxa"/>
            <w:gridSpan w:val="2"/>
            <w:vAlign w:val="center"/>
          </w:tcPr>
          <w:p w:rsidR="00A44305" w:rsidRPr="00F156A5" w:rsidRDefault="00A44305" w:rsidP="00A44305">
            <w:pPr>
              <w:jc w:val="center"/>
              <w:rPr>
                <w:rFonts w:ascii="Times New Roman" w:hAnsi="Times New Roman" w:cs="Times New Roman"/>
                <w:sz w:val="24"/>
                <w:szCs w:val="24"/>
              </w:rPr>
            </w:pPr>
            <w:r w:rsidRPr="00F156A5">
              <w:rPr>
                <w:rFonts w:ascii="Times New Roman" w:hAnsi="Times New Roman" w:cs="Times New Roman"/>
                <w:sz w:val="24"/>
                <w:szCs w:val="24"/>
              </w:rPr>
              <w:t>Telefono Nr.</w:t>
            </w:r>
          </w:p>
        </w:tc>
        <w:tc>
          <w:tcPr>
            <w:tcW w:w="3477" w:type="dxa"/>
            <w:vMerge w:val="restart"/>
            <w:vAlign w:val="center"/>
          </w:tcPr>
          <w:p w:rsidR="00A44305" w:rsidRPr="00F156A5" w:rsidRDefault="00A44305" w:rsidP="00A44305">
            <w:pPr>
              <w:jc w:val="center"/>
              <w:rPr>
                <w:rFonts w:ascii="Times New Roman" w:hAnsi="Times New Roman" w:cs="Times New Roman"/>
                <w:sz w:val="24"/>
                <w:szCs w:val="24"/>
              </w:rPr>
            </w:pPr>
            <w:r w:rsidRPr="00F156A5">
              <w:rPr>
                <w:rFonts w:ascii="Times New Roman" w:hAnsi="Times New Roman" w:cs="Times New Roman"/>
                <w:sz w:val="24"/>
                <w:szCs w:val="24"/>
              </w:rPr>
              <w:t>Elektroninis paštas</w:t>
            </w:r>
          </w:p>
        </w:tc>
      </w:tr>
      <w:tr w:rsidR="00A44305" w:rsidRPr="00F156A5" w:rsidTr="00B72494">
        <w:tc>
          <w:tcPr>
            <w:tcW w:w="2301" w:type="dxa"/>
            <w:vMerge/>
          </w:tcPr>
          <w:p w:rsidR="00A44305" w:rsidRPr="00F156A5" w:rsidRDefault="00A44305" w:rsidP="00A44305">
            <w:pPr>
              <w:jc w:val="center"/>
              <w:rPr>
                <w:rFonts w:ascii="Times New Roman" w:hAnsi="Times New Roman" w:cs="Times New Roman"/>
                <w:sz w:val="24"/>
                <w:szCs w:val="24"/>
              </w:rPr>
            </w:pPr>
          </w:p>
        </w:tc>
        <w:tc>
          <w:tcPr>
            <w:tcW w:w="3350" w:type="dxa"/>
            <w:vMerge/>
          </w:tcPr>
          <w:p w:rsidR="00A44305" w:rsidRPr="00F156A5" w:rsidRDefault="00A44305" w:rsidP="00A44305">
            <w:pPr>
              <w:jc w:val="center"/>
              <w:rPr>
                <w:rFonts w:ascii="Times New Roman" w:hAnsi="Times New Roman" w:cs="Times New Roman"/>
                <w:sz w:val="24"/>
                <w:szCs w:val="24"/>
              </w:rPr>
            </w:pPr>
          </w:p>
        </w:tc>
        <w:tc>
          <w:tcPr>
            <w:tcW w:w="2089" w:type="dxa"/>
            <w:vMerge/>
          </w:tcPr>
          <w:p w:rsidR="00A44305" w:rsidRPr="00F156A5" w:rsidRDefault="00A44305" w:rsidP="00A44305">
            <w:pPr>
              <w:jc w:val="center"/>
              <w:rPr>
                <w:rFonts w:ascii="Times New Roman" w:hAnsi="Times New Roman" w:cs="Times New Roman"/>
                <w:sz w:val="24"/>
                <w:szCs w:val="24"/>
              </w:rPr>
            </w:pPr>
          </w:p>
        </w:tc>
        <w:tc>
          <w:tcPr>
            <w:tcW w:w="1936" w:type="dxa"/>
          </w:tcPr>
          <w:p w:rsidR="00A44305" w:rsidRPr="00F156A5" w:rsidRDefault="00A44305" w:rsidP="00A44305">
            <w:pPr>
              <w:jc w:val="center"/>
              <w:rPr>
                <w:rFonts w:ascii="Times New Roman" w:hAnsi="Times New Roman" w:cs="Times New Roman"/>
                <w:sz w:val="24"/>
                <w:szCs w:val="24"/>
              </w:rPr>
            </w:pPr>
            <w:r w:rsidRPr="00F156A5">
              <w:rPr>
                <w:rFonts w:ascii="Times New Roman" w:hAnsi="Times New Roman" w:cs="Times New Roman"/>
                <w:sz w:val="24"/>
                <w:szCs w:val="24"/>
              </w:rPr>
              <w:t>tel./faks.</w:t>
            </w:r>
          </w:p>
        </w:tc>
        <w:tc>
          <w:tcPr>
            <w:tcW w:w="1916" w:type="dxa"/>
          </w:tcPr>
          <w:p w:rsidR="00A44305" w:rsidRPr="00F156A5" w:rsidRDefault="00A44305" w:rsidP="00A44305">
            <w:pPr>
              <w:jc w:val="center"/>
              <w:rPr>
                <w:rFonts w:ascii="Times New Roman" w:hAnsi="Times New Roman" w:cs="Times New Roman"/>
                <w:sz w:val="24"/>
                <w:szCs w:val="24"/>
              </w:rPr>
            </w:pPr>
            <w:r w:rsidRPr="00F156A5">
              <w:rPr>
                <w:rFonts w:ascii="Times New Roman" w:hAnsi="Times New Roman" w:cs="Times New Roman"/>
                <w:sz w:val="24"/>
                <w:szCs w:val="24"/>
              </w:rPr>
              <w:t>mobilusis</w:t>
            </w:r>
          </w:p>
        </w:tc>
        <w:tc>
          <w:tcPr>
            <w:tcW w:w="3477" w:type="dxa"/>
            <w:vMerge/>
          </w:tcPr>
          <w:p w:rsidR="00A44305" w:rsidRPr="00F156A5" w:rsidRDefault="00A44305" w:rsidP="00A44305">
            <w:pPr>
              <w:jc w:val="center"/>
              <w:rPr>
                <w:rFonts w:ascii="Times New Roman" w:hAnsi="Times New Roman" w:cs="Times New Roman"/>
                <w:sz w:val="24"/>
                <w:szCs w:val="24"/>
              </w:rPr>
            </w:pPr>
          </w:p>
        </w:tc>
      </w:tr>
      <w:tr w:rsidR="00A44305" w:rsidRPr="00F156A5" w:rsidTr="00B72494">
        <w:tc>
          <w:tcPr>
            <w:tcW w:w="2301" w:type="dxa"/>
          </w:tcPr>
          <w:p w:rsidR="00A44305" w:rsidRPr="00F156A5" w:rsidRDefault="00A44305" w:rsidP="00A44305">
            <w:pPr>
              <w:jc w:val="center"/>
              <w:rPr>
                <w:rFonts w:ascii="Times New Roman" w:hAnsi="Times New Roman" w:cs="Times New Roman"/>
                <w:sz w:val="24"/>
                <w:szCs w:val="24"/>
              </w:rPr>
            </w:pPr>
            <w:r w:rsidRPr="00F156A5">
              <w:rPr>
                <w:rFonts w:ascii="Times New Roman" w:hAnsi="Times New Roman" w:cs="Times New Roman"/>
                <w:sz w:val="24"/>
                <w:szCs w:val="24"/>
              </w:rPr>
              <w:t>Josif Rybak</w:t>
            </w:r>
          </w:p>
        </w:tc>
        <w:tc>
          <w:tcPr>
            <w:tcW w:w="3350" w:type="dxa"/>
          </w:tcPr>
          <w:p w:rsidR="00A44305" w:rsidRPr="00F156A5" w:rsidRDefault="00A44305" w:rsidP="00A44305">
            <w:pPr>
              <w:jc w:val="center"/>
              <w:rPr>
                <w:rFonts w:ascii="Times New Roman" w:hAnsi="Times New Roman" w:cs="Times New Roman"/>
                <w:sz w:val="24"/>
                <w:szCs w:val="24"/>
              </w:rPr>
            </w:pPr>
            <w:r w:rsidRPr="00F156A5">
              <w:rPr>
                <w:rFonts w:ascii="Times New Roman" w:hAnsi="Times New Roman" w:cs="Times New Roman"/>
                <w:sz w:val="24"/>
                <w:szCs w:val="24"/>
              </w:rPr>
              <w:t>Šalčininkų raj. savivaldybės administracijos direktorius</w:t>
            </w:r>
          </w:p>
        </w:tc>
        <w:tc>
          <w:tcPr>
            <w:tcW w:w="2089" w:type="dxa"/>
          </w:tcPr>
          <w:p w:rsidR="00A44305" w:rsidRPr="00F156A5" w:rsidRDefault="00A44305" w:rsidP="00A44305">
            <w:pPr>
              <w:jc w:val="center"/>
              <w:rPr>
                <w:rFonts w:ascii="Times New Roman" w:hAnsi="Times New Roman" w:cs="Times New Roman"/>
                <w:sz w:val="24"/>
                <w:szCs w:val="24"/>
              </w:rPr>
            </w:pPr>
            <w:r w:rsidRPr="00F156A5">
              <w:rPr>
                <w:rFonts w:ascii="Times New Roman" w:hAnsi="Times New Roman" w:cs="Times New Roman"/>
                <w:sz w:val="24"/>
                <w:szCs w:val="24"/>
              </w:rPr>
              <w:t>Pirmininkas</w:t>
            </w:r>
          </w:p>
        </w:tc>
        <w:tc>
          <w:tcPr>
            <w:tcW w:w="1936" w:type="dxa"/>
          </w:tcPr>
          <w:p w:rsidR="00A44305" w:rsidRPr="00F156A5" w:rsidRDefault="00A44305" w:rsidP="00A44305">
            <w:pPr>
              <w:jc w:val="center"/>
              <w:rPr>
                <w:rFonts w:ascii="Times New Roman" w:hAnsi="Times New Roman" w:cs="Times New Roman"/>
                <w:sz w:val="24"/>
                <w:szCs w:val="24"/>
              </w:rPr>
            </w:pPr>
            <w:r w:rsidRPr="00F156A5">
              <w:rPr>
                <w:rFonts w:ascii="Times New Roman" w:hAnsi="Times New Roman" w:cs="Times New Roman"/>
                <w:sz w:val="24"/>
                <w:szCs w:val="24"/>
              </w:rPr>
              <w:t>8 380 51233/</w:t>
            </w:r>
          </w:p>
          <w:p w:rsidR="00A44305" w:rsidRPr="00F156A5" w:rsidRDefault="00A44305" w:rsidP="00A44305">
            <w:pPr>
              <w:jc w:val="center"/>
              <w:rPr>
                <w:rFonts w:ascii="Times New Roman" w:hAnsi="Times New Roman" w:cs="Times New Roman"/>
                <w:sz w:val="24"/>
                <w:szCs w:val="24"/>
              </w:rPr>
            </w:pPr>
            <w:r w:rsidRPr="00F156A5">
              <w:rPr>
                <w:rFonts w:ascii="Times New Roman" w:hAnsi="Times New Roman" w:cs="Times New Roman"/>
                <w:sz w:val="24"/>
                <w:szCs w:val="24"/>
              </w:rPr>
              <w:t>8 380 51244</w:t>
            </w:r>
          </w:p>
        </w:tc>
        <w:tc>
          <w:tcPr>
            <w:tcW w:w="1916" w:type="dxa"/>
          </w:tcPr>
          <w:p w:rsidR="00A44305" w:rsidRPr="00F156A5" w:rsidRDefault="00A44305" w:rsidP="00A44305">
            <w:pPr>
              <w:jc w:val="center"/>
              <w:rPr>
                <w:rFonts w:ascii="Times New Roman" w:hAnsi="Times New Roman" w:cs="Times New Roman"/>
                <w:sz w:val="24"/>
                <w:szCs w:val="24"/>
              </w:rPr>
            </w:pPr>
            <w:r w:rsidRPr="00F156A5">
              <w:rPr>
                <w:rFonts w:ascii="Times New Roman" w:hAnsi="Times New Roman" w:cs="Times New Roman"/>
                <w:sz w:val="24"/>
                <w:szCs w:val="24"/>
              </w:rPr>
              <w:t>8 687 86681</w:t>
            </w:r>
          </w:p>
        </w:tc>
        <w:tc>
          <w:tcPr>
            <w:tcW w:w="3477" w:type="dxa"/>
          </w:tcPr>
          <w:p w:rsidR="00A44305" w:rsidRPr="00F156A5" w:rsidRDefault="00A44305" w:rsidP="00A44305">
            <w:pPr>
              <w:jc w:val="center"/>
              <w:rPr>
                <w:rFonts w:ascii="Times New Roman" w:hAnsi="Times New Roman" w:cs="Times New Roman"/>
                <w:sz w:val="24"/>
                <w:szCs w:val="24"/>
              </w:rPr>
            </w:pPr>
            <w:r w:rsidRPr="00F156A5">
              <w:rPr>
                <w:rFonts w:ascii="Times New Roman" w:hAnsi="Times New Roman" w:cs="Times New Roman"/>
                <w:sz w:val="24"/>
                <w:szCs w:val="24"/>
              </w:rPr>
              <w:t>administratorius@salcininkai.lt</w:t>
            </w:r>
          </w:p>
        </w:tc>
      </w:tr>
      <w:tr w:rsidR="00A44305" w:rsidRPr="00F156A5" w:rsidTr="00B72494">
        <w:tc>
          <w:tcPr>
            <w:tcW w:w="2301" w:type="dxa"/>
          </w:tcPr>
          <w:p w:rsidR="00A44305" w:rsidRPr="00F156A5" w:rsidRDefault="00872B21" w:rsidP="00A44305">
            <w:pPr>
              <w:jc w:val="center"/>
              <w:rPr>
                <w:rFonts w:ascii="Times New Roman" w:hAnsi="Times New Roman" w:cs="Times New Roman"/>
                <w:sz w:val="24"/>
                <w:szCs w:val="24"/>
              </w:rPr>
            </w:pPr>
            <w:r w:rsidRPr="00F156A5">
              <w:rPr>
                <w:rFonts w:ascii="Times New Roman" w:hAnsi="Times New Roman" w:cs="Times New Roman"/>
                <w:sz w:val="24"/>
                <w:szCs w:val="24"/>
              </w:rPr>
              <w:t>Regina Markevič</w:t>
            </w:r>
          </w:p>
        </w:tc>
        <w:tc>
          <w:tcPr>
            <w:tcW w:w="3350" w:type="dxa"/>
          </w:tcPr>
          <w:p w:rsidR="00A44305" w:rsidRPr="00F156A5" w:rsidRDefault="00872B21" w:rsidP="00872B21">
            <w:pPr>
              <w:jc w:val="center"/>
              <w:rPr>
                <w:rFonts w:ascii="Times New Roman" w:hAnsi="Times New Roman" w:cs="Times New Roman"/>
                <w:sz w:val="24"/>
                <w:szCs w:val="24"/>
              </w:rPr>
            </w:pPr>
            <w:r w:rsidRPr="00F156A5">
              <w:rPr>
                <w:rFonts w:ascii="Times New Roman" w:hAnsi="Times New Roman" w:cs="Times New Roman"/>
                <w:sz w:val="24"/>
                <w:szCs w:val="24"/>
              </w:rPr>
              <w:t>Šalčininkų raj. savivaldybės administracijos Švietimo ir sporto skyriaus vedėja</w:t>
            </w:r>
          </w:p>
        </w:tc>
        <w:tc>
          <w:tcPr>
            <w:tcW w:w="2089" w:type="dxa"/>
          </w:tcPr>
          <w:p w:rsidR="00A44305" w:rsidRPr="00F156A5" w:rsidRDefault="00872B21" w:rsidP="00A44305">
            <w:pPr>
              <w:jc w:val="center"/>
              <w:rPr>
                <w:rFonts w:ascii="Times New Roman" w:hAnsi="Times New Roman" w:cs="Times New Roman"/>
                <w:sz w:val="24"/>
                <w:szCs w:val="24"/>
              </w:rPr>
            </w:pPr>
            <w:r w:rsidRPr="00F156A5">
              <w:rPr>
                <w:rFonts w:ascii="Times New Roman" w:hAnsi="Times New Roman" w:cs="Times New Roman"/>
                <w:sz w:val="24"/>
                <w:szCs w:val="24"/>
              </w:rPr>
              <w:t xml:space="preserve">Narys </w:t>
            </w:r>
          </w:p>
        </w:tc>
        <w:tc>
          <w:tcPr>
            <w:tcW w:w="1936" w:type="dxa"/>
          </w:tcPr>
          <w:p w:rsidR="00A44305" w:rsidRPr="00F156A5" w:rsidRDefault="00872B21" w:rsidP="00A44305">
            <w:pPr>
              <w:jc w:val="center"/>
              <w:rPr>
                <w:rFonts w:ascii="Times New Roman" w:hAnsi="Times New Roman" w:cs="Times New Roman"/>
                <w:sz w:val="24"/>
                <w:szCs w:val="24"/>
              </w:rPr>
            </w:pPr>
            <w:r w:rsidRPr="00F156A5">
              <w:rPr>
                <w:rFonts w:ascii="Times New Roman" w:hAnsi="Times New Roman" w:cs="Times New Roman"/>
                <w:sz w:val="24"/>
                <w:szCs w:val="24"/>
              </w:rPr>
              <w:t>8 380 30174</w:t>
            </w:r>
          </w:p>
        </w:tc>
        <w:tc>
          <w:tcPr>
            <w:tcW w:w="1916" w:type="dxa"/>
          </w:tcPr>
          <w:p w:rsidR="00A44305" w:rsidRPr="00F156A5" w:rsidRDefault="00872B21" w:rsidP="00A44305">
            <w:pPr>
              <w:jc w:val="center"/>
              <w:rPr>
                <w:rFonts w:ascii="Times New Roman" w:hAnsi="Times New Roman" w:cs="Times New Roman"/>
                <w:sz w:val="24"/>
                <w:szCs w:val="24"/>
              </w:rPr>
            </w:pPr>
            <w:r w:rsidRPr="00F156A5">
              <w:rPr>
                <w:rFonts w:ascii="Times New Roman" w:hAnsi="Times New Roman" w:cs="Times New Roman"/>
                <w:sz w:val="24"/>
                <w:szCs w:val="24"/>
              </w:rPr>
              <w:t>868626523</w:t>
            </w:r>
          </w:p>
        </w:tc>
        <w:tc>
          <w:tcPr>
            <w:tcW w:w="3477" w:type="dxa"/>
          </w:tcPr>
          <w:p w:rsidR="00A44305" w:rsidRPr="00F156A5" w:rsidRDefault="00872B21" w:rsidP="00A44305">
            <w:pPr>
              <w:jc w:val="center"/>
              <w:rPr>
                <w:rFonts w:ascii="Times New Roman" w:hAnsi="Times New Roman" w:cs="Times New Roman"/>
                <w:sz w:val="24"/>
                <w:szCs w:val="24"/>
              </w:rPr>
            </w:pPr>
            <w:r w:rsidRPr="00F156A5">
              <w:rPr>
                <w:rFonts w:ascii="Times New Roman" w:hAnsi="Times New Roman" w:cs="Times New Roman"/>
                <w:sz w:val="24"/>
                <w:szCs w:val="24"/>
              </w:rPr>
              <w:t>r.markevic@salcininkai.lt</w:t>
            </w:r>
          </w:p>
        </w:tc>
      </w:tr>
      <w:tr w:rsidR="00872B21" w:rsidRPr="00F156A5" w:rsidTr="00B72494">
        <w:tc>
          <w:tcPr>
            <w:tcW w:w="2301" w:type="dxa"/>
          </w:tcPr>
          <w:p w:rsidR="00872B21" w:rsidRPr="00F156A5" w:rsidRDefault="00872B21" w:rsidP="00A44305">
            <w:pPr>
              <w:jc w:val="center"/>
              <w:rPr>
                <w:rFonts w:ascii="Times New Roman" w:hAnsi="Times New Roman" w:cs="Times New Roman"/>
                <w:sz w:val="24"/>
                <w:szCs w:val="24"/>
              </w:rPr>
            </w:pPr>
            <w:r w:rsidRPr="00F156A5">
              <w:rPr>
                <w:rFonts w:ascii="Times New Roman" w:hAnsi="Times New Roman" w:cs="Times New Roman"/>
                <w:sz w:val="24"/>
                <w:szCs w:val="24"/>
              </w:rPr>
              <w:t>Romuald Monkevič</w:t>
            </w:r>
          </w:p>
        </w:tc>
        <w:tc>
          <w:tcPr>
            <w:tcW w:w="3350" w:type="dxa"/>
          </w:tcPr>
          <w:p w:rsidR="00872B21" w:rsidRPr="00F156A5" w:rsidRDefault="00872B21" w:rsidP="00B72494">
            <w:pPr>
              <w:jc w:val="center"/>
              <w:rPr>
                <w:rFonts w:ascii="Times New Roman" w:hAnsi="Times New Roman" w:cs="Times New Roman"/>
                <w:sz w:val="24"/>
                <w:szCs w:val="24"/>
              </w:rPr>
            </w:pPr>
            <w:r w:rsidRPr="00F156A5">
              <w:rPr>
                <w:rFonts w:ascii="Times New Roman" w:hAnsi="Times New Roman" w:cs="Times New Roman"/>
                <w:sz w:val="24"/>
                <w:szCs w:val="24"/>
              </w:rPr>
              <w:t>Šalčininkų raj</w:t>
            </w:r>
            <w:r w:rsidR="00B72494" w:rsidRPr="00F156A5">
              <w:rPr>
                <w:rFonts w:ascii="Times New Roman" w:hAnsi="Times New Roman" w:cs="Times New Roman"/>
                <w:sz w:val="24"/>
                <w:szCs w:val="24"/>
              </w:rPr>
              <w:t>.</w:t>
            </w:r>
            <w:r w:rsidRPr="00F156A5">
              <w:rPr>
                <w:rFonts w:ascii="Times New Roman" w:hAnsi="Times New Roman" w:cs="Times New Roman"/>
                <w:sz w:val="24"/>
                <w:szCs w:val="24"/>
              </w:rPr>
              <w:t xml:space="preserve"> savivaldybės administracijos Komunalinio ūkio skyriaus vedėjas</w:t>
            </w:r>
          </w:p>
        </w:tc>
        <w:tc>
          <w:tcPr>
            <w:tcW w:w="2089" w:type="dxa"/>
          </w:tcPr>
          <w:p w:rsidR="00872B21" w:rsidRPr="00F156A5" w:rsidRDefault="00872B21" w:rsidP="000B0D28">
            <w:pPr>
              <w:jc w:val="center"/>
              <w:rPr>
                <w:rFonts w:ascii="Times New Roman" w:hAnsi="Times New Roman" w:cs="Times New Roman"/>
                <w:sz w:val="24"/>
                <w:szCs w:val="24"/>
              </w:rPr>
            </w:pPr>
            <w:r w:rsidRPr="00F156A5">
              <w:rPr>
                <w:rFonts w:ascii="Times New Roman" w:hAnsi="Times New Roman" w:cs="Times New Roman"/>
                <w:sz w:val="24"/>
                <w:szCs w:val="24"/>
              </w:rPr>
              <w:t xml:space="preserve">Narys </w:t>
            </w:r>
          </w:p>
        </w:tc>
        <w:tc>
          <w:tcPr>
            <w:tcW w:w="1936" w:type="dxa"/>
          </w:tcPr>
          <w:p w:rsidR="00872B21" w:rsidRPr="00F156A5" w:rsidRDefault="00B72494" w:rsidP="00A44305">
            <w:pPr>
              <w:jc w:val="center"/>
              <w:rPr>
                <w:rFonts w:ascii="Times New Roman" w:hAnsi="Times New Roman" w:cs="Times New Roman"/>
                <w:sz w:val="24"/>
                <w:szCs w:val="24"/>
              </w:rPr>
            </w:pPr>
            <w:r w:rsidRPr="00F156A5">
              <w:rPr>
                <w:rFonts w:ascii="Times New Roman" w:hAnsi="Times New Roman" w:cs="Times New Roman"/>
                <w:sz w:val="24"/>
                <w:szCs w:val="24"/>
              </w:rPr>
              <w:t>8 380 20209</w:t>
            </w:r>
          </w:p>
        </w:tc>
        <w:tc>
          <w:tcPr>
            <w:tcW w:w="1916" w:type="dxa"/>
          </w:tcPr>
          <w:p w:rsidR="00872B21" w:rsidRPr="00F156A5" w:rsidRDefault="00B72494" w:rsidP="00A44305">
            <w:pPr>
              <w:jc w:val="center"/>
              <w:rPr>
                <w:rFonts w:ascii="Times New Roman" w:hAnsi="Times New Roman" w:cs="Times New Roman"/>
                <w:sz w:val="24"/>
                <w:szCs w:val="24"/>
              </w:rPr>
            </w:pPr>
            <w:r w:rsidRPr="00F156A5">
              <w:rPr>
                <w:rFonts w:ascii="Times New Roman" w:hAnsi="Times New Roman" w:cs="Times New Roman"/>
                <w:sz w:val="24"/>
                <w:szCs w:val="24"/>
              </w:rPr>
              <w:t>8 68624598</w:t>
            </w:r>
          </w:p>
        </w:tc>
        <w:tc>
          <w:tcPr>
            <w:tcW w:w="3477" w:type="dxa"/>
          </w:tcPr>
          <w:p w:rsidR="00872B21" w:rsidRPr="00F156A5" w:rsidRDefault="00B72494" w:rsidP="00B72494">
            <w:pPr>
              <w:jc w:val="center"/>
              <w:rPr>
                <w:rFonts w:ascii="Times New Roman" w:hAnsi="Times New Roman" w:cs="Times New Roman"/>
                <w:sz w:val="24"/>
                <w:szCs w:val="24"/>
              </w:rPr>
            </w:pPr>
            <w:r w:rsidRPr="00F156A5">
              <w:rPr>
                <w:rFonts w:ascii="Times New Roman" w:hAnsi="Times New Roman" w:cs="Times New Roman"/>
                <w:sz w:val="24"/>
                <w:szCs w:val="24"/>
              </w:rPr>
              <w:t>romuald.monkevic@salcininkai.lt</w:t>
            </w:r>
          </w:p>
        </w:tc>
      </w:tr>
      <w:tr w:rsidR="00B72494" w:rsidRPr="00F156A5" w:rsidTr="00B72494">
        <w:tc>
          <w:tcPr>
            <w:tcW w:w="2301" w:type="dxa"/>
          </w:tcPr>
          <w:p w:rsidR="00B72494" w:rsidRPr="00F156A5" w:rsidRDefault="00B72494" w:rsidP="00A44305">
            <w:pPr>
              <w:jc w:val="center"/>
              <w:rPr>
                <w:rFonts w:ascii="Times New Roman" w:hAnsi="Times New Roman" w:cs="Times New Roman"/>
                <w:sz w:val="24"/>
                <w:szCs w:val="24"/>
              </w:rPr>
            </w:pPr>
            <w:r w:rsidRPr="00F156A5">
              <w:rPr>
                <w:rFonts w:ascii="Times New Roman" w:hAnsi="Times New Roman" w:cs="Times New Roman"/>
                <w:sz w:val="24"/>
                <w:szCs w:val="24"/>
              </w:rPr>
              <w:t>Ivan Sviglinskij</w:t>
            </w:r>
          </w:p>
        </w:tc>
        <w:tc>
          <w:tcPr>
            <w:tcW w:w="3350" w:type="dxa"/>
          </w:tcPr>
          <w:p w:rsidR="00B72494" w:rsidRPr="00F156A5" w:rsidRDefault="00B72494" w:rsidP="00690A76">
            <w:pPr>
              <w:jc w:val="center"/>
              <w:rPr>
                <w:rFonts w:ascii="Times New Roman" w:hAnsi="Times New Roman" w:cs="Times New Roman"/>
                <w:sz w:val="24"/>
                <w:szCs w:val="24"/>
              </w:rPr>
            </w:pPr>
            <w:r w:rsidRPr="00F156A5">
              <w:rPr>
                <w:rFonts w:ascii="Times New Roman" w:hAnsi="Times New Roman" w:cs="Times New Roman"/>
                <w:sz w:val="24"/>
                <w:szCs w:val="24"/>
              </w:rPr>
              <w:t>Šalčininkų raj</w:t>
            </w:r>
            <w:r w:rsidR="00690A76" w:rsidRPr="00F156A5">
              <w:rPr>
                <w:rFonts w:ascii="Times New Roman" w:hAnsi="Times New Roman" w:cs="Times New Roman"/>
                <w:sz w:val="24"/>
                <w:szCs w:val="24"/>
              </w:rPr>
              <w:t>.</w:t>
            </w:r>
            <w:r w:rsidRPr="00F156A5">
              <w:rPr>
                <w:rFonts w:ascii="Times New Roman" w:hAnsi="Times New Roman" w:cs="Times New Roman"/>
                <w:sz w:val="24"/>
                <w:szCs w:val="24"/>
              </w:rPr>
              <w:t xml:space="preserve"> savivaldybės administracijos Komunalinio ūkio skyriaus vyresnysis specialistas</w:t>
            </w:r>
          </w:p>
        </w:tc>
        <w:tc>
          <w:tcPr>
            <w:tcW w:w="2089" w:type="dxa"/>
          </w:tcPr>
          <w:p w:rsidR="00B72494" w:rsidRPr="00F156A5" w:rsidRDefault="00B72494" w:rsidP="000B0D28">
            <w:pPr>
              <w:jc w:val="center"/>
              <w:rPr>
                <w:rFonts w:ascii="Times New Roman" w:hAnsi="Times New Roman" w:cs="Times New Roman"/>
                <w:sz w:val="24"/>
                <w:szCs w:val="24"/>
              </w:rPr>
            </w:pPr>
            <w:r w:rsidRPr="00F156A5">
              <w:rPr>
                <w:rFonts w:ascii="Times New Roman" w:hAnsi="Times New Roman" w:cs="Times New Roman"/>
                <w:sz w:val="24"/>
                <w:szCs w:val="24"/>
              </w:rPr>
              <w:t xml:space="preserve">Narys </w:t>
            </w:r>
          </w:p>
        </w:tc>
        <w:tc>
          <w:tcPr>
            <w:tcW w:w="1936" w:type="dxa"/>
          </w:tcPr>
          <w:p w:rsidR="00B72494" w:rsidRPr="00F156A5" w:rsidRDefault="00B72494" w:rsidP="00A44305">
            <w:pPr>
              <w:jc w:val="center"/>
              <w:rPr>
                <w:rFonts w:ascii="Times New Roman" w:hAnsi="Times New Roman" w:cs="Times New Roman"/>
                <w:sz w:val="24"/>
                <w:szCs w:val="24"/>
              </w:rPr>
            </w:pPr>
            <w:r w:rsidRPr="00F156A5">
              <w:rPr>
                <w:rFonts w:ascii="Times New Roman" w:hAnsi="Times New Roman" w:cs="Times New Roman"/>
                <w:sz w:val="24"/>
                <w:szCs w:val="24"/>
              </w:rPr>
              <w:t>8 380 30182</w:t>
            </w:r>
          </w:p>
        </w:tc>
        <w:tc>
          <w:tcPr>
            <w:tcW w:w="1916" w:type="dxa"/>
          </w:tcPr>
          <w:p w:rsidR="00B72494" w:rsidRPr="00F156A5" w:rsidRDefault="00B72494" w:rsidP="00A44305">
            <w:pPr>
              <w:jc w:val="center"/>
              <w:rPr>
                <w:rFonts w:ascii="Times New Roman" w:hAnsi="Times New Roman" w:cs="Times New Roman"/>
                <w:sz w:val="24"/>
                <w:szCs w:val="24"/>
              </w:rPr>
            </w:pPr>
            <w:r w:rsidRPr="00F156A5">
              <w:rPr>
                <w:rFonts w:ascii="Times New Roman" w:hAnsi="Times New Roman" w:cs="Times New Roman"/>
                <w:sz w:val="24"/>
                <w:szCs w:val="24"/>
              </w:rPr>
              <w:t>8 68645200</w:t>
            </w:r>
          </w:p>
        </w:tc>
        <w:tc>
          <w:tcPr>
            <w:tcW w:w="3477" w:type="dxa"/>
          </w:tcPr>
          <w:p w:rsidR="00B72494" w:rsidRPr="00F156A5" w:rsidRDefault="00B72494" w:rsidP="00B72494">
            <w:pPr>
              <w:jc w:val="center"/>
              <w:rPr>
                <w:rFonts w:ascii="Times New Roman" w:hAnsi="Times New Roman" w:cs="Times New Roman"/>
                <w:sz w:val="24"/>
                <w:szCs w:val="24"/>
              </w:rPr>
            </w:pPr>
            <w:r w:rsidRPr="00F156A5">
              <w:rPr>
                <w:rFonts w:ascii="Times New Roman" w:hAnsi="Times New Roman" w:cs="Times New Roman"/>
                <w:sz w:val="24"/>
                <w:szCs w:val="24"/>
              </w:rPr>
              <w:t>ivan.sviglinskij@salcininkai.lt</w:t>
            </w:r>
          </w:p>
        </w:tc>
      </w:tr>
      <w:tr w:rsidR="00B72494" w:rsidRPr="00F156A5" w:rsidTr="00B72494">
        <w:tc>
          <w:tcPr>
            <w:tcW w:w="2301" w:type="dxa"/>
          </w:tcPr>
          <w:p w:rsidR="00B72494" w:rsidRPr="00F156A5" w:rsidRDefault="00B72494" w:rsidP="00A44305">
            <w:pPr>
              <w:jc w:val="center"/>
              <w:rPr>
                <w:rFonts w:ascii="Times New Roman" w:hAnsi="Times New Roman" w:cs="Times New Roman"/>
                <w:sz w:val="24"/>
                <w:szCs w:val="24"/>
              </w:rPr>
            </w:pPr>
            <w:r w:rsidRPr="00F156A5">
              <w:rPr>
                <w:rFonts w:ascii="Times New Roman" w:hAnsi="Times New Roman" w:cs="Times New Roman"/>
                <w:sz w:val="24"/>
                <w:szCs w:val="24"/>
              </w:rPr>
              <w:t>Jurgita Lapatinskaitė-Tolstošejeva</w:t>
            </w:r>
          </w:p>
        </w:tc>
        <w:tc>
          <w:tcPr>
            <w:tcW w:w="3350" w:type="dxa"/>
          </w:tcPr>
          <w:p w:rsidR="00B72494" w:rsidRPr="00F156A5" w:rsidRDefault="00B72494" w:rsidP="00A44305">
            <w:pPr>
              <w:jc w:val="center"/>
              <w:rPr>
                <w:rFonts w:ascii="Times New Roman" w:hAnsi="Times New Roman" w:cs="Times New Roman"/>
                <w:sz w:val="24"/>
                <w:szCs w:val="24"/>
              </w:rPr>
            </w:pPr>
            <w:r w:rsidRPr="00F156A5">
              <w:rPr>
                <w:rFonts w:ascii="Times New Roman" w:hAnsi="Times New Roman" w:cs="Times New Roman"/>
                <w:sz w:val="24"/>
                <w:szCs w:val="24"/>
              </w:rPr>
              <w:t>Šalčininkų raj. savivaldybės administracijos Socialinės paramos ir sveikatos apsaugos skyriaus vyr. specialistė</w:t>
            </w:r>
          </w:p>
        </w:tc>
        <w:tc>
          <w:tcPr>
            <w:tcW w:w="2089" w:type="dxa"/>
          </w:tcPr>
          <w:p w:rsidR="00B72494" w:rsidRPr="00F156A5" w:rsidRDefault="00B72494" w:rsidP="00A44305">
            <w:pPr>
              <w:jc w:val="center"/>
              <w:rPr>
                <w:rFonts w:ascii="Times New Roman" w:hAnsi="Times New Roman" w:cs="Times New Roman"/>
                <w:sz w:val="24"/>
                <w:szCs w:val="24"/>
              </w:rPr>
            </w:pPr>
            <w:r w:rsidRPr="00F156A5">
              <w:rPr>
                <w:rFonts w:ascii="Times New Roman" w:hAnsi="Times New Roman" w:cs="Times New Roman"/>
                <w:sz w:val="24"/>
                <w:szCs w:val="24"/>
              </w:rPr>
              <w:t xml:space="preserve">Narys </w:t>
            </w:r>
          </w:p>
        </w:tc>
        <w:tc>
          <w:tcPr>
            <w:tcW w:w="1936" w:type="dxa"/>
          </w:tcPr>
          <w:p w:rsidR="00B72494" w:rsidRPr="00F156A5" w:rsidRDefault="00B72494" w:rsidP="00A44305">
            <w:pPr>
              <w:jc w:val="center"/>
              <w:rPr>
                <w:rFonts w:ascii="Times New Roman" w:hAnsi="Times New Roman" w:cs="Times New Roman"/>
                <w:sz w:val="24"/>
                <w:szCs w:val="24"/>
              </w:rPr>
            </w:pPr>
            <w:r w:rsidRPr="00F156A5">
              <w:rPr>
                <w:rFonts w:ascii="Times New Roman" w:hAnsi="Times New Roman" w:cs="Times New Roman"/>
                <w:sz w:val="24"/>
                <w:szCs w:val="24"/>
              </w:rPr>
              <w:t>8 380 20213</w:t>
            </w:r>
          </w:p>
        </w:tc>
        <w:tc>
          <w:tcPr>
            <w:tcW w:w="1916" w:type="dxa"/>
          </w:tcPr>
          <w:p w:rsidR="00B72494" w:rsidRPr="00F156A5" w:rsidRDefault="00B72494" w:rsidP="00A44305">
            <w:pPr>
              <w:jc w:val="center"/>
              <w:rPr>
                <w:rFonts w:ascii="Times New Roman" w:hAnsi="Times New Roman" w:cs="Times New Roman"/>
                <w:sz w:val="24"/>
                <w:szCs w:val="24"/>
              </w:rPr>
            </w:pPr>
            <w:r w:rsidRPr="00F156A5">
              <w:rPr>
                <w:rFonts w:ascii="Times New Roman" w:hAnsi="Times New Roman" w:cs="Times New Roman"/>
                <w:sz w:val="24"/>
                <w:szCs w:val="24"/>
              </w:rPr>
              <w:t>868686366</w:t>
            </w:r>
          </w:p>
        </w:tc>
        <w:tc>
          <w:tcPr>
            <w:tcW w:w="3477" w:type="dxa"/>
          </w:tcPr>
          <w:p w:rsidR="00B72494" w:rsidRPr="00F156A5" w:rsidRDefault="00B72494" w:rsidP="00A44305">
            <w:pPr>
              <w:jc w:val="center"/>
              <w:rPr>
                <w:rFonts w:ascii="Times New Roman" w:hAnsi="Times New Roman" w:cs="Times New Roman"/>
                <w:sz w:val="24"/>
                <w:szCs w:val="24"/>
              </w:rPr>
            </w:pPr>
            <w:r w:rsidRPr="00F156A5">
              <w:rPr>
                <w:rFonts w:ascii="Times New Roman" w:hAnsi="Times New Roman" w:cs="Times New Roman"/>
                <w:sz w:val="24"/>
                <w:szCs w:val="24"/>
              </w:rPr>
              <w:t>jolita.tolstosejeva@salcininkai.lt</w:t>
            </w:r>
          </w:p>
        </w:tc>
      </w:tr>
      <w:tr w:rsidR="00690A76" w:rsidRPr="00F156A5" w:rsidTr="00B72494">
        <w:tc>
          <w:tcPr>
            <w:tcW w:w="2301" w:type="dxa"/>
          </w:tcPr>
          <w:p w:rsidR="00690A76" w:rsidRPr="00F156A5" w:rsidRDefault="00690A76" w:rsidP="00A44305">
            <w:pPr>
              <w:jc w:val="center"/>
              <w:rPr>
                <w:rFonts w:ascii="Times New Roman" w:hAnsi="Times New Roman" w:cs="Times New Roman"/>
                <w:sz w:val="24"/>
                <w:szCs w:val="24"/>
              </w:rPr>
            </w:pPr>
            <w:r w:rsidRPr="00F156A5">
              <w:rPr>
                <w:rFonts w:ascii="Times New Roman" w:hAnsi="Times New Roman" w:cs="Times New Roman"/>
                <w:sz w:val="24"/>
                <w:szCs w:val="24"/>
              </w:rPr>
              <w:t>Zbignev Semenovič</w:t>
            </w:r>
          </w:p>
        </w:tc>
        <w:tc>
          <w:tcPr>
            <w:tcW w:w="3350" w:type="dxa"/>
          </w:tcPr>
          <w:p w:rsidR="00690A76" w:rsidRPr="00F156A5" w:rsidRDefault="00690A76" w:rsidP="00A44305">
            <w:pPr>
              <w:jc w:val="center"/>
              <w:rPr>
                <w:rFonts w:ascii="Times New Roman" w:hAnsi="Times New Roman" w:cs="Times New Roman"/>
                <w:sz w:val="24"/>
                <w:szCs w:val="24"/>
              </w:rPr>
            </w:pPr>
            <w:r w:rsidRPr="00F156A5">
              <w:rPr>
                <w:rFonts w:ascii="Times New Roman" w:hAnsi="Times New Roman" w:cs="Times New Roman"/>
                <w:sz w:val="24"/>
                <w:szCs w:val="24"/>
              </w:rPr>
              <w:t>VšĮ Šalčininkų ligoninės vyriausiasis gydytojas</w:t>
            </w:r>
          </w:p>
        </w:tc>
        <w:tc>
          <w:tcPr>
            <w:tcW w:w="2089" w:type="dxa"/>
          </w:tcPr>
          <w:p w:rsidR="00690A76" w:rsidRPr="00F156A5" w:rsidRDefault="00690A76" w:rsidP="000B0D28">
            <w:pPr>
              <w:jc w:val="center"/>
              <w:rPr>
                <w:rFonts w:ascii="Times New Roman" w:hAnsi="Times New Roman" w:cs="Times New Roman"/>
                <w:sz w:val="24"/>
                <w:szCs w:val="24"/>
              </w:rPr>
            </w:pPr>
            <w:r w:rsidRPr="00F156A5">
              <w:rPr>
                <w:rFonts w:ascii="Times New Roman" w:hAnsi="Times New Roman" w:cs="Times New Roman"/>
                <w:sz w:val="24"/>
                <w:szCs w:val="24"/>
              </w:rPr>
              <w:t xml:space="preserve">Narys </w:t>
            </w:r>
          </w:p>
        </w:tc>
        <w:tc>
          <w:tcPr>
            <w:tcW w:w="1936" w:type="dxa"/>
          </w:tcPr>
          <w:p w:rsidR="00690A76" w:rsidRPr="00F156A5" w:rsidRDefault="00690A76" w:rsidP="00690A76">
            <w:pPr>
              <w:jc w:val="center"/>
              <w:rPr>
                <w:rFonts w:ascii="Times New Roman" w:hAnsi="Times New Roman" w:cs="Times New Roman"/>
                <w:sz w:val="24"/>
                <w:szCs w:val="24"/>
              </w:rPr>
            </w:pPr>
            <w:r w:rsidRPr="00F156A5">
              <w:rPr>
                <w:rFonts w:ascii="Times New Roman" w:hAnsi="Times New Roman" w:cs="Times New Roman"/>
                <w:sz w:val="24"/>
                <w:szCs w:val="24"/>
              </w:rPr>
              <w:t>8 380 51435</w:t>
            </w:r>
          </w:p>
        </w:tc>
        <w:tc>
          <w:tcPr>
            <w:tcW w:w="1916" w:type="dxa"/>
          </w:tcPr>
          <w:p w:rsidR="00690A76" w:rsidRPr="00F156A5" w:rsidRDefault="00690A76" w:rsidP="00A44305">
            <w:pPr>
              <w:jc w:val="center"/>
              <w:rPr>
                <w:rFonts w:ascii="Times New Roman" w:hAnsi="Times New Roman" w:cs="Times New Roman"/>
                <w:sz w:val="24"/>
                <w:szCs w:val="24"/>
              </w:rPr>
            </w:pPr>
            <w:r w:rsidRPr="00F156A5">
              <w:rPr>
                <w:rFonts w:ascii="Times New Roman" w:hAnsi="Times New Roman" w:cs="Times New Roman"/>
                <w:sz w:val="24"/>
                <w:szCs w:val="24"/>
              </w:rPr>
              <w:t>8  600 93650</w:t>
            </w:r>
          </w:p>
        </w:tc>
        <w:tc>
          <w:tcPr>
            <w:tcW w:w="3477" w:type="dxa"/>
          </w:tcPr>
          <w:p w:rsidR="00690A76" w:rsidRPr="00F156A5" w:rsidRDefault="00690A76" w:rsidP="00A44305">
            <w:pPr>
              <w:jc w:val="center"/>
              <w:rPr>
                <w:rFonts w:ascii="Times New Roman" w:hAnsi="Times New Roman" w:cs="Times New Roman"/>
                <w:sz w:val="24"/>
                <w:szCs w:val="24"/>
              </w:rPr>
            </w:pPr>
            <w:r w:rsidRPr="00F156A5">
              <w:rPr>
                <w:rFonts w:ascii="Times New Roman" w:hAnsi="Times New Roman" w:cs="Times New Roman"/>
                <w:sz w:val="24"/>
                <w:szCs w:val="24"/>
              </w:rPr>
              <w:t>salcligonine@gmail.com</w:t>
            </w:r>
          </w:p>
        </w:tc>
      </w:tr>
      <w:tr w:rsidR="000B0D28" w:rsidRPr="00F156A5" w:rsidTr="00B72494">
        <w:tc>
          <w:tcPr>
            <w:tcW w:w="2301" w:type="dxa"/>
          </w:tcPr>
          <w:p w:rsidR="000B0D28" w:rsidRPr="00F156A5" w:rsidRDefault="000B0D28" w:rsidP="000B0D28">
            <w:pPr>
              <w:jc w:val="center"/>
              <w:rPr>
                <w:rFonts w:ascii="Times New Roman" w:hAnsi="Times New Roman" w:cs="Times New Roman"/>
                <w:sz w:val="24"/>
                <w:szCs w:val="24"/>
              </w:rPr>
            </w:pPr>
            <w:r w:rsidRPr="00F156A5">
              <w:rPr>
                <w:rFonts w:ascii="Times New Roman" w:hAnsi="Times New Roman" w:cs="Times New Roman"/>
                <w:sz w:val="24"/>
                <w:szCs w:val="24"/>
              </w:rPr>
              <w:t>Laimutė Sliževska</w:t>
            </w:r>
          </w:p>
        </w:tc>
        <w:tc>
          <w:tcPr>
            <w:tcW w:w="3350" w:type="dxa"/>
          </w:tcPr>
          <w:p w:rsidR="000B0D28" w:rsidRPr="00F156A5" w:rsidRDefault="000B0D28" w:rsidP="000B0D28">
            <w:pPr>
              <w:jc w:val="center"/>
              <w:rPr>
                <w:rFonts w:ascii="Times New Roman" w:hAnsi="Times New Roman" w:cs="Times New Roman"/>
                <w:sz w:val="24"/>
                <w:szCs w:val="24"/>
              </w:rPr>
            </w:pPr>
            <w:r w:rsidRPr="00F156A5">
              <w:rPr>
                <w:rFonts w:ascii="Times New Roman" w:hAnsi="Times New Roman" w:cs="Times New Roman"/>
                <w:sz w:val="24"/>
                <w:szCs w:val="24"/>
              </w:rPr>
              <w:t>VšĮ Šalčininkų priminės sveikatos priežiūros centro vyr. gydytoja</w:t>
            </w:r>
          </w:p>
        </w:tc>
        <w:tc>
          <w:tcPr>
            <w:tcW w:w="2089" w:type="dxa"/>
          </w:tcPr>
          <w:p w:rsidR="000B0D28" w:rsidRPr="00F156A5" w:rsidRDefault="000B0D28" w:rsidP="000B0D28">
            <w:pPr>
              <w:jc w:val="center"/>
              <w:rPr>
                <w:rFonts w:ascii="Times New Roman" w:hAnsi="Times New Roman" w:cs="Times New Roman"/>
                <w:sz w:val="24"/>
                <w:szCs w:val="24"/>
              </w:rPr>
            </w:pPr>
            <w:r w:rsidRPr="00F156A5">
              <w:rPr>
                <w:rFonts w:ascii="Times New Roman" w:hAnsi="Times New Roman" w:cs="Times New Roman"/>
                <w:sz w:val="24"/>
                <w:szCs w:val="24"/>
              </w:rPr>
              <w:t xml:space="preserve">Narys </w:t>
            </w:r>
          </w:p>
        </w:tc>
        <w:tc>
          <w:tcPr>
            <w:tcW w:w="1936" w:type="dxa"/>
          </w:tcPr>
          <w:p w:rsidR="000B0D28" w:rsidRPr="00F156A5" w:rsidRDefault="000B0D28" w:rsidP="000B0D28">
            <w:pPr>
              <w:jc w:val="center"/>
              <w:rPr>
                <w:rFonts w:ascii="Times New Roman" w:hAnsi="Times New Roman" w:cs="Times New Roman"/>
                <w:sz w:val="24"/>
                <w:szCs w:val="24"/>
              </w:rPr>
            </w:pPr>
            <w:r w:rsidRPr="00F156A5">
              <w:rPr>
                <w:rFonts w:ascii="Times New Roman" w:hAnsi="Times New Roman" w:cs="Times New Roman"/>
                <w:sz w:val="24"/>
                <w:szCs w:val="24"/>
              </w:rPr>
              <w:t>8 380 51298</w:t>
            </w:r>
          </w:p>
        </w:tc>
        <w:tc>
          <w:tcPr>
            <w:tcW w:w="1916" w:type="dxa"/>
          </w:tcPr>
          <w:p w:rsidR="000B0D28" w:rsidRPr="00F156A5" w:rsidRDefault="000B0D28" w:rsidP="000B0D28">
            <w:pPr>
              <w:jc w:val="center"/>
              <w:rPr>
                <w:rFonts w:ascii="Times New Roman" w:hAnsi="Times New Roman" w:cs="Times New Roman"/>
                <w:sz w:val="24"/>
                <w:szCs w:val="24"/>
              </w:rPr>
            </w:pPr>
            <w:r w:rsidRPr="00F156A5">
              <w:rPr>
                <w:rFonts w:ascii="Times New Roman" w:hAnsi="Times New Roman" w:cs="Times New Roman"/>
                <w:sz w:val="24"/>
                <w:szCs w:val="24"/>
              </w:rPr>
              <w:t>8 687 86610</w:t>
            </w:r>
          </w:p>
        </w:tc>
        <w:tc>
          <w:tcPr>
            <w:tcW w:w="3477" w:type="dxa"/>
          </w:tcPr>
          <w:p w:rsidR="000B0D28" w:rsidRPr="00F156A5" w:rsidRDefault="000B0D28" w:rsidP="000B0D28">
            <w:pPr>
              <w:jc w:val="center"/>
              <w:rPr>
                <w:rFonts w:ascii="Times New Roman" w:hAnsi="Times New Roman" w:cs="Times New Roman"/>
                <w:sz w:val="24"/>
                <w:szCs w:val="24"/>
              </w:rPr>
            </w:pPr>
            <w:r w:rsidRPr="00F156A5">
              <w:rPr>
                <w:rFonts w:ascii="Times New Roman" w:hAnsi="Times New Roman" w:cs="Times New Roman"/>
                <w:sz w:val="24"/>
                <w:szCs w:val="24"/>
              </w:rPr>
              <w:t>info@salcininkupspc.lt</w:t>
            </w:r>
          </w:p>
        </w:tc>
      </w:tr>
      <w:tr w:rsidR="000B0D28" w:rsidRPr="00F156A5" w:rsidTr="00B72494">
        <w:tc>
          <w:tcPr>
            <w:tcW w:w="2301" w:type="dxa"/>
          </w:tcPr>
          <w:p w:rsidR="000B0D28" w:rsidRPr="00F156A5" w:rsidRDefault="000B0D28" w:rsidP="00A44305">
            <w:pPr>
              <w:jc w:val="center"/>
              <w:rPr>
                <w:rFonts w:ascii="Times New Roman" w:hAnsi="Times New Roman" w:cs="Times New Roman"/>
                <w:sz w:val="24"/>
                <w:szCs w:val="24"/>
              </w:rPr>
            </w:pPr>
            <w:r w:rsidRPr="00F156A5">
              <w:rPr>
                <w:rFonts w:ascii="Times New Roman" w:hAnsi="Times New Roman" w:cs="Times New Roman"/>
                <w:sz w:val="24"/>
                <w:szCs w:val="24"/>
              </w:rPr>
              <w:t>Sigitas Urbonas</w:t>
            </w:r>
          </w:p>
        </w:tc>
        <w:tc>
          <w:tcPr>
            <w:tcW w:w="3350" w:type="dxa"/>
          </w:tcPr>
          <w:p w:rsidR="000B0D28" w:rsidRPr="00F156A5" w:rsidRDefault="000B0D28" w:rsidP="00B72494">
            <w:pPr>
              <w:jc w:val="center"/>
              <w:rPr>
                <w:rFonts w:ascii="Times New Roman" w:hAnsi="Times New Roman" w:cs="Times New Roman"/>
                <w:sz w:val="24"/>
                <w:szCs w:val="24"/>
              </w:rPr>
            </w:pPr>
            <w:r w:rsidRPr="00F156A5">
              <w:rPr>
                <w:rFonts w:ascii="Times New Roman" w:hAnsi="Times New Roman" w:cs="Times New Roman"/>
                <w:sz w:val="24"/>
                <w:szCs w:val="24"/>
              </w:rPr>
              <w:t>Šalčininkų rajono policijos komisariato viršininkas</w:t>
            </w:r>
          </w:p>
        </w:tc>
        <w:tc>
          <w:tcPr>
            <w:tcW w:w="2089" w:type="dxa"/>
          </w:tcPr>
          <w:p w:rsidR="000B0D28" w:rsidRPr="00F156A5" w:rsidRDefault="000B0D28" w:rsidP="000B0D28">
            <w:pPr>
              <w:jc w:val="center"/>
              <w:rPr>
                <w:rFonts w:ascii="Times New Roman" w:hAnsi="Times New Roman" w:cs="Times New Roman"/>
                <w:sz w:val="24"/>
                <w:szCs w:val="24"/>
              </w:rPr>
            </w:pPr>
            <w:r w:rsidRPr="00F156A5">
              <w:rPr>
                <w:rFonts w:ascii="Times New Roman" w:hAnsi="Times New Roman" w:cs="Times New Roman"/>
                <w:sz w:val="24"/>
                <w:szCs w:val="24"/>
              </w:rPr>
              <w:t xml:space="preserve">Narys </w:t>
            </w:r>
          </w:p>
        </w:tc>
        <w:tc>
          <w:tcPr>
            <w:tcW w:w="1936" w:type="dxa"/>
          </w:tcPr>
          <w:p w:rsidR="000B0D28" w:rsidRPr="00F156A5" w:rsidRDefault="000B0D28" w:rsidP="00A44305">
            <w:pPr>
              <w:jc w:val="center"/>
              <w:rPr>
                <w:rFonts w:ascii="Times New Roman" w:hAnsi="Times New Roman" w:cs="Times New Roman"/>
                <w:sz w:val="24"/>
                <w:szCs w:val="24"/>
              </w:rPr>
            </w:pPr>
            <w:r w:rsidRPr="00F156A5">
              <w:rPr>
                <w:rFonts w:ascii="Times New Roman" w:hAnsi="Times New Roman" w:cs="Times New Roman"/>
                <w:sz w:val="24"/>
                <w:szCs w:val="24"/>
              </w:rPr>
              <w:t>8 380 51265</w:t>
            </w:r>
          </w:p>
          <w:p w:rsidR="000B0D28" w:rsidRPr="00F156A5" w:rsidRDefault="000B0D28" w:rsidP="00A44305">
            <w:pPr>
              <w:jc w:val="center"/>
              <w:rPr>
                <w:rFonts w:ascii="Times New Roman" w:hAnsi="Times New Roman" w:cs="Times New Roman"/>
                <w:sz w:val="24"/>
                <w:szCs w:val="24"/>
              </w:rPr>
            </w:pPr>
            <w:r w:rsidRPr="00F156A5">
              <w:rPr>
                <w:rFonts w:ascii="Times New Roman" w:hAnsi="Times New Roman" w:cs="Times New Roman"/>
                <w:sz w:val="24"/>
                <w:szCs w:val="24"/>
              </w:rPr>
              <w:t>8 380 51044</w:t>
            </w:r>
          </w:p>
        </w:tc>
        <w:tc>
          <w:tcPr>
            <w:tcW w:w="1916" w:type="dxa"/>
          </w:tcPr>
          <w:p w:rsidR="000B0D28" w:rsidRPr="00F156A5" w:rsidRDefault="000B0D28" w:rsidP="00A44305">
            <w:pPr>
              <w:jc w:val="center"/>
              <w:rPr>
                <w:rFonts w:ascii="Times New Roman" w:hAnsi="Times New Roman" w:cs="Times New Roman"/>
                <w:sz w:val="24"/>
                <w:szCs w:val="24"/>
              </w:rPr>
            </w:pPr>
            <w:r w:rsidRPr="00F156A5">
              <w:rPr>
                <w:rFonts w:ascii="Times New Roman" w:hAnsi="Times New Roman" w:cs="Times New Roman"/>
                <w:sz w:val="24"/>
                <w:szCs w:val="24"/>
              </w:rPr>
              <w:t>8 648 03448</w:t>
            </w:r>
          </w:p>
        </w:tc>
        <w:tc>
          <w:tcPr>
            <w:tcW w:w="3477" w:type="dxa"/>
          </w:tcPr>
          <w:p w:rsidR="000B0D28" w:rsidRPr="00F156A5" w:rsidRDefault="000B0D28" w:rsidP="00A44305">
            <w:pPr>
              <w:jc w:val="center"/>
              <w:rPr>
                <w:rFonts w:ascii="Times New Roman" w:hAnsi="Times New Roman" w:cs="Times New Roman"/>
                <w:sz w:val="24"/>
                <w:szCs w:val="24"/>
              </w:rPr>
            </w:pPr>
            <w:r w:rsidRPr="00F156A5">
              <w:rPr>
                <w:rFonts w:ascii="Times New Roman" w:hAnsi="Times New Roman" w:cs="Times New Roman"/>
                <w:sz w:val="24"/>
                <w:szCs w:val="24"/>
              </w:rPr>
              <w:t>sigitas.urbonas@policija.lt</w:t>
            </w:r>
          </w:p>
        </w:tc>
      </w:tr>
      <w:tr w:rsidR="000B0D28" w:rsidRPr="00F156A5" w:rsidTr="00B72494">
        <w:tc>
          <w:tcPr>
            <w:tcW w:w="2301" w:type="dxa"/>
          </w:tcPr>
          <w:p w:rsidR="000B0D28" w:rsidRPr="00F156A5" w:rsidRDefault="000B0D28" w:rsidP="00A44305">
            <w:pPr>
              <w:jc w:val="center"/>
              <w:rPr>
                <w:rFonts w:ascii="Times New Roman" w:hAnsi="Times New Roman" w:cs="Times New Roman"/>
                <w:sz w:val="24"/>
                <w:szCs w:val="24"/>
              </w:rPr>
            </w:pPr>
            <w:r w:rsidRPr="00F156A5">
              <w:rPr>
                <w:rFonts w:ascii="Times New Roman" w:hAnsi="Times New Roman" w:cs="Times New Roman"/>
                <w:sz w:val="24"/>
                <w:szCs w:val="24"/>
              </w:rPr>
              <w:t>Vitalij Kapusta</w:t>
            </w:r>
          </w:p>
        </w:tc>
        <w:tc>
          <w:tcPr>
            <w:tcW w:w="3350" w:type="dxa"/>
          </w:tcPr>
          <w:p w:rsidR="000B0D28" w:rsidRPr="00F156A5" w:rsidRDefault="000B0D28" w:rsidP="00A44305">
            <w:pPr>
              <w:jc w:val="center"/>
              <w:rPr>
                <w:rFonts w:ascii="Times New Roman" w:hAnsi="Times New Roman" w:cs="Times New Roman"/>
                <w:sz w:val="24"/>
                <w:szCs w:val="24"/>
              </w:rPr>
            </w:pPr>
            <w:r w:rsidRPr="00F156A5">
              <w:rPr>
                <w:rFonts w:ascii="Times New Roman" w:hAnsi="Times New Roman" w:cs="Times New Roman"/>
                <w:sz w:val="24"/>
                <w:szCs w:val="24"/>
              </w:rPr>
              <w:t>Šalčininkų priešgaisrinės tarnybos viršininkas</w:t>
            </w:r>
          </w:p>
        </w:tc>
        <w:tc>
          <w:tcPr>
            <w:tcW w:w="2089" w:type="dxa"/>
          </w:tcPr>
          <w:p w:rsidR="000B0D28" w:rsidRPr="00F156A5" w:rsidRDefault="000B0D28" w:rsidP="00A44305">
            <w:pPr>
              <w:jc w:val="center"/>
              <w:rPr>
                <w:rFonts w:ascii="Times New Roman" w:hAnsi="Times New Roman" w:cs="Times New Roman"/>
                <w:sz w:val="24"/>
                <w:szCs w:val="24"/>
              </w:rPr>
            </w:pPr>
            <w:r w:rsidRPr="00F156A5">
              <w:rPr>
                <w:rFonts w:ascii="Times New Roman" w:hAnsi="Times New Roman" w:cs="Times New Roman"/>
                <w:sz w:val="24"/>
                <w:szCs w:val="24"/>
              </w:rPr>
              <w:t xml:space="preserve">Narys </w:t>
            </w:r>
          </w:p>
        </w:tc>
        <w:tc>
          <w:tcPr>
            <w:tcW w:w="1936" w:type="dxa"/>
          </w:tcPr>
          <w:p w:rsidR="000B0D28" w:rsidRPr="00F156A5" w:rsidRDefault="000B0D28" w:rsidP="00A44305">
            <w:pPr>
              <w:jc w:val="center"/>
              <w:rPr>
                <w:rFonts w:ascii="Times New Roman" w:hAnsi="Times New Roman" w:cs="Times New Roman"/>
                <w:sz w:val="24"/>
                <w:szCs w:val="24"/>
              </w:rPr>
            </w:pPr>
            <w:r w:rsidRPr="00F156A5">
              <w:rPr>
                <w:rFonts w:ascii="Times New Roman" w:hAnsi="Times New Roman" w:cs="Times New Roman"/>
                <w:sz w:val="24"/>
                <w:szCs w:val="24"/>
              </w:rPr>
              <w:t>8 380 52735</w:t>
            </w:r>
          </w:p>
        </w:tc>
        <w:tc>
          <w:tcPr>
            <w:tcW w:w="1916" w:type="dxa"/>
          </w:tcPr>
          <w:p w:rsidR="000B0D28" w:rsidRPr="00F156A5" w:rsidRDefault="000B0D28" w:rsidP="00A44305">
            <w:pPr>
              <w:jc w:val="center"/>
              <w:rPr>
                <w:rFonts w:ascii="Times New Roman" w:hAnsi="Times New Roman" w:cs="Times New Roman"/>
                <w:sz w:val="24"/>
                <w:szCs w:val="24"/>
              </w:rPr>
            </w:pPr>
            <w:r w:rsidRPr="00F156A5">
              <w:rPr>
                <w:rFonts w:ascii="Times New Roman" w:hAnsi="Times New Roman" w:cs="Times New Roman"/>
                <w:sz w:val="24"/>
                <w:szCs w:val="24"/>
              </w:rPr>
              <w:t>8 620 10123</w:t>
            </w:r>
          </w:p>
        </w:tc>
        <w:tc>
          <w:tcPr>
            <w:tcW w:w="3477" w:type="dxa"/>
          </w:tcPr>
          <w:p w:rsidR="000B0D28" w:rsidRPr="00F156A5" w:rsidRDefault="000B0D28" w:rsidP="00A44305">
            <w:pPr>
              <w:jc w:val="center"/>
              <w:rPr>
                <w:rFonts w:ascii="Times New Roman" w:hAnsi="Times New Roman" w:cs="Times New Roman"/>
                <w:sz w:val="24"/>
                <w:szCs w:val="24"/>
              </w:rPr>
            </w:pPr>
            <w:r w:rsidRPr="00F156A5">
              <w:rPr>
                <w:rFonts w:ascii="Times New Roman" w:hAnsi="Times New Roman" w:cs="Times New Roman"/>
                <w:sz w:val="24"/>
                <w:szCs w:val="24"/>
              </w:rPr>
              <w:t>vitalijus.kapusta@vpgt.lt</w:t>
            </w:r>
          </w:p>
        </w:tc>
      </w:tr>
      <w:tr w:rsidR="001D4C3A" w:rsidRPr="00F156A5" w:rsidTr="00B72494">
        <w:tc>
          <w:tcPr>
            <w:tcW w:w="2301" w:type="dxa"/>
          </w:tcPr>
          <w:p w:rsidR="001D4C3A" w:rsidRPr="00F156A5" w:rsidRDefault="001D4C3A" w:rsidP="00140148">
            <w:pPr>
              <w:jc w:val="center"/>
              <w:rPr>
                <w:rFonts w:ascii="Times New Roman" w:hAnsi="Times New Roman" w:cs="Times New Roman"/>
                <w:sz w:val="24"/>
                <w:szCs w:val="24"/>
              </w:rPr>
            </w:pPr>
            <w:r w:rsidRPr="00F156A5">
              <w:rPr>
                <w:rFonts w:ascii="Times New Roman" w:hAnsi="Times New Roman" w:cs="Times New Roman"/>
                <w:sz w:val="24"/>
                <w:szCs w:val="24"/>
              </w:rPr>
              <w:lastRenderedPageBreak/>
              <w:t>Jan Vilkaniec</w:t>
            </w:r>
          </w:p>
        </w:tc>
        <w:tc>
          <w:tcPr>
            <w:tcW w:w="3350" w:type="dxa"/>
          </w:tcPr>
          <w:p w:rsidR="001D4C3A" w:rsidRPr="00F156A5" w:rsidRDefault="001D4C3A" w:rsidP="00140148">
            <w:pPr>
              <w:jc w:val="center"/>
              <w:rPr>
                <w:rFonts w:ascii="Times New Roman" w:hAnsi="Times New Roman" w:cs="Times New Roman"/>
                <w:sz w:val="24"/>
                <w:szCs w:val="24"/>
              </w:rPr>
            </w:pPr>
            <w:r w:rsidRPr="00F156A5">
              <w:rPr>
                <w:rFonts w:ascii="Times New Roman" w:hAnsi="Times New Roman" w:cs="Times New Roman"/>
                <w:sz w:val="24"/>
                <w:szCs w:val="24"/>
              </w:rPr>
              <w:t>Šalčininkų raj. savivaldybės priešgaisrinės tarnybos viršininkas</w:t>
            </w:r>
          </w:p>
        </w:tc>
        <w:tc>
          <w:tcPr>
            <w:tcW w:w="2089" w:type="dxa"/>
          </w:tcPr>
          <w:p w:rsidR="001D4C3A" w:rsidRPr="00F156A5" w:rsidRDefault="001D4C3A" w:rsidP="00140148">
            <w:pPr>
              <w:jc w:val="center"/>
              <w:rPr>
                <w:rFonts w:ascii="Times New Roman" w:hAnsi="Times New Roman" w:cs="Times New Roman"/>
                <w:sz w:val="24"/>
                <w:szCs w:val="24"/>
              </w:rPr>
            </w:pPr>
            <w:r w:rsidRPr="00F156A5">
              <w:rPr>
                <w:rFonts w:ascii="Times New Roman" w:hAnsi="Times New Roman" w:cs="Times New Roman"/>
                <w:sz w:val="24"/>
                <w:szCs w:val="24"/>
              </w:rPr>
              <w:t>Narys</w:t>
            </w:r>
          </w:p>
        </w:tc>
        <w:tc>
          <w:tcPr>
            <w:tcW w:w="1936" w:type="dxa"/>
          </w:tcPr>
          <w:p w:rsidR="001D4C3A" w:rsidRPr="00F156A5" w:rsidRDefault="001D4C3A" w:rsidP="00140148">
            <w:pPr>
              <w:jc w:val="center"/>
              <w:rPr>
                <w:rFonts w:ascii="Times New Roman" w:hAnsi="Times New Roman" w:cs="Times New Roman"/>
                <w:sz w:val="24"/>
                <w:szCs w:val="24"/>
              </w:rPr>
            </w:pPr>
            <w:r w:rsidRPr="00F156A5">
              <w:rPr>
                <w:rFonts w:ascii="Times New Roman" w:hAnsi="Times New Roman" w:cs="Times New Roman"/>
                <w:sz w:val="24"/>
                <w:szCs w:val="24"/>
              </w:rPr>
              <w:t>8 380 53818</w:t>
            </w:r>
          </w:p>
        </w:tc>
        <w:tc>
          <w:tcPr>
            <w:tcW w:w="1916" w:type="dxa"/>
          </w:tcPr>
          <w:p w:rsidR="001D4C3A" w:rsidRPr="00F156A5" w:rsidRDefault="001D4C3A" w:rsidP="00140148">
            <w:pPr>
              <w:jc w:val="center"/>
              <w:rPr>
                <w:rFonts w:ascii="Times New Roman" w:hAnsi="Times New Roman" w:cs="Times New Roman"/>
                <w:sz w:val="24"/>
                <w:szCs w:val="24"/>
              </w:rPr>
            </w:pPr>
            <w:r w:rsidRPr="00F156A5">
              <w:rPr>
                <w:rFonts w:ascii="Times New Roman" w:hAnsi="Times New Roman" w:cs="Times New Roman"/>
                <w:sz w:val="24"/>
                <w:szCs w:val="24"/>
              </w:rPr>
              <w:t>8 687 82511</w:t>
            </w:r>
          </w:p>
        </w:tc>
        <w:tc>
          <w:tcPr>
            <w:tcW w:w="3477" w:type="dxa"/>
          </w:tcPr>
          <w:p w:rsidR="001D4C3A" w:rsidRPr="00F156A5" w:rsidRDefault="001D4C3A" w:rsidP="00140148">
            <w:pPr>
              <w:jc w:val="center"/>
              <w:rPr>
                <w:rFonts w:ascii="Times New Roman" w:hAnsi="Times New Roman" w:cs="Times New Roman"/>
                <w:sz w:val="24"/>
                <w:szCs w:val="24"/>
              </w:rPr>
            </w:pPr>
            <w:r w:rsidRPr="00F156A5">
              <w:rPr>
                <w:rFonts w:ascii="Times New Roman" w:hAnsi="Times New Roman" w:cs="Times New Roman"/>
                <w:sz w:val="24"/>
                <w:szCs w:val="24"/>
              </w:rPr>
              <w:t>salcpt@etanetas.lt</w:t>
            </w:r>
          </w:p>
        </w:tc>
      </w:tr>
      <w:tr w:rsidR="001D4C3A" w:rsidRPr="00F156A5" w:rsidTr="00B72494">
        <w:tc>
          <w:tcPr>
            <w:tcW w:w="2301" w:type="dxa"/>
          </w:tcPr>
          <w:p w:rsidR="001D4C3A" w:rsidRPr="00F156A5" w:rsidRDefault="001D4C3A" w:rsidP="00A44305">
            <w:pPr>
              <w:jc w:val="center"/>
              <w:rPr>
                <w:rFonts w:ascii="Times New Roman" w:hAnsi="Times New Roman" w:cs="Times New Roman"/>
                <w:sz w:val="24"/>
                <w:szCs w:val="24"/>
              </w:rPr>
            </w:pPr>
            <w:r w:rsidRPr="00F156A5">
              <w:rPr>
                <w:rFonts w:ascii="Times New Roman" w:hAnsi="Times New Roman" w:cs="Times New Roman"/>
                <w:sz w:val="24"/>
                <w:szCs w:val="24"/>
              </w:rPr>
              <w:t>Gerardas Stonkus</w:t>
            </w:r>
          </w:p>
        </w:tc>
        <w:tc>
          <w:tcPr>
            <w:tcW w:w="3350" w:type="dxa"/>
          </w:tcPr>
          <w:p w:rsidR="001D4C3A" w:rsidRPr="00F156A5" w:rsidRDefault="001D4C3A" w:rsidP="00A44305">
            <w:pPr>
              <w:jc w:val="center"/>
              <w:rPr>
                <w:rFonts w:ascii="Times New Roman" w:hAnsi="Times New Roman" w:cs="Times New Roman"/>
                <w:sz w:val="24"/>
                <w:szCs w:val="24"/>
              </w:rPr>
            </w:pPr>
            <w:r w:rsidRPr="00F156A5">
              <w:rPr>
                <w:rFonts w:ascii="Times New Roman" w:hAnsi="Times New Roman" w:cs="Times New Roman"/>
                <w:sz w:val="24"/>
                <w:szCs w:val="24"/>
              </w:rPr>
              <w:t>Šalčininkų raj. Valstybinės maisto ir veterinarijos tarnybos viršininkas</w:t>
            </w:r>
          </w:p>
        </w:tc>
        <w:tc>
          <w:tcPr>
            <w:tcW w:w="2089" w:type="dxa"/>
          </w:tcPr>
          <w:p w:rsidR="001D4C3A" w:rsidRPr="00F156A5" w:rsidRDefault="001D4C3A" w:rsidP="000B0D28">
            <w:pPr>
              <w:jc w:val="center"/>
              <w:rPr>
                <w:rFonts w:ascii="Times New Roman" w:hAnsi="Times New Roman" w:cs="Times New Roman"/>
                <w:sz w:val="24"/>
                <w:szCs w:val="24"/>
              </w:rPr>
            </w:pPr>
            <w:r w:rsidRPr="00F156A5">
              <w:rPr>
                <w:rFonts w:ascii="Times New Roman" w:hAnsi="Times New Roman" w:cs="Times New Roman"/>
                <w:sz w:val="24"/>
                <w:szCs w:val="24"/>
              </w:rPr>
              <w:t xml:space="preserve">Narys </w:t>
            </w:r>
          </w:p>
        </w:tc>
        <w:tc>
          <w:tcPr>
            <w:tcW w:w="1936" w:type="dxa"/>
          </w:tcPr>
          <w:p w:rsidR="001D4C3A" w:rsidRPr="00F156A5" w:rsidRDefault="001D4C3A" w:rsidP="00A44305">
            <w:pPr>
              <w:jc w:val="center"/>
              <w:rPr>
                <w:rFonts w:ascii="Times New Roman" w:hAnsi="Times New Roman" w:cs="Times New Roman"/>
                <w:sz w:val="24"/>
                <w:szCs w:val="24"/>
              </w:rPr>
            </w:pPr>
            <w:r w:rsidRPr="00F156A5">
              <w:rPr>
                <w:rFonts w:ascii="Times New Roman" w:hAnsi="Times New Roman" w:cs="Times New Roman"/>
                <w:sz w:val="24"/>
                <w:szCs w:val="24"/>
              </w:rPr>
              <w:t>8 380 51578</w:t>
            </w:r>
          </w:p>
        </w:tc>
        <w:tc>
          <w:tcPr>
            <w:tcW w:w="1916" w:type="dxa"/>
          </w:tcPr>
          <w:p w:rsidR="001D4C3A" w:rsidRPr="00F156A5" w:rsidRDefault="001D4C3A" w:rsidP="00A44305">
            <w:pPr>
              <w:jc w:val="center"/>
              <w:rPr>
                <w:rFonts w:ascii="Times New Roman" w:hAnsi="Times New Roman" w:cs="Times New Roman"/>
                <w:sz w:val="24"/>
                <w:szCs w:val="24"/>
              </w:rPr>
            </w:pPr>
            <w:r w:rsidRPr="00F156A5">
              <w:rPr>
                <w:rFonts w:ascii="Times New Roman" w:hAnsi="Times New Roman" w:cs="Times New Roman"/>
                <w:sz w:val="24"/>
                <w:szCs w:val="24"/>
              </w:rPr>
              <w:t>8 612 40920</w:t>
            </w:r>
          </w:p>
        </w:tc>
        <w:tc>
          <w:tcPr>
            <w:tcW w:w="3477" w:type="dxa"/>
          </w:tcPr>
          <w:p w:rsidR="001D4C3A" w:rsidRPr="00F156A5" w:rsidRDefault="001D4C3A" w:rsidP="00B72494">
            <w:pPr>
              <w:jc w:val="center"/>
              <w:rPr>
                <w:rFonts w:ascii="Times New Roman" w:hAnsi="Times New Roman" w:cs="Times New Roman"/>
                <w:sz w:val="24"/>
                <w:szCs w:val="24"/>
              </w:rPr>
            </w:pPr>
            <w:r w:rsidRPr="00F156A5">
              <w:rPr>
                <w:rFonts w:ascii="Times New Roman" w:hAnsi="Times New Roman" w:cs="Times New Roman"/>
                <w:sz w:val="24"/>
                <w:szCs w:val="24"/>
              </w:rPr>
              <w:t>gerardas.stonkus@vmvt.lt</w:t>
            </w:r>
          </w:p>
        </w:tc>
      </w:tr>
      <w:tr w:rsidR="001D4C3A" w:rsidRPr="00F156A5" w:rsidTr="00B72494">
        <w:tc>
          <w:tcPr>
            <w:tcW w:w="2301" w:type="dxa"/>
          </w:tcPr>
          <w:p w:rsidR="001D4C3A" w:rsidRPr="00F156A5" w:rsidRDefault="001D4C3A" w:rsidP="00A44305">
            <w:pPr>
              <w:jc w:val="center"/>
              <w:rPr>
                <w:rFonts w:ascii="Times New Roman" w:hAnsi="Times New Roman" w:cs="Times New Roman"/>
                <w:sz w:val="24"/>
                <w:szCs w:val="24"/>
              </w:rPr>
            </w:pPr>
            <w:r w:rsidRPr="00F156A5">
              <w:rPr>
                <w:rFonts w:ascii="Times New Roman" w:hAnsi="Times New Roman" w:cs="Times New Roman"/>
                <w:sz w:val="24"/>
                <w:szCs w:val="24"/>
              </w:rPr>
              <w:t>Vilma Vlasovienė</w:t>
            </w:r>
          </w:p>
        </w:tc>
        <w:tc>
          <w:tcPr>
            <w:tcW w:w="3350" w:type="dxa"/>
          </w:tcPr>
          <w:p w:rsidR="001D4C3A" w:rsidRPr="00F156A5" w:rsidRDefault="001D4C3A" w:rsidP="00A44305">
            <w:pPr>
              <w:jc w:val="center"/>
              <w:rPr>
                <w:rFonts w:ascii="Times New Roman" w:hAnsi="Times New Roman" w:cs="Times New Roman"/>
                <w:sz w:val="24"/>
                <w:szCs w:val="24"/>
              </w:rPr>
            </w:pPr>
            <w:r w:rsidRPr="00F156A5">
              <w:rPr>
                <w:rFonts w:ascii="Times New Roman" w:hAnsi="Times New Roman" w:cs="Times New Roman"/>
                <w:sz w:val="24"/>
                <w:szCs w:val="24"/>
              </w:rPr>
              <w:t>Visuomenės sveikatos centro Šalčininkų skyriaus vedėja</w:t>
            </w:r>
          </w:p>
        </w:tc>
        <w:tc>
          <w:tcPr>
            <w:tcW w:w="2089" w:type="dxa"/>
          </w:tcPr>
          <w:p w:rsidR="001D4C3A" w:rsidRPr="00F156A5" w:rsidRDefault="001D4C3A" w:rsidP="000B0D28">
            <w:pPr>
              <w:jc w:val="center"/>
              <w:rPr>
                <w:rFonts w:ascii="Times New Roman" w:hAnsi="Times New Roman" w:cs="Times New Roman"/>
                <w:sz w:val="24"/>
                <w:szCs w:val="24"/>
              </w:rPr>
            </w:pPr>
            <w:r w:rsidRPr="00F156A5">
              <w:rPr>
                <w:rFonts w:ascii="Times New Roman" w:hAnsi="Times New Roman" w:cs="Times New Roman"/>
                <w:sz w:val="24"/>
                <w:szCs w:val="24"/>
              </w:rPr>
              <w:t xml:space="preserve">Narys </w:t>
            </w:r>
          </w:p>
        </w:tc>
        <w:tc>
          <w:tcPr>
            <w:tcW w:w="1936" w:type="dxa"/>
          </w:tcPr>
          <w:p w:rsidR="001D4C3A" w:rsidRPr="00F156A5" w:rsidRDefault="001D4C3A" w:rsidP="00B72494">
            <w:pPr>
              <w:jc w:val="center"/>
              <w:rPr>
                <w:rFonts w:ascii="Times New Roman" w:hAnsi="Times New Roman" w:cs="Times New Roman"/>
                <w:sz w:val="24"/>
                <w:szCs w:val="24"/>
              </w:rPr>
            </w:pPr>
            <w:r w:rsidRPr="00F156A5">
              <w:rPr>
                <w:rFonts w:ascii="Times New Roman" w:hAnsi="Times New Roman" w:cs="Times New Roman"/>
                <w:sz w:val="24"/>
                <w:szCs w:val="24"/>
              </w:rPr>
              <w:t>8 380 51212</w:t>
            </w:r>
          </w:p>
        </w:tc>
        <w:tc>
          <w:tcPr>
            <w:tcW w:w="1916" w:type="dxa"/>
          </w:tcPr>
          <w:p w:rsidR="001D4C3A" w:rsidRPr="00F156A5" w:rsidRDefault="001D4C3A" w:rsidP="00A44305">
            <w:pPr>
              <w:jc w:val="center"/>
              <w:rPr>
                <w:rFonts w:ascii="Times New Roman" w:hAnsi="Times New Roman" w:cs="Times New Roman"/>
                <w:sz w:val="24"/>
                <w:szCs w:val="24"/>
              </w:rPr>
            </w:pPr>
            <w:r w:rsidRPr="00F156A5">
              <w:rPr>
                <w:rFonts w:ascii="Times New Roman" w:hAnsi="Times New Roman" w:cs="Times New Roman"/>
                <w:sz w:val="24"/>
                <w:szCs w:val="24"/>
              </w:rPr>
              <w:t>8 616 95715</w:t>
            </w:r>
          </w:p>
        </w:tc>
        <w:tc>
          <w:tcPr>
            <w:tcW w:w="3477" w:type="dxa"/>
          </w:tcPr>
          <w:p w:rsidR="001D4C3A" w:rsidRPr="00F156A5" w:rsidRDefault="001D4C3A" w:rsidP="00B72494">
            <w:pPr>
              <w:jc w:val="center"/>
              <w:rPr>
                <w:rFonts w:ascii="Times New Roman" w:hAnsi="Times New Roman" w:cs="Times New Roman"/>
                <w:sz w:val="24"/>
                <w:szCs w:val="24"/>
              </w:rPr>
            </w:pPr>
            <w:r w:rsidRPr="00F156A5">
              <w:rPr>
                <w:rFonts w:ascii="Times New Roman" w:hAnsi="Times New Roman" w:cs="Times New Roman"/>
                <w:sz w:val="24"/>
                <w:szCs w:val="24"/>
              </w:rPr>
              <w:t>vilma.vlasovienė@nvsc.lt</w:t>
            </w:r>
          </w:p>
        </w:tc>
      </w:tr>
      <w:tr w:rsidR="001D4C3A" w:rsidRPr="00F156A5" w:rsidTr="00B72494">
        <w:tc>
          <w:tcPr>
            <w:tcW w:w="2301" w:type="dxa"/>
          </w:tcPr>
          <w:p w:rsidR="001D4C3A" w:rsidRPr="00F156A5" w:rsidRDefault="001D4C3A" w:rsidP="00A44305">
            <w:pPr>
              <w:jc w:val="center"/>
              <w:rPr>
                <w:rFonts w:ascii="Times New Roman" w:hAnsi="Times New Roman" w:cs="Times New Roman"/>
                <w:sz w:val="24"/>
                <w:szCs w:val="24"/>
              </w:rPr>
            </w:pPr>
            <w:r w:rsidRPr="00F156A5">
              <w:rPr>
                <w:rFonts w:ascii="Times New Roman" w:hAnsi="Times New Roman" w:cs="Times New Roman"/>
                <w:sz w:val="24"/>
                <w:szCs w:val="24"/>
              </w:rPr>
              <w:t>Algirdas Miliauskas</w:t>
            </w:r>
          </w:p>
        </w:tc>
        <w:tc>
          <w:tcPr>
            <w:tcW w:w="3350" w:type="dxa"/>
          </w:tcPr>
          <w:p w:rsidR="001D4C3A" w:rsidRPr="00F156A5" w:rsidRDefault="001D4C3A" w:rsidP="00A44305">
            <w:pPr>
              <w:jc w:val="center"/>
              <w:rPr>
                <w:rFonts w:ascii="Times New Roman" w:hAnsi="Times New Roman" w:cs="Times New Roman"/>
                <w:sz w:val="24"/>
                <w:szCs w:val="24"/>
              </w:rPr>
            </w:pPr>
            <w:r w:rsidRPr="00F156A5">
              <w:rPr>
                <w:rFonts w:ascii="Times New Roman" w:hAnsi="Times New Roman" w:cs="Times New Roman"/>
                <w:sz w:val="24"/>
                <w:szCs w:val="24"/>
              </w:rPr>
              <w:t>Vilniaus regiono Aplinkos apsaugos departamento Šalčininkų raj. agentūros vedėjas</w:t>
            </w:r>
          </w:p>
        </w:tc>
        <w:tc>
          <w:tcPr>
            <w:tcW w:w="2089" w:type="dxa"/>
          </w:tcPr>
          <w:p w:rsidR="001D4C3A" w:rsidRPr="00F156A5" w:rsidRDefault="001D4C3A" w:rsidP="000B0D28">
            <w:pPr>
              <w:jc w:val="center"/>
              <w:rPr>
                <w:rFonts w:ascii="Times New Roman" w:hAnsi="Times New Roman" w:cs="Times New Roman"/>
                <w:sz w:val="24"/>
                <w:szCs w:val="24"/>
              </w:rPr>
            </w:pPr>
            <w:r w:rsidRPr="00F156A5">
              <w:rPr>
                <w:rFonts w:ascii="Times New Roman" w:hAnsi="Times New Roman" w:cs="Times New Roman"/>
                <w:sz w:val="24"/>
                <w:szCs w:val="24"/>
              </w:rPr>
              <w:t xml:space="preserve">Narys </w:t>
            </w:r>
          </w:p>
        </w:tc>
        <w:tc>
          <w:tcPr>
            <w:tcW w:w="1936" w:type="dxa"/>
          </w:tcPr>
          <w:p w:rsidR="001D4C3A" w:rsidRPr="00F156A5" w:rsidRDefault="001D4C3A" w:rsidP="00690A76">
            <w:pPr>
              <w:jc w:val="center"/>
              <w:rPr>
                <w:rFonts w:ascii="Times New Roman" w:hAnsi="Times New Roman" w:cs="Times New Roman"/>
                <w:sz w:val="24"/>
                <w:szCs w:val="24"/>
              </w:rPr>
            </w:pPr>
            <w:r w:rsidRPr="00F156A5">
              <w:rPr>
                <w:rFonts w:ascii="Times New Roman" w:hAnsi="Times New Roman" w:cs="Times New Roman"/>
                <w:sz w:val="24"/>
                <w:szCs w:val="24"/>
              </w:rPr>
              <w:t>8 380 52130</w:t>
            </w:r>
          </w:p>
        </w:tc>
        <w:tc>
          <w:tcPr>
            <w:tcW w:w="1916" w:type="dxa"/>
          </w:tcPr>
          <w:p w:rsidR="001D4C3A" w:rsidRPr="00F156A5" w:rsidRDefault="001D4C3A" w:rsidP="00A44305">
            <w:pPr>
              <w:jc w:val="center"/>
              <w:rPr>
                <w:rFonts w:ascii="Times New Roman" w:hAnsi="Times New Roman" w:cs="Times New Roman"/>
                <w:sz w:val="24"/>
                <w:szCs w:val="24"/>
              </w:rPr>
            </w:pPr>
            <w:r w:rsidRPr="00F156A5">
              <w:rPr>
                <w:rFonts w:ascii="Times New Roman" w:hAnsi="Times New Roman" w:cs="Times New Roman"/>
                <w:sz w:val="24"/>
                <w:szCs w:val="24"/>
              </w:rPr>
              <w:t>8 610 00457</w:t>
            </w:r>
          </w:p>
        </w:tc>
        <w:tc>
          <w:tcPr>
            <w:tcW w:w="3477" w:type="dxa"/>
          </w:tcPr>
          <w:p w:rsidR="001D4C3A" w:rsidRPr="00F156A5" w:rsidRDefault="001D4C3A" w:rsidP="00B72494">
            <w:pPr>
              <w:jc w:val="center"/>
              <w:rPr>
                <w:rFonts w:ascii="Times New Roman" w:hAnsi="Times New Roman" w:cs="Times New Roman"/>
                <w:sz w:val="24"/>
                <w:szCs w:val="24"/>
              </w:rPr>
            </w:pPr>
            <w:r w:rsidRPr="00F156A5">
              <w:rPr>
                <w:rFonts w:ascii="Times New Roman" w:hAnsi="Times New Roman" w:cs="Times New Roman"/>
                <w:sz w:val="24"/>
                <w:szCs w:val="24"/>
              </w:rPr>
              <w:t>a.miliauskas@vrd.am.lt</w:t>
            </w:r>
          </w:p>
        </w:tc>
      </w:tr>
      <w:tr w:rsidR="001D4C3A" w:rsidRPr="00F156A5" w:rsidTr="00B72494">
        <w:tc>
          <w:tcPr>
            <w:tcW w:w="2301" w:type="dxa"/>
          </w:tcPr>
          <w:p w:rsidR="001D4C3A" w:rsidRPr="00F156A5" w:rsidRDefault="001D4C3A" w:rsidP="000B0D28">
            <w:pPr>
              <w:jc w:val="center"/>
              <w:rPr>
                <w:rFonts w:ascii="Times New Roman" w:hAnsi="Times New Roman" w:cs="Times New Roman"/>
                <w:sz w:val="24"/>
                <w:szCs w:val="24"/>
              </w:rPr>
            </w:pPr>
            <w:r w:rsidRPr="00F156A5">
              <w:rPr>
                <w:rFonts w:ascii="Times New Roman" w:hAnsi="Times New Roman" w:cs="Times New Roman"/>
                <w:sz w:val="24"/>
                <w:szCs w:val="24"/>
              </w:rPr>
              <w:t>Artur Danulevič</w:t>
            </w:r>
          </w:p>
        </w:tc>
        <w:tc>
          <w:tcPr>
            <w:tcW w:w="3350" w:type="dxa"/>
          </w:tcPr>
          <w:p w:rsidR="001D4C3A" w:rsidRPr="00F156A5" w:rsidRDefault="001D4C3A" w:rsidP="000B0D28">
            <w:pPr>
              <w:jc w:val="center"/>
              <w:rPr>
                <w:rFonts w:ascii="Times New Roman" w:hAnsi="Times New Roman" w:cs="Times New Roman"/>
                <w:sz w:val="24"/>
                <w:szCs w:val="24"/>
              </w:rPr>
            </w:pPr>
            <w:r w:rsidRPr="00F156A5">
              <w:rPr>
                <w:rFonts w:ascii="Times New Roman" w:hAnsi="Times New Roman" w:cs="Times New Roman"/>
                <w:sz w:val="24"/>
                <w:szCs w:val="24"/>
              </w:rPr>
              <w:t>UAB „Šalčininkų šilumos tinklai“ direktorius</w:t>
            </w:r>
          </w:p>
        </w:tc>
        <w:tc>
          <w:tcPr>
            <w:tcW w:w="2089" w:type="dxa"/>
          </w:tcPr>
          <w:p w:rsidR="001D4C3A" w:rsidRPr="00F156A5" w:rsidRDefault="001D4C3A" w:rsidP="000B0D28">
            <w:pPr>
              <w:jc w:val="center"/>
              <w:rPr>
                <w:rFonts w:ascii="Times New Roman" w:hAnsi="Times New Roman" w:cs="Times New Roman"/>
                <w:sz w:val="24"/>
                <w:szCs w:val="24"/>
              </w:rPr>
            </w:pPr>
            <w:r w:rsidRPr="00F156A5">
              <w:rPr>
                <w:rFonts w:ascii="Times New Roman" w:hAnsi="Times New Roman" w:cs="Times New Roman"/>
                <w:sz w:val="24"/>
                <w:szCs w:val="24"/>
              </w:rPr>
              <w:t xml:space="preserve">Narys </w:t>
            </w:r>
          </w:p>
        </w:tc>
        <w:tc>
          <w:tcPr>
            <w:tcW w:w="1936" w:type="dxa"/>
          </w:tcPr>
          <w:p w:rsidR="001D4C3A" w:rsidRPr="00F156A5" w:rsidRDefault="001D4C3A" w:rsidP="000B0D28">
            <w:pPr>
              <w:jc w:val="center"/>
              <w:rPr>
                <w:rFonts w:ascii="Times New Roman" w:hAnsi="Times New Roman" w:cs="Times New Roman"/>
                <w:sz w:val="24"/>
                <w:szCs w:val="24"/>
              </w:rPr>
            </w:pPr>
            <w:r w:rsidRPr="00F156A5">
              <w:rPr>
                <w:rFonts w:ascii="Times New Roman" w:hAnsi="Times New Roman" w:cs="Times New Roman"/>
                <w:sz w:val="24"/>
                <w:szCs w:val="24"/>
              </w:rPr>
              <w:t>8 380 52538</w:t>
            </w:r>
          </w:p>
        </w:tc>
        <w:tc>
          <w:tcPr>
            <w:tcW w:w="1916" w:type="dxa"/>
          </w:tcPr>
          <w:p w:rsidR="001D4C3A" w:rsidRPr="00F156A5" w:rsidRDefault="001D4C3A" w:rsidP="000B0D28">
            <w:pPr>
              <w:jc w:val="center"/>
              <w:rPr>
                <w:rFonts w:ascii="Times New Roman" w:hAnsi="Times New Roman" w:cs="Times New Roman"/>
                <w:sz w:val="24"/>
                <w:szCs w:val="24"/>
              </w:rPr>
            </w:pPr>
            <w:r w:rsidRPr="00F156A5">
              <w:rPr>
                <w:rFonts w:ascii="Times New Roman" w:hAnsi="Times New Roman" w:cs="Times New Roman"/>
                <w:sz w:val="24"/>
                <w:szCs w:val="24"/>
              </w:rPr>
              <w:t>8 611 53888</w:t>
            </w:r>
          </w:p>
        </w:tc>
        <w:tc>
          <w:tcPr>
            <w:tcW w:w="3477" w:type="dxa"/>
          </w:tcPr>
          <w:p w:rsidR="001D4C3A" w:rsidRPr="00F156A5" w:rsidRDefault="001D4C3A" w:rsidP="000B0D28">
            <w:pPr>
              <w:jc w:val="center"/>
              <w:rPr>
                <w:rFonts w:ascii="Times New Roman" w:hAnsi="Times New Roman" w:cs="Times New Roman"/>
                <w:sz w:val="24"/>
                <w:szCs w:val="24"/>
              </w:rPr>
            </w:pPr>
            <w:r w:rsidRPr="00F156A5">
              <w:rPr>
                <w:rFonts w:ascii="Times New Roman" w:hAnsi="Times New Roman" w:cs="Times New Roman"/>
                <w:sz w:val="24"/>
                <w:szCs w:val="24"/>
              </w:rPr>
              <w:t>artur.danulevic@sstinklai.lt</w:t>
            </w:r>
          </w:p>
        </w:tc>
      </w:tr>
      <w:tr w:rsidR="001D4C3A" w:rsidRPr="00F156A5" w:rsidTr="00B72494">
        <w:tc>
          <w:tcPr>
            <w:tcW w:w="2301" w:type="dxa"/>
          </w:tcPr>
          <w:p w:rsidR="001D4C3A" w:rsidRPr="00F156A5" w:rsidRDefault="001D4C3A" w:rsidP="00690A76">
            <w:pPr>
              <w:jc w:val="center"/>
              <w:rPr>
                <w:rFonts w:ascii="Times New Roman" w:hAnsi="Times New Roman" w:cs="Times New Roman"/>
                <w:sz w:val="24"/>
                <w:szCs w:val="24"/>
              </w:rPr>
            </w:pPr>
            <w:r w:rsidRPr="00F156A5">
              <w:rPr>
                <w:rFonts w:ascii="Times New Roman" w:hAnsi="Times New Roman" w:cs="Times New Roman"/>
                <w:sz w:val="24"/>
                <w:szCs w:val="24"/>
              </w:rPr>
              <w:t>Darius Jasinskas</w:t>
            </w:r>
          </w:p>
        </w:tc>
        <w:tc>
          <w:tcPr>
            <w:tcW w:w="3350" w:type="dxa"/>
          </w:tcPr>
          <w:p w:rsidR="001D4C3A" w:rsidRPr="00F156A5" w:rsidRDefault="001D4C3A" w:rsidP="00690A76">
            <w:pPr>
              <w:jc w:val="center"/>
              <w:rPr>
                <w:rFonts w:ascii="Times New Roman" w:hAnsi="Times New Roman" w:cs="Times New Roman"/>
                <w:sz w:val="24"/>
                <w:szCs w:val="24"/>
              </w:rPr>
            </w:pPr>
            <w:r w:rsidRPr="00F156A5">
              <w:rPr>
                <w:rFonts w:ascii="Times New Roman" w:hAnsi="Times New Roman" w:cs="Times New Roman"/>
                <w:sz w:val="24"/>
                <w:szCs w:val="24"/>
              </w:rPr>
              <w:t>UAB „Vilniaus vandenys“ Gamybos tarnybos Nuotekų tinklų skyriaus inžinierius</w:t>
            </w:r>
          </w:p>
        </w:tc>
        <w:tc>
          <w:tcPr>
            <w:tcW w:w="2089" w:type="dxa"/>
          </w:tcPr>
          <w:p w:rsidR="001D4C3A" w:rsidRPr="00F156A5" w:rsidRDefault="001D4C3A" w:rsidP="000B0D28">
            <w:pPr>
              <w:jc w:val="center"/>
              <w:rPr>
                <w:rFonts w:ascii="Times New Roman" w:hAnsi="Times New Roman" w:cs="Times New Roman"/>
                <w:sz w:val="24"/>
                <w:szCs w:val="24"/>
              </w:rPr>
            </w:pPr>
            <w:r w:rsidRPr="00F156A5">
              <w:rPr>
                <w:rFonts w:ascii="Times New Roman" w:hAnsi="Times New Roman" w:cs="Times New Roman"/>
                <w:sz w:val="24"/>
                <w:szCs w:val="24"/>
              </w:rPr>
              <w:t xml:space="preserve">Narys </w:t>
            </w:r>
          </w:p>
        </w:tc>
        <w:tc>
          <w:tcPr>
            <w:tcW w:w="1936" w:type="dxa"/>
          </w:tcPr>
          <w:p w:rsidR="001D4C3A" w:rsidRPr="00F156A5" w:rsidRDefault="001D4C3A" w:rsidP="000B0D28">
            <w:pPr>
              <w:jc w:val="center"/>
              <w:rPr>
                <w:rFonts w:ascii="Times New Roman" w:hAnsi="Times New Roman" w:cs="Times New Roman"/>
                <w:sz w:val="24"/>
                <w:szCs w:val="24"/>
              </w:rPr>
            </w:pPr>
          </w:p>
        </w:tc>
        <w:tc>
          <w:tcPr>
            <w:tcW w:w="1916" w:type="dxa"/>
          </w:tcPr>
          <w:p w:rsidR="001D4C3A" w:rsidRPr="00F156A5" w:rsidRDefault="001D4C3A" w:rsidP="00A44305">
            <w:pPr>
              <w:jc w:val="center"/>
              <w:rPr>
                <w:rFonts w:ascii="Times New Roman" w:hAnsi="Times New Roman" w:cs="Times New Roman"/>
                <w:sz w:val="24"/>
                <w:szCs w:val="24"/>
              </w:rPr>
            </w:pPr>
            <w:r w:rsidRPr="00F156A5">
              <w:rPr>
                <w:rFonts w:ascii="Times New Roman" w:hAnsi="Times New Roman" w:cs="Times New Roman"/>
                <w:sz w:val="24"/>
                <w:szCs w:val="24"/>
              </w:rPr>
              <w:t>8 687 35364</w:t>
            </w:r>
          </w:p>
        </w:tc>
        <w:tc>
          <w:tcPr>
            <w:tcW w:w="3477" w:type="dxa"/>
          </w:tcPr>
          <w:p w:rsidR="001D4C3A" w:rsidRPr="00F156A5" w:rsidRDefault="001D4C3A" w:rsidP="00A44305">
            <w:pPr>
              <w:jc w:val="center"/>
              <w:rPr>
                <w:rFonts w:ascii="Times New Roman" w:hAnsi="Times New Roman" w:cs="Times New Roman"/>
                <w:sz w:val="24"/>
                <w:szCs w:val="24"/>
              </w:rPr>
            </w:pPr>
            <w:r w:rsidRPr="00F156A5">
              <w:rPr>
                <w:rFonts w:ascii="Times New Roman" w:hAnsi="Times New Roman" w:cs="Times New Roman"/>
                <w:sz w:val="24"/>
                <w:szCs w:val="24"/>
              </w:rPr>
              <w:t>Darius.jasinskas@vv.lt</w:t>
            </w:r>
          </w:p>
        </w:tc>
      </w:tr>
    </w:tbl>
    <w:p w:rsidR="00A44305" w:rsidRPr="00F156A5" w:rsidRDefault="00A44305" w:rsidP="00A44305">
      <w:pPr>
        <w:jc w:val="center"/>
        <w:rPr>
          <w:rFonts w:ascii="Times New Roman" w:hAnsi="Times New Roman" w:cs="Times New Roman"/>
          <w:sz w:val="24"/>
          <w:szCs w:val="24"/>
        </w:rPr>
      </w:pPr>
    </w:p>
    <w:p w:rsidR="00DB4B6D" w:rsidRPr="00F156A5" w:rsidRDefault="006A049C" w:rsidP="008D1E3F">
      <w:pPr>
        <w:spacing w:after="0" w:line="240" w:lineRule="auto"/>
        <w:jc w:val="center"/>
        <w:rPr>
          <w:rFonts w:ascii="Times New Roman" w:hAnsi="Times New Roman" w:cs="Times New Roman"/>
          <w:b/>
          <w:sz w:val="24"/>
          <w:szCs w:val="24"/>
        </w:rPr>
      </w:pPr>
      <w:r w:rsidRPr="00F156A5">
        <w:rPr>
          <w:rFonts w:ascii="Times New Roman" w:hAnsi="Times New Roman" w:cs="Times New Roman"/>
          <w:b/>
          <w:sz w:val="24"/>
          <w:szCs w:val="24"/>
        </w:rPr>
        <w:t>ŠALČININKŲ RAJONO EKSTREMALIŲ SITUACIJŲ OPERACIJŲ CENTRO SĄRAŠAS (dalinis)</w:t>
      </w:r>
    </w:p>
    <w:p w:rsidR="006A049C" w:rsidRPr="00F156A5" w:rsidRDefault="006A049C" w:rsidP="008D1E3F">
      <w:pPr>
        <w:spacing w:after="0" w:line="240" w:lineRule="auto"/>
        <w:jc w:val="cente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2259"/>
        <w:gridCol w:w="3266"/>
        <w:gridCol w:w="2065"/>
        <w:gridCol w:w="1891"/>
        <w:gridCol w:w="1885"/>
        <w:gridCol w:w="3477"/>
      </w:tblGrid>
      <w:tr w:rsidR="006A049C" w:rsidRPr="00F156A5" w:rsidTr="000B0D28">
        <w:tc>
          <w:tcPr>
            <w:tcW w:w="2301" w:type="dxa"/>
            <w:vMerge w:val="restart"/>
            <w:vAlign w:val="center"/>
          </w:tcPr>
          <w:p w:rsidR="006A049C" w:rsidRPr="00F156A5" w:rsidRDefault="006A049C" w:rsidP="000B0D28">
            <w:pPr>
              <w:jc w:val="center"/>
              <w:rPr>
                <w:rFonts w:ascii="Times New Roman" w:hAnsi="Times New Roman" w:cs="Times New Roman"/>
                <w:sz w:val="24"/>
                <w:szCs w:val="24"/>
              </w:rPr>
            </w:pPr>
            <w:r w:rsidRPr="00F156A5">
              <w:rPr>
                <w:rFonts w:ascii="Times New Roman" w:hAnsi="Times New Roman" w:cs="Times New Roman"/>
                <w:sz w:val="24"/>
                <w:szCs w:val="24"/>
              </w:rPr>
              <w:t>Vardas, Pavardė</w:t>
            </w:r>
          </w:p>
        </w:tc>
        <w:tc>
          <w:tcPr>
            <w:tcW w:w="3350" w:type="dxa"/>
            <w:vMerge w:val="restart"/>
            <w:vAlign w:val="center"/>
          </w:tcPr>
          <w:p w:rsidR="006A049C" w:rsidRPr="00F156A5" w:rsidRDefault="006A049C" w:rsidP="000B0D28">
            <w:pPr>
              <w:jc w:val="center"/>
              <w:rPr>
                <w:rFonts w:ascii="Times New Roman" w:hAnsi="Times New Roman" w:cs="Times New Roman"/>
                <w:sz w:val="24"/>
                <w:szCs w:val="24"/>
              </w:rPr>
            </w:pPr>
            <w:r w:rsidRPr="00F156A5">
              <w:rPr>
                <w:rFonts w:ascii="Times New Roman" w:hAnsi="Times New Roman" w:cs="Times New Roman"/>
                <w:sz w:val="24"/>
                <w:szCs w:val="24"/>
              </w:rPr>
              <w:t>Pareigos</w:t>
            </w:r>
          </w:p>
        </w:tc>
        <w:tc>
          <w:tcPr>
            <w:tcW w:w="2089" w:type="dxa"/>
            <w:vMerge w:val="restart"/>
            <w:vAlign w:val="center"/>
          </w:tcPr>
          <w:p w:rsidR="006A049C" w:rsidRPr="00F156A5" w:rsidRDefault="006A049C" w:rsidP="000B0D28">
            <w:pPr>
              <w:jc w:val="center"/>
              <w:rPr>
                <w:rFonts w:ascii="Times New Roman" w:hAnsi="Times New Roman" w:cs="Times New Roman"/>
                <w:sz w:val="24"/>
                <w:szCs w:val="24"/>
              </w:rPr>
            </w:pPr>
            <w:r w:rsidRPr="00F156A5">
              <w:rPr>
                <w:rFonts w:ascii="Times New Roman" w:hAnsi="Times New Roman" w:cs="Times New Roman"/>
                <w:sz w:val="24"/>
                <w:szCs w:val="24"/>
              </w:rPr>
              <w:t>Pareigos ESK OC</w:t>
            </w:r>
          </w:p>
        </w:tc>
        <w:tc>
          <w:tcPr>
            <w:tcW w:w="3852" w:type="dxa"/>
            <w:gridSpan w:val="2"/>
            <w:vAlign w:val="center"/>
          </w:tcPr>
          <w:p w:rsidR="006A049C" w:rsidRPr="00F156A5" w:rsidRDefault="006A049C" w:rsidP="000B0D28">
            <w:pPr>
              <w:jc w:val="center"/>
              <w:rPr>
                <w:rFonts w:ascii="Times New Roman" w:hAnsi="Times New Roman" w:cs="Times New Roman"/>
                <w:sz w:val="24"/>
                <w:szCs w:val="24"/>
              </w:rPr>
            </w:pPr>
            <w:r w:rsidRPr="00F156A5">
              <w:rPr>
                <w:rFonts w:ascii="Times New Roman" w:hAnsi="Times New Roman" w:cs="Times New Roman"/>
                <w:sz w:val="24"/>
                <w:szCs w:val="24"/>
              </w:rPr>
              <w:t>Telefono Nr.</w:t>
            </w:r>
          </w:p>
        </w:tc>
        <w:tc>
          <w:tcPr>
            <w:tcW w:w="3477" w:type="dxa"/>
            <w:vMerge w:val="restart"/>
            <w:vAlign w:val="center"/>
          </w:tcPr>
          <w:p w:rsidR="006A049C" w:rsidRPr="00F156A5" w:rsidRDefault="006A049C" w:rsidP="000B0D28">
            <w:pPr>
              <w:jc w:val="center"/>
              <w:rPr>
                <w:rFonts w:ascii="Times New Roman" w:hAnsi="Times New Roman" w:cs="Times New Roman"/>
                <w:sz w:val="24"/>
                <w:szCs w:val="24"/>
              </w:rPr>
            </w:pPr>
            <w:r w:rsidRPr="00F156A5">
              <w:rPr>
                <w:rFonts w:ascii="Times New Roman" w:hAnsi="Times New Roman" w:cs="Times New Roman"/>
                <w:sz w:val="24"/>
                <w:szCs w:val="24"/>
              </w:rPr>
              <w:t>Elektroninis paštas</w:t>
            </w:r>
          </w:p>
        </w:tc>
      </w:tr>
      <w:tr w:rsidR="006A049C" w:rsidRPr="00F156A5" w:rsidTr="000B0D28">
        <w:tc>
          <w:tcPr>
            <w:tcW w:w="2301" w:type="dxa"/>
            <w:vMerge/>
          </w:tcPr>
          <w:p w:rsidR="006A049C" w:rsidRPr="00F156A5" w:rsidRDefault="006A049C" w:rsidP="000B0D28">
            <w:pPr>
              <w:jc w:val="center"/>
              <w:rPr>
                <w:rFonts w:ascii="Times New Roman" w:hAnsi="Times New Roman" w:cs="Times New Roman"/>
                <w:sz w:val="24"/>
                <w:szCs w:val="24"/>
              </w:rPr>
            </w:pPr>
          </w:p>
        </w:tc>
        <w:tc>
          <w:tcPr>
            <w:tcW w:w="3350" w:type="dxa"/>
            <w:vMerge/>
          </w:tcPr>
          <w:p w:rsidR="006A049C" w:rsidRPr="00F156A5" w:rsidRDefault="006A049C" w:rsidP="000B0D28">
            <w:pPr>
              <w:jc w:val="center"/>
              <w:rPr>
                <w:rFonts w:ascii="Times New Roman" w:hAnsi="Times New Roman" w:cs="Times New Roman"/>
                <w:sz w:val="24"/>
                <w:szCs w:val="24"/>
              </w:rPr>
            </w:pPr>
          </w:p>
        </w:tc>
        <w:tc>
          <w:tcPr>
            <w:tcW w:w="2089" w:type="dxa"/>
            <w:vMerge/>
          </w:tcPr>
          <w:p w:rsidR="006A049C" w:rsidRPr="00F156A5" w:rsidRDefault="006A049C" w:rsidP="000B0D28">
            <w:pPr>
              <w:jc w:val="center"/>
              <w:rPr>
                <w:rFonts w:ascii="Times New Roman" w:hAnsi="Times New Roman" w:cs="Times New Roman"/>
                <w:sz w:val="24"/>
                <w:szCs w:val="24"/>
              </w:rPr>
            </w:pPr>
          </w:p>
        </w:tc>
        <w:tc>
          <w:tcPr>
            <w:tcW w:w="1936" w:type="dxa"/>
          </w:tcPr>
          <w:p w:rsidR="006A049C" w:rsidRPr="00F156A5" w:rsidRDefault="006A049C" w:rsidP="000B0D28">
            <w:pPr>
              <w:jc w:val="center"/>
              <w:rPr>
                <w:rFonts w:ascii="Times New Roman" w:hAnsi="Times New Roman" w:cs="Times New Roman"/>
                <w:sz w:val="24"/>
                <w:szCs w:val="24"/>
              </w:rPr>
            </w:pPr>
            <w:r w:rsidRPr="00F156A5">
              <w:rPr>
                <w:rFonts w:ascii="Times New Roman" w:hAnsi="Times New Roman" w:cs="Times New Roman"/>
                <w:sz w:val="24"/>
                <w:szCs w:val="24"/>
              </w:rPr>
              <w:t>tel./faks.</w:t>
            </w:r>
          </w:p>
        </w:tc>
        <w:tc>
          <w:tcPr>
            <w:tcW w:w="1916" w:type="dxa"/>
          </w:tcPr>
          <w:p w:rsidR="006A049C" w:rsidRPr="00F156A5" w:rsidRDefault="006A049C" w:rsidP="000B0D28">
            <w:pPr>
              <w:jc w:val="center"/>
              <w:rPr>
                <w:rFonts w:ascii="Times New Roman" w:hAnsi="Times New Roman" w:cs="Times New Roman"/>
                <w:sz w:val="24"/>
                <w:szCs w:val="24"/>
              </w:rPr>
            </w:pPr>
            <w:r w:rsidRPr="00F156A5">
              <w:rPr>
                <w:rFonts w:ascii="Times New Roman" w:hAnsi="Times New Roman" w:cs="Times New Roman"/>
                <w:sz w:val="24"/>
                <w:szCs w:val="24"/>
              </w:rPr>
              <w:t>mobilusis</w:t>
            </w:r>
          </w:p>
        </w:tc>
        <w:tc>
          <w:tcPr>
            <w:tcW w:w="3477" w:type="dxa"/>
            <w:vMerge/>
          </w:tcPr>
          <w:p w:rsidR="006A049C" w:rsidRPr="00F156A5" w:rsidRDefault="006A049C" w:rsidP="000B0D28">
            <w:pPr>
              <w:jc w:val="center"/>
              <w:rPr>
                <w:rFonts w:ascii="Times New Roman" w:hAnsi="Times New Roman" w:cs="Times New Roman"/>
                <w:sz w:val="24"/>
                <w:szCs w:val="24"/>
              </w:rPr>
            </w:pPr>
          </w:p>
        </w:tc>
      </w:tr>
      <w:tr w:rsidR="006A049C" w:rsidRPr="00F156A5" w:rsidTr="000B0D28">
        <w:tc>
          <w:tcPr>
            <w:tcW w:w="2301" w:type="dxa"/>
          </w:tcPr>
          <w:p w:rsidR="006A049C" w:rsidRPr="00F156A5" w:rsidRDefault="006A049C" w:rsidP="000B0D28">
            <w:pPr>
              <w:jc w:val="center"/>
              <w:rPr>
                <w:rFonts w:ascii="Times New Roman" w:hAnsi="Times New Roman" w:cs="Times New Roman"/>
                <w:sz w:val="24"/>
                <w:szCs w:val="24"/>
              </w:rPr>
            </w:pPr>
            <w:r w:rsidRPr="00F156A5">
              <w:rPr>
                <w:rFonts w:ascii="Times New Roman" w:hAnsi="Times New Roman" w:cs="Times New Roman"/>
                <w:sz w:val="24"/>
                <w:szCs w:val="24"/>
              </w:rPr>
              <w:t>Ivan Sviglinskij</w:t>
            </w:r>
          </w:p>
        </w:tc>
        <w:tc>
          <w:tcPr>
            <w:tcW w:w="3350" w:type="dxa"/>
          </w:tcPr>
          <w:p w:rsidR="006A049C" w:rsidRPr="00F156A5" w:rsidRDefault="006A049C" w:rsidP="000B0D28">
            <w:pPr>
              <w:jc w:val="center"/>
              <w:rPr>
                <w:rFonts w:ascii="Times New Roman" w:hAnsi="Times New Roman" w:cs="Times New Roman"/>
                <w:sz w:val="24"/>
                <w:szCs w:val="24"/>
              </w:rPr>
            </w:pPr>
            <w:r w:rsidRPr="00F156A5">
              <w:rPr>
                <w:rFonts w:ascii="Times New Roman" w:hAnsi="Times New Roman" w:cs="Times New Roman"/>
                <w:sz w:val="24"/>
                <w:szCs w:val="24"/>
              </w:rPr>
              <w:t>Šalčininkų raj. savivaldybės administracijos Komunalinio ūkio skyriaus vyresnysis specialistas</w:t>
            </w:r>
          </w:p>
        </w:tc>
        <w:tc>
          <w:tcPr>
            <w:tcW w:w="2089" w:type="dxa"/>
          </w:tcPr>
          <w:p w:rsidR="006A049C" w:rsidRPr="00F156A5" w:rsidRDefault="006A049C" w:rsidP="000B0D28">
            <w:pPr>
              <w:jc w:val="center"/>
              <w:rPr>
                <w:rFonts w:ascii="Times New Roman" w:hAnsi="Times New Roman" w:cs="Times New Roman"/>
                <w:sz w:val="24"/>
                <w:szCs w:val="24"/>
              </w:rPr>
            </w:pPr>
            <w:r w:rsidRPr="00F156A5">
              <w:rPr>
                <w:rFonts w:ascii="Times New Roman" w:hAnsi="Times New Roman" w:cs="Times New Roman"/>
                <w:sz w:val="24"/>
                <w:szCs w:val="24"/>
              </w:rPr>
              <w:t xml:space="preserve">Operacijų centro koordinatorius </w:t>
            </w:r>
          </w:p>
        </w:tc>
        <w:tc>
          <w:tcPr>
            <w:tcW w:w="1936" w:type="dxa"/>
          </w:tcPr>
          <w:p w:rsidR="006A049C" w:rsidRPr="00F156A5" w:rsidRDefault="006A049C" w:rsidP="000B0D28">
            <w:pPr>
              <w:jc w:val="center"/>
              <w:rPr>
                <w:rFonts w:ascii="Times New Roman" w:hAnsi="Times New Roman" w:cs="Times New Roman"/>
                <w:sz w:val="24"/>
                <w:szCs w:val="24"/>
              </w:rPr>
            </w:pPr>
            <w:r w:rsidRPr="00F156A5">
              <w:rPr>
                <w:rFonts w:ascii="Times New Roman" w:hAnsi="Times New Roman" w:cs="Times New Roman"/>
                <w:sz w:val="24"/>
                <w:szCs w:val="24"/>
              </w:rPr>
              <w:t>8 380 30182/</w:t>
            </w:r>
          </w:p>
          <w:p w:rsidR="006A049C" w:rsidRPr="00F156A5" w:rsidRDefault="006A049C" w:rsidP="000B0D28">
            <w:pPr>
              <w:jc w:val="center"/>
              <w:rPr>
                <w:rFonts w:ascii="Times New Roman" w:hAnsi="Times New Roman" w:cs="Times New Roman"/>
                <w:sz w:val="24"/>
                <w:szCs w:val="24"/>
              </w:rPr>
            </w:pPr>
            <w:r w:rsidRPr="00F156A5">
              <w:rPr>
                <w:rFonts w:ascii="Times New Roman" w:hAnsi="Times New Roman" w:cs="Times New Roman"/>
                <w:sz w:val="24"/>
                <w:szCs w:val="24"/>
              </w:rPr>
              <w:t>8 380 30182</w:t>
            </w:r>
          </w:p>
        </w:tc>
        <w:tc>
          <w:tcPr>
            <w:tcW w:w="1916" w:type="dxa"/>
          </w:tcPr>
          <w:p w:rsidR="006A049C" w:rsidRPr="00F156A5" w:rsidRDefault="006A049C" w:rsidP="000B0D28">
            <w:pPr>
              <w:jc w:val="center"/>
              <w:rPr>
                <w:rFonts w:ascii="Times New Roman" w:hAnsi="Times New Roman" w:cs="Times New Roman"/>
                <w:sz w:val="24"/>
                <w:szCs w:val="24"/>
              </w:rPr>
            </w:pPr>
            <w:r w:rsidRPr="00F156A5">
              <w:rPr>
                <w:rFonts w:ascii="Times New Roman" w:hAnsi="Times New Roman" w:cs="Times New Roman"/>
                <w:sz w:val="24"/>
                <w:szCs w:val="24"/>
              </w:rPr>
              <w:t>8 68645200</w:t>
            </w:r>
          </w:p>
        </w:tc>
        <w:tc>
          <w:tcPr>
            <w:tcW w:w="3477" w:type="dxa"/>
          </w:tcPr>
          <w:p w:rsidR="006A049C" w:rsidRPr="00F156A5" w:rsidRDefault="006A049C" w:rsidP="000B0D28">
            <w:pPr>
              <w:jc w:val="center"/>
              <w:rPr>
                <w:rFonts w:ascii="Times New Roman" w:hAnsi="Times New Roman" w:cs="Times New Roman"/>
                <w:sz w:val="24"/>
                <w:szCs w:val="24"/>
              </w:rPr>
            </w:pPr>
            <w:r w:rsidRPr="00F156A5">
              <w:rPr>
                <w:rFonts w:ascii="Times New Roman" w:hAnsi="Times New Roman" w:cs="Times New Roman"/>
                <w:sz w:val="24"/>
                <w:szCs w:val="24"/>
              </w:rPr>
              <w:t>ivan.sviglinskij@salcininkai.lt</w:t>
            </w:r>
          </w:p>
        </w:tc>
      </w:tr>
      <w:tr w:rsidR="006A049C" w:rsidRPr="00F156A5" w:rsidTr="000B0D28">
        <w:tc>
          <w:tcPr>
            <w:tcW w:w="2301" w:type="dxa"/>
          </w:tcPr>
          <w:p w:rsidR="006A049C" w:rsidRPr="00F156A5" w:rsidRDefault="006A049C" w:rsidP="000B0D28">
            <w:pPr>
              <w:jc w:val="center"/>
              <w:rPr>
                <w:rFonts w:ascii="Times New Roman" w:hAnsi="Times New Roman" w:cs="Times New Roman"/>
                <w:sz w:val="24"/>
                <w:szCs w:val="24"/>
              </w:rPr>
            </w:pPr>
            <w:r w:rsidRPr="00F156A5">
              <w:rPr>
                <w:rFonts w:ascii="Times New Roman" w:hAnsi="Times New Roman" w:cs="Times New Roman"/>
                <w:sz w:val="24"/>
                <w:szCs w:val="24"/>
              </w:rPr>
              <w:t>Romuald Monkevič</w:t>
            </w:r>
          </w:p>
        </w:tc>
        <w:tc>
          <w:tcPr>
            <w:tcW w:w="3350" w:type="dxa"/>
          </w:tcPr>
          <w:p w:rsidR="006A049C" w:rsidRPr="00F156A5" w:rsidRDefault="006A049C" w:rsidP="000B0D28">
            <w:pPr>
              <w:jc w:val="center"/>
              <w:rPr>
                <w:rFonts w:ascii="Times New Roman" w:hAnsi="Times New Roman" w:cs="Times New Roman"/>
                <w:sz w:val="24"/>
                <w:szCs w:val="24"/>
              </w:rPr>
            </w:pPr>
            <w:r w:rsidRPr="00F156A5">
              <w:rPr>
                <w:rFonts w:ascii="Times New Roman" w:hAnsi="Times New Roman" w:cs="Times New Roman"/>
                <w:sz w:val="24"/>
                <w:szCs w:val="24"/>
              </w:rPr>
              <w:t>Šalčininkų raj. savivaldybės administracijos Komunalinio ūkio skyriaus vedėjas</w:t>
            </w:r>
          </w:p>
        </w:tc>
        <w:tc>
          <w:tcPr>
            <w:tcW w:w="2089" w:type="dxa"/>
          </w:tcPr>
          <w:p w:rsidR="006A049C" w:rsidRPr="00F156A5" w:rsidRDefault="006A049C" w:rsidP="006A049C">
            <w:pPr>
              <w:jc w:val="center"/>
              <w:rPr>
                <w:rFonts w:ascii="Times New Roman" w:hAnsi="Times New Roman" w:cs="Times New Roman"/>
                <w:sz w:val="24"/>
                <w:szCs w:val="24"/>
              </w:rPr>
            </w:pPr>
            <w:r w:rsidRPr="00F156A5">
              <w:rPr>
                <w:rFonts w:ascii="Times New Roman" w:hAnsi="Times New Roman" w:cs="Times New Roman"/>
                <w:sz w:val="24"/>
                <w:szCs w:val="24"/>
              </w:rPr>
              <w:t xml:space="preserve">Operacijų centro grupės Operacinio vertinimo, ekstremaliųjų situacijų prevencijos </w:t>
            </w:r>
            <w:r w:rsidRPr="00F156A5">
              <w:rPr>
                <w:rFonts w:ascii="Times New Roman" w:hAnsi="Times New Roman" w:cs="Times New Roman"/>
                <w:sz w:val="24"/>
                <w:szCs w:val="24"/>
              </w:rPr>
              <w:lastRenderedPageBreak/>
              <w:t>valdymo ir materialinio aprūpinimo grupės vadovas</w:t>
            </w:r>
          </w:p>
        </w:tc>
        <w:tc>
          <w:tcPr>
            <w:tcW w:w="1936" w:type="dxa"/>
          </w:tcPr>
          <w:p w:rsidR="006A049C" w:rsidRPr="00F156A5" w:rsidRDefault="006A049C" w:rsidP="000B0D28">
            <w:pPr>
              <w:jc w:val="center"/>
              <w:rPr>
                <w:rFonts w:ascii="Times New Roman" w:hAnsi="Times New Roman" w:cs="Times New Roman"/>
                <w:sz w:val="24"/>
                <w:szCs w:val="24"/>
              </w:rPr>
            </w:pPr>
            <w:r w:rsidRPr="00F156A5">
              <w:rPr>
                <w:rFonts w:ascii="Times New Roman" w:hAnsi="Times New Roman" w:cs="Times New Roman"/>
                <w:sz w:val="24"/>
                <w:szCs w:val="24"/>
              </w:rPr>
              <w:lastRenderedPageBreak/>
              <w:t>8 380 20209</w:t>
            </w:r>
          </w:p>
        </w:tc>
        <w:tc>
          <w:tcPr>
            <w:tcW w:w="1916" w:type="dxa"/>
          </w:tcPr>
          <w:p w:rsidR="006A049C" w:rsidRPr="00F156A5" w:rsidRDefault="006A049C" w:rsidP="000B0D28">
            <w:pPr>
              <w:jc w:val="center"/>
              <w:rPr>
                <w:rFonts w:ascii="Times New Roman" w:hAnsi="Times New Roman" w:cs="Times New Roman"/>
                <w:sz w:val="24"/>
                <w:szCs w:val="24"/>
              </w:rPr>
            </w:pPr>
            <w:r w:rsidRPr="00F156A5">
              <w:rPr>
                <w:rFonts w:ascii="Times New Roman" w:hAnsi="Times New Roman" w:cs="Times New Roman"/>
                <w:sz w:val="24"/>
                <w:szCs w:val="24"/>
              </w:rPr>
              <w:t>8 68624598</w:t>
            </w:r>
          </w:p>
        </w:tc>
        <w:tc>
          <w:tcPr>
            <w:tcW w:w="3477" w:type="dxa"/>
          </w:tcPr>
          <w:p w:rsidR="006A049C" w:rsidRPr="00F156A5" w:rsidRDefault="006A049C" w:rsidP="000B0D28">
            <w:pPr>
              <w:jc w:val="center"/>
              <w:rPr>
                <w:rFonts w:ascii="Times New Roman" w:hAnsi="Times New Roman" w:cs="Times New Roman"/>
                <w:sz w:val="24"/>
                <w:szCs w:val="24"/>
              </w:rPr>
            </w:pPr>
            <w:r w:rsidRPr="00F156A5">
              <w:rPr>
                <w:rFonts w:ascii="Times New Roman" w:hAnsi="Times New Roman" w:cs="Times New Roman"/>
                <w:sz w:val="24"/>
                <w:szCs w:val="24"/>
              </w:rPr>
              <w:t>romuald.monkevic@salcininkai.lt</w:t>
            </w:r>
          </w:p>
        </w:tc>
      </w:tr>
      <w:tr w:rsidR="006A049C" w:rsidRPr="00F156A5" w:rsidTr="000B0D28">
        <w:tc>
          <w:tcPr>
            <w:tcW w:w="2301" w:type="dxa"/>
          </w:tcPr>
          <w:p w:rsidR="006A049C" w:rsidRPr="00F156A5" w:rsidRDefault="006A049C" w:rsidP="000B0D28">
            <w:pPr>
              <w:jc w:val="center"/>
              <w:rPr>
                <w:rFonts w:ascii="Times New Roman" w:hAnsi="Times New Roman" w:cs="Times New Roman"/>
                <w:sz w:val="24"/>
                <w:szCs w:val="24"/>
              </w:rPr>
            </w:pPr>
            <w:r w:rsidRPr="00F156A5">
              <w:rPr>
                <w:rFonts w:ascii="Times New Roman" w:hAnsi="Times New Roman" w:cs="Times New Roman"/>
                <w:sz w:val="24"/>
                <w:szCs w:val="24"/>
              </w:rPr>
              <w:t>Zenonas Kozlovskis</w:t>
            </w:r>
          </w:p>
        </w:tc>
        <w:tc>
          <w:tcPr>
            <w:tcW w:w="3350" w:type="dxa"/>
          </w:tcPr>
          <w:p w:rsidR="006A049C" w:rsidRPr="00F156A5" w:rsidRDefault="006A049C" w:rsidP="000B0D28">
            <w:pPr>
              <w:jc w:val="center"/>
              <w:rPr>
                <w:rFonts w:ascii="Times New Roman" w:hAnsi="Times New Roman" w:cs="Times New Roman"/>
                <w:sz w:val="24"/>
                <w:szCs w:val="24"/>
              </w:rPr>
            </w:pPr>
            <w:r w:rsidRPr="00F156A5">
              <w:rPr>
                <w:rFonts w:ascii="Times New Roman" w:hAnsi="Times New Roman" w:cs="Times New Roman"/>
                <w:sz w:val="24"/>
                <w:szCs w:val="24"/>
              </w:rPr>
              <w:t>Šalčininkų priešgaisrinės gelbėjimo tarnybos vyr. specialistas</w:t>
            </w:r>
          </w:p>
        </w:tc>
        <w:tc>
          <w:tcPr>
            <w:tcW w:w="2089" w:type="dxa"/>
          </w:tcPr>
          <w:p w:rsidR="006A049C" w:rsidRPr="00F156A5" w:rsidRDefault="006A049C" w:rsidP="006A049C">
            <w:pPr>
              <w:jc w:val="center"/>
              <w:rPr>
                <w:rFonts w:ascii="Times New Roman" w:hAnsi="Times New Roman" w:cs="Times New Roman"/>
                <w:sz w:val="24"/>
                <w:szCs w:val="24"/>
              </w:rPr>
            </w:pPr>
            <w:r w:rsidRPr="00F156A5">
              <w:rPr>
                <w:rFonts w:ascii="Times New Roman" w:hAnsi="Times New Roman" w:cs="Times New Roman"/>
                <w:sz w:val="24"/>
                <w:szCs w:val="24"/>
              </w:rPr>
              <w:t xml:space="preserve">Narys </w:t>
            </w:r>
          </w:p>
        </w:tc>
        <w:tc>
          <w:tcPr>
            <w:tcW w:w="1936" w:type="dxa"/>
          </w:tcPr>
          <w:p w:rsidR="006A049C" w:rsidRPr="00F156A5" w:rsidRDefault="006A049C" w:rsidP="006A049C">
            <w:pPr>
              <w:jc w:val="center"/>
              <w:rPr>
                <w:rFonts w:ascii="Times New Roman" w:hAnsi="Times New Roman" w:cs="Times New Roman"/>
                <w:sz w:val="24"/>
                <w:szCs w:val="24"/>
              </w:rPr>
            </w:pPr>
            <w:r w:rsidRPr="00F156A5">
              <w:rPr>
                <w:rFonts w:ascii="Times New Roman" w:hAnsi="Times New Roman" w:cs="Times New Roman"/>
                <w:sz w:val="24"/>
                <w:szCs w:val="24"/>
              </w:rPr>
              <w:t xml:space="preserve"> 8 380 69703</w:t>
            </w:r>
          </w:p>
        </w:tc>
        <w:tc>
          <w:tcPr>
            <w:tcW w:w="1916" w:type="dxa"/>
          </w:tcPr>
          <w:p w:rsidR="006A049C" w:rsidRPr="00F156A5" w:rsidRDefault="006A049C" w:rsidP="006A049C">
            <w:pPr>
              <w:jc w:val="center"/>
              <w:rPr>
                <w:rFonts w:ascii="Times New Roman" w:hAnsi="Times New Roman" w:cs="Times New Roman"/>
                <w:sz w:val="24"/>
                <w:szCs w:val="24"/>
              </w:rPr>
            </w:pPr>
            <w:r w:rsidRPr="00F156A5">
              <w:rPr>
                <w:rFonts w:ascii="Times New Roman" w:hAnsi="Times New Roman" w:cs="Times New Roman"/>
                <w:sz w:val="24"/>
                <w:szCs w:val="24"/>
              </w:rPr>
              <w:t>8618 16211</w:t>
            </w:r>
          </w:p>
        </w:tc>
        <w:tc>
          <w:tcPr>
            <w:tcW w:w="3477" w:type="dxa"/>
          </w:tcPr>
          <w:p w:rsidR="006A049C" w:rsidRPr="00F156A5" w:rsidRDefault="006A049C" w:rsidP="006A049C">
            <w:pPr>
              <w:jc w:val="center"/>
              <w:rPr>
                <w:rFonts w:ascii="Times New Roman" w:hAnsi="Times New Roman" w:cs="Times New Roman"/>
                <w:sz w:val="24"/>
                <w:szCs w:val="24"/>
              </w:rPr>
            </w:pPr>
            <w:r w:rsidRPr="00F156A5">
              <w:rPr>
                <w:rFonts w:ascii="Times New Roman" w:hAnsi="Times New Roman" w:cs="Times New Roman"/>
                <w:sz w:val="24"/>
                <w:szCs w:val="24"/>
              </w:rPr>
              <w:t>zenonas.kozlovskis@vpgt.lt</w:t>
            </w:r>
          </w:p>
        </w:tc>
      </w:tr>
      <w:tr w:rsidR="006A049C" w:rsidRPr="00F156A5" w:rsidTr="000B0D28">
        <w:tc>
          <w:tcPr>
            <w:tcW w:w="2301" w:type="dxa"/>
          </w:tcPr>
          <w:p w:rsidR="006A049C" w:rsidRPr="00F156A5" w:rsidRDefault="006A049C" w:rsidP="000B0D28">
            <w:pPr>
              <w:jc w:val="center"/>
              <w:rPr>
                <w:rFonts w:ascii="Times New Roman" w:hAnsi="Times New Roman" w:cs="Times New Roman"/>
                <w:sz w:val="24"/>
                <w:szCs w:val="24"/>
              </w:rPr>
            </w:pPr>
            <w:r w:rsidRPr="00F156A5">
              <w:rPr>
                <w:rFonts w:ascii="Times New Roman" w:hAnsi="Times New Roman" w:cs="Times New Roman"/>
                <w:sz w:val="24"/>
                <w:szCs w:val="24"/>
              </w:rPr>
              <w:t>Algirdas Miliauskas</w:t>
            </w:r>
          </w:p>
        </w:tc>
        <w:tc>
          <w:tcPr>
            <w:tcW w:w="3350" w:type="dxa"/>
          </w:tcPr>
          <w:p w:rsidR="006A049C" w:rsidRPr="00F156A5" w:rsidRDefault="006A049C" w:rsidP="000B0D28">
            <w:pPr>
              <w:jc w:val="center"/>
              <w:rPr>
                <w:rFonts w:ascii="Times New Roman" w:hAnsi="Times New Roman" w:cs="Times New Roman"/>
                <w:sz w:val="24"/>
                <w:szCs w:val="24"/>
              </w:rPr>
            </w:pPr>
            <w:r w:rsidRPr="00F156A5">
              <w:rPr>
                <w:rFonts w:ascii="Times New Roman" w:hAnsi="Times New Roman" w:cs="Times New Roman"/>
                <w:sz w:val="24"/>
                <w:szCs w:val="24"/>
              </w:rPr>
              <w:t xml:space="preserve">Vilniaus regiono Aplinkos apsaugos departamento Šalčininkų raj. agentūros </w:t>
            </w:r>
          </w:p>
          <w:p w:rsidR="006A049C" w:rsidRPr="00F156A5" w:rsidRDefault="006A049C" w:rsidP="000B0D28">
            <w:pPr>
              <w:jc w:val="center"/>
              <w:rPr>
                <w:rFonts w:ascii="Times New Roman" w:hAnsi="Times New Roman" w:cs="Times New Roman"/>
                <w:sz w:val="24"/>
                <w:szCs w:val="24"/>
              </w:rPr>
            </w:pPr>
            <w:r w:rsidRPr="00F156A5">
              <w:rPr>
                <w:rFonts w:ascii="Times New Roman" w:hAnsi="Times New Roman" w:cs="Times New Roman"/>
                <w:sz w:val="24"/>
                <w:szCs w:val="24"/>
              </w:rPr>
              <w:t>vedėjas</w:t>
            </w:r>
          </w:p>
        </w:tc>
        <w:tc>
          <w:tcPr>
            <w:tcW w:w="2089" w:type="dxa"/>
          </w:tcPr>
          <w:p w:rsidR="006A049C" w:rsidRPr="00F156A5" w:rsidRDefault="006A049C" w:rsidP="000B0D28">
            <w:pPr>
              <w:jc w:val="center"/>
              <w:rPr>
                <w:rFonts w:ascii="Times New Roman" w:hAnsi="Times New Roman" w:cs="Times New Roman"/>
                <w:sz w:val="24"/>
                <w:szCs w:val="24"/>
              </w:rPr>
            </w:pPr>
            <w:r w:rsidRPr="00F156A5">
              <w:rPr>
                <w:rFonts w:ascii="Times New Roman" w:hAnsi="Times New Roman" w:cs="Times New Roman"/>
                <w:sz w:val="24"/>
                <w:szCs w:val="24"/>
              </w:rPr>
              <w:t xml:space="preserve">Narys </w:t>
            </w:r>
          </w:p>
        </w:tc>
        <w:tc>
          <w:tcPr>
            <w:tcW w:w="1936" w:type="dxa"/>
          </w:tcPr>
          <w:p w:rsidR="006A049C" w:rsidRPr="00F156A5" w:rsidRDefault="006A049C" w:rsidP="000B0D28">
            <w:pPr>
              <w:jc w:val="center"/>
              <w:rPr>
                <w:rFonts w:ascii="Times New Roman" w:hAnsi="Times New Roman" w:cs="Times New Roman"/>
                <w:sz w:val="24"/>
                <w:szCs w:val="24"/>
              </w:rPr>
            </w:pPr>
            <w:r w:rsidRPr="00F156A5">
              <w:rPr>
                <w:rFonts w:ascii="Times New Roman" w:hAnsi="Times New Roman" w:cs="Times New Roman"/>
                <w:sz w:val="24"/>
                <w:szCs w:val="24"/>
              </w:rPr>
              <w:t>8 380 52130</w:t>
            </w:r>
          </w:p>
        </w:tc>
        <w:tc>
          <w:tcPr>
            <w:tcW w:w="1916" w:type="dxa"/>
          </w:tcPr>
          <w:p w:rsidR="006A049C" w:rsidRPr="00F156A5" w:rsidRDefault="006A049C" w:rsidP="006A049C">
            <w:pPr>
              <w:jc w:val="center"/>
              <w:rPr>
                <w:rFonts w:ascii="Times New Roman" w:hAnsi="Times New Roman" w:cs="Times New Roman"/>
                <w:sz w:val="24"/>
                <w:szCs w:val="24"/>
              </w:rPr>
            </w:pPr>
            <w:r w:rsidRPr="00F156A5">
              <w:rPr>
                <w:rFonts w:ascii="Times New Roman" w:hAnsi="Times New Roman" w:cs="Times New Roman"/>
                <w:sz w:val="24"/>
                <w:szCs w:val="24"/>
              </w:rPr>
              <w:t>8 686 49117</w:t>
            </w:r>
          </w:p>
        </w:tc>
        <w:tc>
          <w:tcPr>
            <w:tcW w:w="3477" w:type="dxa"/>
          </w:tcPr>
          <w:p w:rsidR="006A049C" w:rsidRPr="00F156A5" w:rsidRDefault="006A049C" w:rsidP="000B0D28">
            <w:pPr>
              <w:jc w:val="center"/>
              <w:rPr>
                <w:rFonts w:ascii="Times New Roman" w:hAnsi="Times New Roman" w:cs="Times New Roman"/>
                <w:sz w:val="24"/>
                <w:szCs w:val="24"/>
              </w:rPr>
            </w:pPr>
            <w:r w:rsidRPr="00F156A5">
              <w:rPr>
                <w:rFonts w:ascii="Times New Roman" w:hAnsi="Times New Roman" w:cs="Times New Roman"/>
                <w:sz w:val="24"/>
                <w:szCs w:val="24"/>
              </w:rPr>
              <w:t>Salcininku.ra@vrd.am.lt</w:t>
            </w:r>
          </w:p>
        </w:tc>
      </w:tr>
      <w:tr w:rsidR="006A049C" w:rsidRPr="00F156A5" w:rsidTr="000B0D28">
        <w:tc>
          <w:tcPr>
            <w:tcW w:w="2301" w:type="dxa"/>
          </w:tcPr>
          <w:p w:rsidR="006A049C" w:rsidRPr="00F156A5" w:rsidRDefault="006A049C" w:rsidP="000B0D28">
            <w:pPr>
              <w:jc w:val="center"/>
              <w:rPr>
                <w:rFonts w:ascii="Times New Roman" w:hAnsi="Times New Roman" w:cs="Times New Roman"/>
                <w:sz w:val="24"/>
                <w:szCs w:val="24"/>
              </w:rPr>
            </w:pPr>
            <w:r w:rsidRPr="00F156A5">
              <w:rPr>
                <w:rFonts w:ascii="Times New Roman" w:hAnsi="Times New Roman" w:cs="Times New Roman"/>
                <w:sz w:val="24"/>
                <w:szCs w:val="24"/>
              </w:rPr>
              <w:t>Laimutė Sliževska</w:t>
            </w:r>
          </w:p>
        </w:tc>
        <w:tc>
          <w:tcPr>
            <w:tcW w:w="3350" w:type="dxa"/>
          </w:tcPr>
          <w:p w:rsidR="006A049C" w:rsidRPr="00F156A5" w:rsidRDefault="006A049C" w:rsidP="000B0D28">
            <w:pPr>
              <w:jc w:val="center"/>
              <w:rPr>
                <w:rFonts w:ascii="Times New Roman" w:hAnsi="Times New Roman" w:cs="Times New Roman"/>
                <w:sz w:val="24"/>
                <w:szCs w:val="24"/>
              </w:rPr>
            </w:pPr>
            <w:r w:rsidRPr="00F156A5">
              <w:rPr>
                <w:rFonts w:ascii="Times New Roman" w:hAnsi="Times New Roman" w:cs="Times New Roman"/>
                <w:sz w:val="24"/>
                <w:szCs w:val="24"/>
              </w:rPr>
              <w:t>VšĮ Šalčininkų priminės sveikatos priežiūros centro vyr. gydytoja</w:t>
            </w:r>
          </w:p>
        </w:tc>
        <w:tc>
          <w:tcPr>
            <w:tcW w:w="2089" w:type="dxa"/>
          </w:tcPr>
          <w:p w:rsidR="006A049C" w:rsidRPr="00F156A5" w:rsidRDefault="006A049C" w:rsidP="000B0D28">
            <w:pPr>
              <w:jc w:val="center"/>
              <w:rPr>
                <w:rFonts w:ascii="Times New Roman" w:hAnsi="Times New Roman" w:cs="Times New Roman"/>
                <w:sz w:val="24"/>
                <w:szCs w:val="24"/>
              </w:rPr>
            </w:pPr>
            <w:r w:rsidRPr="00F156A5">
              <w:rPr>
                <w:rFonts w:ascii="Times New Roman" w:hAnsi="Times New Roman" w:cs="Times New Roman"/>
                <w:sz w:val="24"/>
                <w:szCs w:val="24"/>
              </w:rPr>
              <w:t xml:space="preserve">Narys </w:t>
            </w:r>
          </w:p>
        </w:tc>
        <w:tc>
          <w:tcPr>
            <w:tcW w:w="1936" w:type="dxa"/>
          </w:tcPr>
          <w:p w:rsidR="006A049C" w:rsidRPr="00F156A5" w:rsidRDefault="00AC2271" w:rsidP="000B0D28">
            <w:pPr>
              <w:jc w:val="center"/>
              <w:rPr>
                <w:rFonts w:ascii="Times New Roman" w:hAnsi="Times New Roman" w:cs="Times New Roman"/>
                <w:sz w:val="24"/>
                <w:szCs w:val="24"/>
              </w:rPr>
            </w:pPr>
            <w:r w:rsidRPr="00F156A5">
              <w:rPr>
                <w:rFonts w:ascii="Times New Roman" w:hAnsi="Times New Roman" w:cs="Times New Roman"/>
                <w:sz w:val="24"/>
                <w:szCs w:val="24"/>
              </w:rPr>
              <w:t>8 380 51298</w:t>
            </w:r>
          </w:p>
        </w:tc>
        <w:tc>
          <w:tcPr>
            <w:tcW w:w="1916" w:type="dxa"/>
          </w:tcPr>
          <w:p w:rsidR="006A049C" w:rsidRPr="00F156A5" w:rsidRDefault="00AC2271" w:rsidP="006A049C">
            <w:pPr>
              <w:jc w:val="center"/>
              <w:rPr>
                <w:rFonts w:ascii="Times New Roman" w:hAnsi="Times New Roman" w:cs="Times New Roman"/>
                <w:sz w:val="24"/>
                <w:szCs w:val="24"/>
              </w:rPr>
            </w:pPr>
            <w:r w:rsidRPr="00F156A5">
              <w:rPr>
                <w:rFonts w:ascii="Times New Roman" w:hAnsi="Times New Roman" w:cs="Times New Roman"/>
                <w:sz w:val="24"/>
                <w:szCs w:val="24"/>
              </w:rPr>
              <w:t>8 687 86610</w:t>
            </w:r>
          </w:p>
        </w:tc>
        <w:tc>
          <w:tcPr>
            <w:tcW w:w="3477" w:type="dxa"/>
          </w:tcPr>
          <w:p w:rsidR="006A049C" w:rsidRPr="00F156A5" w:rsidRDefault="000B0D28" w:rsidP="000B0D28">
            <w:pPr>
              <w:jc w:val="center"/>
              <w:rPr>
                <w:rFonts w:ascii="Times New Roman" w:hAnsi="Times New Roman" w:cs="Times New Roman"/>
                <w:sz w:val="24"/>
                <w:szCs w:val="24"/>
              </w:rPr>
            </w:pPr>
            <w:r w:rsidRPr="00F156A5">
              <w:rPr>
                <w:rFonts w:ascii="Times New Roman" w:hAnsi="Times New Roman" w:cs="Times New Roman"/>
                <w:sz w:val="24"/>
                <w:szCs w:val="24"/>
              </w:rPr>
              <w:t>info@salcininkupspc.lt</w:t>
            </w:r>
          </w:p>
        </w:tc>
      </w:tr>
      <w:tr w:rsidR="000B0D28" w:rsidRPr="00F156A5" w:rsidTr="000B0D28">
        <w:tc>
          <w:tcPr>
            <w:tcW w:w="2301" w:type="dxa"/>
          </w:tcPr>
          <w:p w:rsidR="000B0D28" w:rsidRPr="00F156A5" w:rsidRDefault="000B0D28" w:rsidP="000B0D28">
            <w:pPr>
              <w:jc w:val="center"/>
              <w:rPr>
                <w:rFonts w:ascii="Times New Roman" w:hAnsi="Times New Roman" w:cs="Times New Roman"/>
                <w:sz w:val="24"/>
                <w:szCs w:val="24"/>
              </w:rPr>
            </w:pPr>
            <w:r w:rsidRPr="00F156A5">
              <w:rPr>
                <w:rFonts w:ascii="Times New Roman" w:hAnsi="Times New Roman" w:cs="Times New Roman"/>
                <w:sz w:val="24"/>
                <w:szCs w:val="24"/>
              </w:rPr>
              <w:t>Gerardas Stonkus</w:t>
            </w:r>
          </w:p>
        </w:tc>
        <w:tc>
          <w:tcPr>
            <w:tcW w:w="3350" w:type="dxa"/>
          </w:tcPr>
          <w:p w:rsidR="000B0D28" w:rsidRPr="00F156A5" w:rsidRDefault="000B0D28" w:rsidP="000B0D28">
            <w:pPr>
              <w:jc w:val="center"/>
              <w:rPr>
                <w:rFonts w:ascii="Times New Roman" w:hAnsi="Times New Roman" w:cs="Times New Roman"/>
                <w:sz w:val="24"/>
                <w:szCs w:val="24"/>
              </w:rPr>
            </w:pPr>
            <w:r w:rsidRPr="00F156A5">
              <w:rPr>
                <w:rFonts w:ascii="Times New Roman" w:hAnsi="Times New Roman" w:cs="Times New Roman"/>
                <w:sz w:val="24"/>
                <w:szCs w:val="24"/>
              </w:rPr>
              <w:t>Šalčininkų raj. Valstybinės maisto ir veterinarijos tarnybos viršininkas</w:t>
            </w:r>
          </w:p>
        </w:tc>
        <w:tc>
          <w:tcPr>
            <w:tcW w:w="2089" w:type="dxa"/>
          </w:tcPr>
          <w:p w:rsidR="000B0D28" w:rsidRPr="00F156A5" w:rsidRDefault="000B0D28" w:rsidP="000B0D28">
            <w:pPr>
              <w:jc w:val="center"/>
              <w:rPr>
                <w:rFonts w:ascii="Times New Roman" w:hAnsi="Times New Roman" w:cs="Times New Roman"/>
                <w:sz w:val="24"/>
                <w:szCs w:val="24"/>
              </w:rPr>
            </w:pPr>
            <w:r w:rsidRPr="00F156A5">
              <w:rPr>
                <w:rFonts w:ascii="Times New Roman" w:hAnsi="Times New Roman" w:cs="Times New Roman"/>
                <w:sz w:val="24"/>
                <w:szCs w:val="24"/>
              </w:rPr>
              <w:t xml:space="preserve">Narys </w:t>
            </w:r>
          </w:p>
        </w:tc>
        <w:tc>
          <w:tcPr>
            <w:tcW w:w="1936" w:type="dxa"/>
          </w:tcPr>
          <w:p w:rsidR="000B0D28" w:rsidRPr="00F156A5" w:rsidRDefault="000B0D28" w:rsidP="000B0D28">
            <w:pPr>
              <w:jc w:val="center"/>
              <w:rPr>
                <w:rFonts w:ascii="Times New Roman" w:hAnsi="Times New Roman" w:cs="Times New Roman"/>
                <w:sz w:val="24"/>
                <w:szCs w:val="24"/>
              </w:rPr>
            </w:pPr>
            <w:r w:rsidRPr="00F156A5">
              <w:rPr>
                <w:rFonts w:ascii="Times New Roman" w:hAnsi="Times New Roman" w:cs="Times New Roman"/>
                <w:sz w:val="24"/>
                <w:szCs w:val="24"/>
              </w:rPr>
              <w:t>8 380 51578</w:t>
            </w:r>
          </w:p>
        </w:tc>
        <w:tc>
          <w:tcPr>
            <w:tcW w:w="1916" w:type="dxa"/>
          </w:tcPr>
          <w:p w:rsidR="000B0D28" w:rsidRPr="00F156A5" w:rsidRDefault="000B0D28" w:rsidP="000B0D28">
            <w:pPr>
              <w:jc w:val="center"/>
              <w:rPr>
                <w:rFonts w:ascii="Times New Roman" w:hAnsi="Times New Roman" w:cs="Times New Roman"/>
                <w:sz w:val="24"/>
                <w:szCs w:val="24"/>
              </w:rPr>
            </w:pPr>
            <w:r w:rsidRPr="00F156A5">
              <w:rPr>
                <w:rFonts w:ascii="Times New Roman" w:hAnsi="Times New Roman" w:cs="Times New Roman"/>
                <w:sz w:val="24"/>
                <w:szCs w:val="24"/>
              </w:rPr>
              <w:t>8 612 40920</w:t>
            </w:r>
          </w:p>
        </w:tc>
        <w:tc>
          <w:tcPr>
            <w:tcW w:w="3477" w:type="dxa"/>
          </w:tcPr>
          <w:p w:rsidR="000B0D28" w:rsidRPr="00F156A5" w:rsidRDefault="000B0D28" w:rsidP="000B0D28">
            <w:pPr>
              <w:jc w:val="center"/>
              <w:rPr>
                <w:rFonts w:ascii="Times New Roman" w:hAnsi="Times New Roman" w:cs="Times New Roman"/>
                <w:sz w:val="24"/>
                <w:szCs w:val="24"/>
              </w:rPr>
            </w:pPr>
            <w:r w:rsidRPr="00F156A5">
              <w:rPr>
                <w:rFonts w:ascii="Times New Roman" w:hAnsi="Times New Roman" w:cs="Times New Roman"/>
                <w:sz w:val="24"/>
                <w:szCs w:val="24"/>
              </w:rPr>
              <w:t>gerardas.stonkus@vmvt.lt</w:t>
            </w:r>
          </w:p>
        </w:tc>
      </w:tr>
      <w:tr w:rsidR="000B0D28" w:rsidRPr="00F156A5" w:rsidTr="000B0D28">
        <w:tc>
          <w:tcPr>
            <w:tcW w:w="2301" w:type="dxa"/>
          </w:tcPr>
          <w:p w:rsidR="000B0D28" w:rsidRPr="00F156A5" w:rsidRDefault="000B0D28" w:rsidP="000B0D28">
            <w:pPr>
              <w:jc w:val="center"/>
              <w:rPr>
                <w:rFonts w:ascii="Times New Roman" w:hAnsi="Times New Roman" w:cs="Times New Roman"/>
                <w:sz w:val="24"/>
                <w:szCs w:val="24"/>
              </w:rPr>
            </w:pPr>
            <w:r w:rsidRPr="00F156A5">
              <w:rPr>
                <w:rFonts w:ascii="Times New Roman" w:hAnsi="Times New Roman" w:cs="Times New Roman"/>
                <w:sz w:val="24"/>
                <w:szCs w:val="24"/>
              </w:rPr>
              <w:t>Genadijus Griguola</w:t>
            </w:r>
          </w:p>
        </w:tc>
        <w:tc>
          <w:tcPr>
            <w:tcW w:w="3350" w:type="dxa"/>
          </w:tcPr>
          <w:p w:rsidR="000B0D28" w:rsidRPr="00F156A5" w:rsidRDefault="000B0D28" w:rsidP="000B0D28">
            <w:pPr>
              <w:jc w:val="center"/>
              <w:rPr>
                <w:rFonts w:ascii="Times New Roman" w:hAnsi="Times New Roman" w:cs="Times New Roman"/>
                <w:sz w:val="24"/>
                <w:szCs w:val="24"/>
              </w:rPr>
            </w:pPr>
            <w:r w:rsidRPr="00F156A5">
              <w:rPr>
                <w:rFonts w:ascii="Times New Roman" w:hAnsi="Times New Roman" w:cs="Times New Roman"/>
                <w:sz w:val="24"/>
                <w:szCs w:val="24"/>
              </w:rPr>
              <w:t>Šalčininkų rajono policijos komisariato Reagavimo skyriaus viršininkas</w:t>
            </w:r>
          </w:p>
        </w:tc>
        <w:tc>
          <w:tcPr>
            <w:tcW w:w="2089" w:type="dxa"/>
          </w:tcPr>
          <w:p w:rsidR="000B0D28" w:rsidRPr="00F156A5" w:rsidRDefault="000B0D28" w:rsidP="000B0D28">
            <w:pPr>
              <w:jc w:val="center"/>
              <w:rPr>
                <w:rFonts w:ascii="Times New Roman" w:hAnsi="Times New Roman" w:cs="Times New Roman"/>
                <w:sz w:val="24"/>
                <w:szCs w:val="24"/>
              </w:rPr>
            </w:pPr>
            <w:r w:rsidRPr="00F156A5">
              <w:rPr>
                <w:rFonts w:ascii="Times New Roman" w:hAnsi="Times New Roman" w:cs="Times New Roman"/>
                <w:sz w:val="24"/>
                <w:szCs w:val="24"/>
              </w:rPr>
              <w:t xml:space="preserve">Narys </w:t>
            </w:r>
          </w:p>
        </w:tc>
        <w:tc>
          <w:tcPr>
            <w:tcW w:w="1936" w:type="dxa"/>
          </w:tcPr>
          <w:p w:rsidR="000B0D28" w:rsidRPr="00F156A5" w:rsidRDefault="000B0D28" w:rsidP="000B0D28">
            <w:pPr>
              <w:jc w:val="center"/>
              <w:rPr>
                <w:rFonts w:ascii="Times New Roman" w:hAnsi="Times New Roman" w:cs="Times New Roman"/>
                <w:sz w:val="24"/>
                <w:szCs w:val="24"/>
              </w:rPr>
            </w:pPr>
          </w:p>
        </w:tc>
        <w:tc>
          <w:tcPr>
            <w:tcW w:w="1916" w:type="dxa"/>
          </w:tcPr>
          <w:p w:rsidR="000B0D28" w:rsidRPr="00F156A5" w:rsidRDefault="000B0D28" w:rsidP="006A049C">
            <w:pPr>
              <w:jc w:val="center"/>
              <w:rPr>
                <w:rFonts w:ascii="Times New Roman" w:hAnsi="Times New Roman" w:cs="Times New Roman"/>
                <w:sz w:val="24"/>
                <w:szCs w:val="24"/>
              </w:rPr>
            </w:pPr>
            <w:r w:rsidRPr="00F156A5">
              <w:rPr>
                <w:rFonts w:ascii="Times New Roman" w:hAnsi="Times New Roman" w:cs="Times New Roman"/>
                <w:sz w:val="24"/>
                <w:szCs w:val="24"/>
              </w:rPr>
              <w:t>8 698 13885</w:t>
            </w:r>
          </w:p>
        </w:tc>
        <w:tc>
          <w:tcPr>
            <w:tcW w:w="3477" w:type="dxa"/>
          </w:tcPr>
          <w:p w:rsidR="000B0D28" w:rsidRPr="00F156A5" w:rsidRDefault="000B0D28" w:rsidP="000B0D28">
            <w:pPr>
              <w:jc w:val="center"/>
              <w:rPr>
                <w:rFonts w:ascii="Times New Roman" w:hAnsi="Times New Roman" w:cs="Times New Roman"/>
                <w:sz w:val="24"/>
                <w:szCs w:val="24"/>
              </w:rPr>
            </w:pPr>
            <w:r w:rsidRPr="00F156A5">
              <w:rPr>
                <w:rFonts w:ascii="Times New Roman" w:hAnsi="Times New Roman" w:cs="Times New Roman"/>
                <w:sz w:val="24"/>
                <w:szCs w:val="24"/>
              </w:rPr>
              <w:t>genadijus.griguola@policija.lt</w:t>
            </w:r>
          </w:p>
        </w:tc>
      </w:tr>
      <w:tr w:rsidR="000B0D28" w:rsidRPr="00F156A5" w:rsidTr="000B0D28">
        <w:tc>
          <w:tcPr>
            <w:tcW w:w="2301" w:type="dxa"/>
          </w:tcPr>
          <w:p w:rsidR="000B0D28" w:rsidRPr="00F156A5" w:rsidRDefault="000B0D28" w:rsidP="000B0D28">
            <w:pPr>
              <w:jc w:val="center"/>
              <w:rPr>
                <w:rFonts w:ascii="Times New Roman" w:hAnsi="Times New Roman" w:cs="Times New Roman"/>
                <w:sz w:val="24"/>
                <w:szCs w:val="24"/>
              </w:rPr>
            </w:pPr>
            <w:r w:rsidRPr="00F156A5">
              <w:rPr>
                <w:rFonts w:ascii="Times New Roman" w:hAnsi="Times New Roman" w:cs="Times New Roman"/>
                <w:sz w:val="24"/>
                <w:szCs w:val="24"/>
              </w:rPr>
              <w:t>Jan Vilkaniec</w:t>
            </w:r>
          </w:p>
        </w:tc>
        <w:tc>
          <w:tcPr>
            <w:tcW w:w="3350" w:type="dxa"/>
          </w:tcPr>
          <w:p w:rsidR="000B0D28" w:rsidRPr="00F156A5" w:rsidRDefault="000B0D28" w:rsidP="000B0D28">
            <w:pPr>
              <w:jc w:val="center"/>
              <w:rPr>
                <w:rFonts w:ascii="Times New Roman" w:hAnsi="Times New Roman" w:cs="Times New Roman"/>
                <w:sz w:val="24"/>
                <w:szCs w:val="24"/>
              </w:rPr>
            </w:pPr>
            <w:r w:rsidRPr="00F156A5">
              <w:rPr>
                <w:rFonts w:ascii="Times New Roman" w:hAnsi="Times New Roman" w:cs="Times New Roman"/>
                <w:sz w:val="24"/>
                <w:szCs w:val="24"/>
              </w:rPr>
              <w:t>Šalčininkų raj. savivaldybės priešgaisrinės tarnybos viršininkas</w:t>
            </w:r>
          </w:p>
        </w:tc>
        <w:tc>
          <w:tcPr>
            <w:tcW w:w="2089" w:type="dxa"/>
          </w:tcPr>
          <w:p w:rsidR="000B0D28" w:rsidRPr="00F156A5" w:rsidRDefault="000B0D28" w:rsidP="000B0D28">
            <w:pPr>
              <w:jc w:val="center"/>
              <w:rPr>
                <w:rFonts w:ascii="Times New Roman" w:hAnsi="Times New Roman" w:cs="Times New Roman"/>
                <w:sz w:val="24"/>
                <w:szCs w:val="24"/>
              </w:rPr>
            </w:pPr>
            <w:r w:rsidRPr="00F156A5">
              <w:rPr>
                <w:rFonts w:ascii="Times New Roman" w:hAnsi="Times New Roman" w:cs="Times New Roman"/>
                <w:sz w:val="24"/>
                <w:szCs w:val="24"/>
              </w:rPr>
              <w:t>Narys</w:t>
            </w:r>
          </w:p>
        </w:tc>
        <w:tc>
          <w:tcPr>
            <w:tcW w:w="1936" w:type="dxa"/>
          </w:tcPr>
          <w:p w:rsidR="000B0D28" w:rsidRPr="00F156A5" w:rsidRDefault="000B0D28" w:rsidP="000B0D28">
            <w:pPr>
              <w:jc w:val="center"/>
              <w:rPr>
                <w:rFonts w:ascii="Times New Roman" w:hAnsi="Times New Roman" w:cs="Times New Roman"/>
                <w:sz w:val="24"/>
                <w:szCs w:val="24"/>
              </w:rPr>
            </w:pPr>
            <w:r w:rsidRPr="00F156A5">
              <w:rPr>
                <w:rFonts w:ascii="Times New Roman" w:hAnsi="Times New Roman" w:cs="Times New Roman"/>
                <w:sz w:val="24"/>
                <w:szCs w:val="24"/>
              </w:rPr>
              <w:t>8 380 53818</w:t>
            </w:r>
          </w:p>
        </w:tc>
        <w:tc>
          <w:tcPr>
            <w:tcW w:w="1916" w:type="dxa"/>
          </w:tcPr>
          <w:p w:rsidR="000B0D28" w:rsidRPr="00F156A5" w:rsidRDefault="000B0D28" w:rsidP="006A049C">
            <w:pPr>
              <w:jc w:val="center"/>
              <w:rPr>
                <w:rFonts w:ascii="Times New Roman" w:hAnsi="Times New Roman" w:cs="Times New Roman"/>
                <w:sz w:val="24"/>
                <w:szCs w:val="24"/>
              </w:rPr>
            </w:pPr>
            <w:r w:rsidRPr="00F156A5">
              <w:rPr>
                <w:rFonts w:ascii="Times New Roman" w:hAnsi="Times New Roman" w:cs="Times New Roman"/>
                <w:sz w:val="24"/>
                <w:szCs w:val="24"/>
              </w:rPr>
              <w:t xml:space="preserve">8 687 </w:t>
            </w:r>
            <w:r w:rsidR="001D4C3A" w:rsidRPr="00F156A5">
              <w:rPr>
                <w:rFonts w:ascii="Times New Roman" w:hAnsi="Times New Roman" w:cs="Times New Roman"/>
                <w:sz w:val="24"/>
                <w:szCs w:val="24"/>
              </w:rPr>
              <w:t>82511</w:t>
            </w:r>
          </w:p>
        </w:tc>
        <w:tc>
          <w:tcPr>
            <w:tcW w:w="3477" w:type="dxa"/>
          </w:tcPr>
          <w:p w:rsidR="000B0D28" w:rsidRPr="00F156A5" w:rsidRDefault="001D4C3A" w:rsidP="000B0D28">
            <w:pPr>
              <w:jc w:val="center"/>
              <w:rPr>
                <w:rFonts w:ascii="Times New Roman" w:hAnsi="Times New Roman" w:cs="Times New Roman"/>
                <w:sz w:val="24"/>
                <w:szCs w:val="24"/>
              </w:rPr>
            </w:pPr>
            <w:r w:rsidRPr="00F156A5">
              <w:rPr>
                <w:rFonts w:ascii="Times New Roman" w:hAnsi="Times New Roman" w:cs="Times New Roman"/>
                <w:sz w:val="24"/>
                <w:szCs w:val="24"/>
              </w:rPr>
              <w:t>salcpt@etanetas.lt</w:t>
            </w:r>
          </w:p>
        </w:tc>
      </w:tr>
      <w:tr w:rsidR="001D4C3A" w:rsidRPr="00F156A5" w:rsidTr="000B0D28">
        <w:tc>
          <w:tcPr>
            <w:tcW w:w="2301" w:type="dxa"/>
          </w:tcPr>
          <w:p w:rsidR="001D4C3A" w:rsidRPr="00F156A5" w:rsidRDefault="001D4C3A" w:rsidP="000B0D28">
            <w:pPr>
              <w:jc w:val="center"/>
              <w:rPr>
                <w:rFonts w:ascii="Times New Roman" w:hAnsi="Times New Roman" w:cs="Times New Roman"/>
                <w:sz w:val="24"/>
                <w:szCs w:val="24"/>
              </w:rPr>
            </w:pPr>
            <w:r w:rsidRPr="00F156A5">
              <w:rPr>
                <w:rFonts w:ascii="Times New Roman" w:hAnsi="Times New Roman" w:cs="Times New Roman"/>
                <w:sz w:val="24"/>
                <w:szCs w:val="24"/>
              </w:rPr>
              <w:t>Lilija Ugrevič</w:t>
            </w:r>
          </w:p>
        </w:tc>
        <w:tc>
          <w:tcPr>
            <w:tcW w:w="3350" w:type="dxa"/>
          </w:tcPr>
          <w:p w:rsidR="001D4C3A" w:rsidRPr="00F156A5" w:rsidRDefault="001D4C3A" w:rsidP="000B0D28">
            <w:pPr>
              <w:jc w:val="center"/>
              <w:rPr>
                <w:rFonts w:ascii="Times New Roman" w:hAnsi="Times New Roman" w:cs="Times New Roman"/>
                <w:sz w:val="24"/>
                <w:szCs w:val="24"/>
              </w:rPr>
            </w:pPr>
            <w:r w:rsidRPr="00F156A5">
              <w:rPr>
                <w:rFonts w:ascii="Times New Roman" w:hAnsi="Times New Roman" w:cs="Times New Roman"/>
                <w:sz w:val="24"/>
                <w:szCs w:val="24"/>
              </w:rPr>
              <w:t>Vilniaus visuomenės sveikatos centro Šalčininkų skyriaus vyr. specialistė</w:t>
            </w:r>
          </w:p>
        </w:tc>
        <w:tc>
          <w:tcPr>
            <w:tcW w:w="2089" w:type="dxa"/>
          </w:tcPr>
          <w:p w:rsidR="001D4C3A" w:rsidRPr="00F156A5" w:rsidRDefault="001D4C3A" w:rsidP="000B0D28">
            <w:pPr>
              <w:jc w:val="center"/>
              <w:rPr>
                <w:rFonts w:ascii="Times New Roman" w:hAnsi="Times New Roman" w:cs="Times New Roman"/>
                <w:sz w:val="24"/>
                <w:szCs w:val="24"/>
              </w:rPr>
            </w:pPr>
            <w:r w:rsidRPr="00F156A5">
              <w:rPr>
                <w:rFonts w:ascii="Times New Roman" w:hAnsi="Times New Roman" w:cs="Times New Roman"/>
                <w:sz w:val="24"/>
                <w:szCs w:val="24"/>
              </w:rPr>
              <w:t xml:space="preserve">Narys </w:t>
            </w:r>
          </w:p>
        </w:tc>
        <w:tc>
          <w:tcPr>
            <w:tcW w:w="1936" w:type="dxa"/>
          </w:tcPr>
          <w:p w:rsidR="001D4C3A" w:rsidRPr="00F156A5" w:rsidRDefault="001D4C3A" w:rsidP="000B0D28">
            <w:pPr>
              <w:jc w:val="center"/>
              <w:rPr>
                <w:rFonts w:ascii="Times New Roman" w:hAnsi="Times New Roman" w:cs="Times New Roman"/>
                <w:sz w:val="24"/>
                <w:szCs w:val="24"/>
              </w:rPr>
            </w:pPr>
            <w:r w:rsidRPr="00F156A5">
              <w:rPr>
                <w:rFonts w:ascii="Times New Roman" w:hAnsi="Times New Roman" w:cs="Times New Roman"/>
                <w:sz w:val="24"/>
                <w:szCs w:val="24"/>
              </w:rPr>
              <w:t>8 380 52056</w:t>
            </w:r>
          </w:p>
        </w:tc>
        <w:tc>
          <w:tcPr>
            <w:tcW w:w="1916" w:type="dxa"/>
          </w:tcPr>
          <w:p w:rsidR="001D4C3A" w:rsidRPr="00F156A5" w:rsidRDefault="001D4C3A" w:rsidP="006A049C">
            <w:pPr>
              <w:jc w:val="center"/>
              <w:rPr>
                <w:rFonts w:ascii="Times New Roman" w:hAnsi="Times New Roman" w:cs="Times New Roman"/>
                <w:sz w:val="24"/>
                <w:szCs w:val="24"/>
              </w:rPr>
            </w:pPr>
            <w:r w:rsidRPr="00F156A5">
              <w:rPr>
                <w:rFonts w:ascii="Times New Roman" w:hAnsi="Times New Roman" w:cs="Times New Roman"/>
                <w:sz w:val="24"/>
                <w:szCs w:val="24"/>
              </w:rPr>
              <w:t>8 680 26329</w:t>
            </w:r>
          </w:p>
        </w:tc>
        <w:tc>
          <w:tcPr>
            <w:tcW w:w="3477" w:type="dxa"/>
          </w:tcPr>
          <w:p w:rsidR="001D4C3A" w:rsidRPr="00F156A5" w:rsidRDefault="001D4C3A" w:rsidP="000B0D28">
            <w:pPr>
              <w:jc w:val="center"/>
              <w:rPr>
                <w:rFonts w:ascii="Times New Roman" w:hAnsi="Times New Roman" w:cs="Times New Roman"/>
                <w:sz w:val="24"/>
                <w:szCs w:val="24"/>
              </w:rPr>
            </w:pPr>
            <w:r w:rsidRPr="00F156A5">
              <w:rPr>
                <w:rFonts w:ascii="Times New Roman" w:hAnsi="Times New Roman" w:cs="Times New Roman"/>
                <w:sz w:val="24"/>
                <w:szCs w:val="24"/>
              </w:rPr>
              <w:t>Lilija.urgelevic@nvsc.lt</w:t>
            </w:r>
          </w:p>
        </w:tc>
      </w:tr>
      <w:tr w:rsidR="001D4C3A" w:rsidRPr="00F156A5" w:rsidTr="00140148">
        <w:tc>
          <w:tcPr>
            <w:tcW w:w="2301" w:type="dxa"/>
          </w:tcPr>
          <w:p w:rsidR="001D4C3A" w:rsidRPr="00F156A5" w:rsidRDefault="001D4C3A" w:rsidP="00140148">
            <w:pPr>
              <w:jc w:val="center"/>
              <w:rPr>
                <w:rFonts w:ascii="Times New Roman" w:hAnsi="Times New Roman" w:cs="Times New Roman"/>
                <w:sz w:val="24"/>
                <w:szCs w:val="24"/>
              </w:rPr>
            </w:pPr>
            <w:r w:rsidRPr="00F156A5">
              <w:rPr>
                <w:rFonts w:ascii="Times New Roman" w:hAnsi="Times New Roman" w:cs="Times New Roman"/>
                <w:sz w:val="24"/>
                <w:szCs w:val="24"/>
              </w:rPr>
              <w:t>Regina Markevič</w:t>
            </w:r>
          </w:p>
        </w:tc>
        <w:tc>
          <w:tcPr>
            <w:tcW w:w="3350" w:type="dxa"/>
          </w:tcPr>
          <w:p w:rsidR="001D4C3A" w:rsidRPr="00F156A5" w:rsidRDefault="001D4C3A" w:rsidP="00140148">
            <w:pPr>
              <w:jc w:val="center"/>
              <w:rPr>
                <w:rFonts w:ascii="Times New Roman" w:hAnsi="Times New Roman" w:cs="Times New Roman"/>
                <w:sz w:val="24"/>
                <w:szCs w:val="24"/>
              </w:rPr>
            </w:pPr>
            <w:r w:rsidRPr="00F156A5">
              <w:rPr>
                <w:rFonts w:ascii="Times New Roman" w:hAnsi="Times New Roman" w:cs="Times New Roman"/>
                <w:sz w:val="24"/>
                <w:szCs w:val="24"/>
              </w:rPr>
              <w:t>Šalčininkų raj. savivaldybės administracijos Švietimo ir sporto skyriaus vedėja</w:t>
            </w:r>
          </w:p>
        </w:tc>
        <w:tc>
          <w:tcPr>
            <w:tcW w:w="2089" w:type="dxa"/>
          </w:tcPr>
          <w:p w:rsidR="001D4C3A" w:rsidRPr="00F156A5" w:rsidRDefault="001D4C3A" w:rsidP="00140148">
            <w:pPr>
              <w:jc w:val="center"/>
              <w:rPr>
                <w:rFonts w:ascii="Times New Roman" w:hAnsi="Times New Roman" w:cs="Times New Roman"/>
                <w:sz w:val="24"/>
                <w:szCs w:val="24"/>
              </w:rPr>
            </w:pPr>
            <w:r w:rsidRPr="00F156A5">
              <w:rPr>
                <w:rFonts w:ascii="Times New Roman" w:hAnsi="Times New Roman" w:cs="Times New Roman"/>
                <w:sz w:val="24"/>
                <w:szCs w:val="24"/>
              </w:rPr>
              <w:t xml:space="preserve">Narys </w:t>
            </w:r>
          </w:p>
        </w:tc>
        <w:tc>
          <w:tcPr>
            <w:tcW w:w="1936" w:type="dxa"/>
          </w:tcPr>
          <w:p w:rsidR="001D4C3A" w:rsidRPr="00F156A5" w:rsidRDefault="001D4C3A" w:rsidP="00140148">
            <w:pPr>
              <w:jc w:val="center"/>
              <w:rPr>
                <w:rFonts w:ascii="Times New Roman" w:hAnsi="Times New Roman" w:cs="Times New Roman"/>
                <w:sz w:val="24"/>
                <w:szCs w:val="24"/>
              </w:rPr>
            </w:pPr>
            <w:r w:rsidRPr="00F156A5">
              <w:rPr>
                <w:rFonts w:ascii="Times New Roman" w:hAnsi="Times New Roman" w:cs="Times New Roman"/>
                <w:sz w:val="24"/>
                <w:szCs w:val="24"/>
              </w:rPr>
              <w:t>8 380 30174</w:t>
            </w:r>
          </w:p>
        </w:tc>
        <w:tc>
          <w:tcPr>
            <w:tcW w:w="1916" w:type="dxa"/>
          </w:tcPr>
          <w:p w:rsidR="001D4C3A" w:rsidRPr="00F156A5" w:rsidRDefault="001D4C3A" w:rsidP="00140148">
            <w:pPr>
              <w:jc w:val="center"/>
              <w:rPr>
                <w:rFonts w:ascii="Times New Roman" w:hAnsi="Times New Roman" w:cs="Times New Roman"/>
                <w:sz w:val="24"/>
                <w:szCs w:val="24"/>
              </w:rPr>
            </w:pPr>
            <w:r w:rsidRPr="00F156A5">
              <w:rPr>
                <w:rFonts w:ascii="Times New Roman" w:hAnsi="Times New Roman" w:cs="Times New Roman"/>
                <w:sz w:val="24"/>
                <w:szCs w:val="24"/>
              </w:rPr>
              <w:t>868626523</w:t>
            </w:r>
          </w:p>
        </w:tc>
        <w:tc>
          <w:tcPr>
            <w:tcW w:w="3477" w:type="dxa"/>
          </w:tcPr>
          <w:p w:rsidR="001D4C3A" w:rsidRPr="00F156A5" w:rsidRDefault="001D4C3A" w:rsidP="00140148">
            <w:pPr>
              <w:jc w:val="center"/>
              <w:rPr>
                <w:rFonts w:ascii="Times New Roman" w:hAnsi="Times New Roman" w:cs="Times New Roman"/>
                <w:sz w:val="24"/>
                <w:szCs w:val="24"/>
              </w:rPr>
            </w:pPr>
            <w:r w:rsidRPr="00F156A5">
              <w:rPr>
                <w:rFonts w:ascii="Times New Roman" w:hAnsi="Times New Roman" w:cs="Times New Roman"/>
                <w:sz w:val="24"/>
                <w:szCs w:val="24"/>
              </w:rPr>
              <w:t>r.markevic@salcininkai.lt</w:t>
            </w:r>
          </w:p>
        </w:tc>
      </w:tr>
      <w:tr w:rsidR="001D4C3A" w:rsidRPr="00F156A5" w:rsidTr="000B0D28">
        <w:tc>
          <w:tcPr>
            <w:tcW w:w="2301" w:type="dxa"/>
          </w:tcPr>
          <w:p w:rsidR="001D4C3A" w:rsidRPr="00F156A5" w:rsidRDefault="001D4C3A" w:rsidP="000B0D28">
            <w:pPr>
              <w:jc w:val="center"/>
              <w:rPr>
                <w:rFonts w:ascii="Times New Roman" w:hAnsi="Times New Roman" w:cs="Times New Roman"/>
                <w:sz w:val="24"/>
                <w:szCs w:val="24"/>
              </w:rPr>
            </w:pPr>
            <w:r w:rsidRPr="00F156A5">
              <w:rPr>
                <w:rFonts w:ascii="Times New Roman" w:hAnsi="Times New Roman" w:cs="Times New Roman"/>
                <w:sz w:val="24"/>
                <w:szCs w:val="24"/>
              </w:rPr>
              <w:t>Vladimiras Voitkevičius</w:t>
            </w:r>
          </w:p>
        </w:tc>
        <w:tc>
          <w:tcPr>
            <w:tcW w:w="3350" w:type="dxa"/>
          </w:tcPr>
          <w:p w:rsidR="001D4C3A" w:rsidRPr="00F156A5" w:rsidRDefault="001D4C3A" w:rsidP="000B0D28">
            <w:pPr>
              <w:jc w:val="center"/>
              <w:rPr>
                <w:rFonts w:ascii="Times New Roman" w:hAnsi="Times New Roman" w:cs="Times New Roman"/>
                <w:sz w:val="24"/>
                <w:szCs w:val="24"/>
              </w:rPr>
            </w:pPr>
            <w:r w:rsidRPr="00F156A5">
              <w:rPr>
                <w:rFonts w:ascii="Times New Roman" w:hAnsi="Times New Roman" w:cs="Times New Roman"/>
                <w:sz w:val="24"/>
                <w:szCs w:val="24"/>
              </w:rPr>
              <w:t>Vilniaus regiono tinklų valdymo departamento Šalčininkų tinklo eksploatavimo grupės vadovas</w:t>
            </w:r>
          </w:p>
        </w:tc>
        <w:tc>
          <w:tcPr>
            <w:tcW w:w="2089" w:type="dxa"/>
          </w:tcPr>
          <w:p w:rsidR="001D4C3A" w:rsidRPr="00F156A5" w:rsidRDefault="001D4C3A" w:rsidP="000B0D28">
            <w:pPr>
              <w:jc w:val="center"/>
              <w:rPr>
                <w:rFonts w:ascii="Times New Roman" w:hAnsi="Times New Roman" w:cs="Times New Roman"/>
                <w:sz w:val="24"/>
                <w:szCs w:val="24"/>
              </w:rPr>
            </w:pPr>
            <w:r w:rsidRPr="00F156A5">
              <w:rPr>
                <w:rFonts w:ascii="Times New Roman" w:hAnsi="Times New Roman" w:cs="Times New Roman"/>
                <w:sz w:val="24"/>
                <w:szCs w:val="24"/>
              </w:rPr>
              <w:t xml:space="preserve">Narys </w:t>
            </w:r>
          </w:p>
        </w:tc>
        <w:tc>
          <w:tcPr>
            <w:tcW w:w="1936" w:type="dxa"/>
          </w:tcPr>
          <w:p w:rsidR="001D4C3A" w:rsidRPr="00F156A5" w:rsidRDefault="001D4C3A" w:rsidP="000B0D28">
            <w:pPr>
              <w:jc w:val="center"/>
              <w:rPr>
                <w:rFonts w:ascii="Times New Roman" w:hAnsi="Times New Roman" w:cs="Times New Roman"/>
                <w:sz w:val="24"/>
                <w:szCs w:val="24"/>
              </w:rPr>
            </w:pPr>
            <w:r w:rsidRPr="00F156A5">
              <w:rPr>
                <w:rFonts w:ascii="Times New Roman" w:hAnsi="Times New Roman" w:cs="Times New Roman"/>
                <w:sz w:val="24"/>
                <w:szCs w:val="24"/>
              </w:rPr>
              <w:t>8 380 30151</w:t>
            </w:r>
          </w:p>
        </w:tc>
        <w:tc>
          <w:tcPr>
            <w:tcW w:w="1916" w:type="dxa"/>
          </w:tcPr>
          <w:p w:rsidR="001D4C3A" w:rsidRPr="00F156A5" w:rsidRDefault="001D4C3A" w:rsidP="006A049C">
            <w:pPr>
              <w:jc w:val="center"/>
              <w:rPr>
                <w:rFonts w:ascii="Times New Roman" w:hAnsi="Times New Roman" w:cs="Times New Roman"/>
                <w:sz w:val="24"/>
                <w:szCs w:val="24"/>
              </w:rPr>
            </w:pPr>
            <w:r w:rsidRPr="00F156A5">
              <w:rPr>
                <w:rFonts w:ascii="Times New Roman" w:hAnsi="Times New Roman" w:cs="Times New Roman"/>
                <w:sz w:val="24"/>
                <w:szCs w:val="24"/>
              </w:rPr>
              <w:t>8 686 05291</w:t>
            </w:r>
          </w:p>
        </w:tc>
        <w:tc>
          <w:tcPr>
            <w:tcW w:w="3477" w:type="dxa"/>
          </w:tcPr>
          <w:p w:rsidR="001D4C3A" w:rsidRPr="00F156A5" w:rsidRDefault="001D4C3A" w:rsidP="001D4C3A">
            <w:pPr>
              <w:jc w:val="center"/>
              <w:rPr>
                <w:rFonts w:ascii="Times New Roman" w:hAnsi="Times New Roman" w:cs="Times New Roman"/>
                <w:sz w:val="24"/>
                <w:szCs w:val="24"/>
              </w:rPr>
            </w:pPr>
            <w:r w:rsidRPr="00F156A5">
              <w:rPr>
                <w:rFonts w:ascii="Times New Roman" w:hAnsi="Times New Roman" w:cs="Times New Roman"/>
                <w:sz w:val="24"/>
                <w:szCs w:val="24"/>
              </w:rPr>
              <w:t>vladimir.voitkevicius@lesto.lt</w:t>
            </w:r>
          </w:p>
        </w:tc>
      </w:tr>
      <w:tr w:rsidR="001D4C3A" w:rsidRPr="00F156A5" w:rsidTr="00140148">
        <w:tc>
          <w:tcPr>
            <w:tcW w:w="2301" w:type="dxa"/>
          </w:tcPr>
          <w:p w:rsidR="001D4C3A" w:rsidRPr="00F156A5" w:rsidRDefault="001D4C3A" w:rsidP="00140148">
            <w:pPr>
              <w:jc w:val="center"/>
              <w:rPr>
                <w:rFonts w:ascii="Times New Roman" w:hAnsi="Times New Roman" w:cs="Times New Roman"/>
                <w:sz w:val="24"/>
                <w:szCs w:val="24"/>
              </w:rPr>
            </w:pPr>
            <w:r w:rsidRPr="00F156A5">
              <w:rPr>
                <w:rFonts w:ascii="Times New Roman" w:hAnsi="Times New Roman" w:cs="Times New Roman"/>
                <w:sz w:val="24"/>
                <w:szCs w:val="24"/>
              </w:rPr>
              <w:lastRenderedPageBreak/>
              <w:t>Zbignev Semenovič</w:t>
            </w:r>
          </w:p>
        </w:tc>
        <w:tc>
          <w:tcPr>
            <w:tcW w:w="3350" w:type="dxa"/>
          </w:tcPr>
          <w:p w:rsidR="001D4C3A" w:rsidRPr="00F156A5" w:rsidRDefault="001D4C3A" w:rsidP="00140148">
            <w:pPr>
              <w:jc w:val="center"/>
              <w:rPr>
                <w:rFonts w:ascii="Times New Roman" w:hAnsi="Times New Roman" w:cs="Times New Roman"/>
                <w:sz w:val="24"/>
                <w:szCs w:val="24"/>
              </w:rPr>
            </w:pPr>
            <w:r w:rsidRPr="00F156A5">
              <w:rPr>
                <w:rFonts w:ascii="Times New Roman" w:hAnsi="Times New Roman" w:cs="Times New Roman"/>
                <w:sz w:val="24"/>
                <w:szCs w:val="24"/>
              </w:rPr>
              <w:t>VšĮ Šalčininkų ligoninės vyriausiasis gydytojas</w:t>
            </w:r>
          </w:p>
        </w:tc>
        <w:tc>
          <w:tcPr>
            <w:tcW w:w="2089" w:type="dxa"/>
          </w:tcPr>
          <w:p w:rsidR="001D4C3A" w:rsidRPr="00F156A5" w:rsidRDefault="001D4C3A" w:rsidP="00140148">
            <w:pPr>
              <w:jc w:val="center"/>
              <w:rPr>
                <w:rFonts w:ascii="Times New Roman" w:hAnsi="Times New Roman" w:cs="Times New Roman"/>
                <w:sz w:val="24"/>
                <w:szCs w:val="24"/>
              </w:rPr>
            </w:pPr>
            <w:r w:rsidRPr="00F156A5">
              <w:rPr>
                <w:rFonts w:ascii="Times New Roman" w:hAnsi="Times New Roman" w:cs="Times New Roman"/>
                <w:sz w:val="24"/>
                <w:szCs w:val="24"/>
              </w:rPr>
              <w:t xml:space="preserve">Narys </w:t>
            </w:r>
          </w:p>
        </w:tc>
        <w:tc>
          <w:tcPr>
            <w:tcW w:w="1936" w:type="dxa"/>
          </w:tcPr>
          <w:p w:rsidR="001D4C3A" w:rsidRPr="00F156A5" w:rsidRDefault="001D4C3A" w:rsidP="00140148">
            <w:pPr>
              <w:jc w:val="center"/>
              <w:rPr>
                <w:rFonts w:ascii="Times New Roman" w:hAnsi="Times New Roman" w:cs="Times New Roman"/>
                <w:sz w:val="24"/>
                <w:szCs w:val="24"/>
              </w:rPr>
            </w:pPr>
            <w:r w:rsidRPr="00F156A5">
              <w:rPr>
                <w:rFonts w:ascii="Times New Roman" w:hAnsi="Times New Roman" w:cs="Times New Roman"/>
                <w:sz w:val="24"/>
                <w:szCs w:val="24"/>
              </w:rPr>
              <w:t>8 380 51435</w:t>
            </w:r>
          </w:p>
        </w:tc>
        <w:tc>
          <w:tcPr>
            <w:tcW w:w="1916" w:type="dxa"/>
          </w:tcPr>
          <w:p w:rsidR="001D4C3A" w:rsidRPr="00F156A5" w:rsidRDefault="001D4C3A" w:rsidP="00140148">
            <w:pPr>
              <w:jc w:val="center"/>
              <w:rPr>
                <w:rFonts w:ascii="Times New Roman" w:hAnsi="Times New Roman" w:cs="Times New Roman"/>
                <w:sz w:val="24"/>
                <w:szCs w:val="24"/>
              </w:rPr>
            </w:pPr>
            <w:r w:rsidRPr="00F156A5">
              <w:rPr>
                <w:rFonts w:ascii="Times New Roman" w:hAnsi="Times New Roman" w:cs="Times New Roman"/>
                <w:sz w:val="24"/>
                <w:szCs w:val="24"/>
              </w:rPr>
              <w:t>8  600 93650</w:t>
            </w:r>
          </w:p>
        </w:tc>
        <w:tc>
          <w:tcPr>
            <w:tcW w:w="3477" w:type="dxa"/>
          </w:tcPr>
          <w:p w:rsidR="001D4C3A" w:rsidRPr="00F156A5" w:rsidRDefault="001D4C3A" w:rsidP="00140148">
            <w:pPr>
              <w:jc w:val="center"/>
              <w:rPr>
                <w:rFonts w:ascii="Times New Roman" w:hAnsi="Times New Roman" w:cs="Times New Roman"/>
                <w:sz w:val="24"/>
                <w:szCs w:val="24"/>
              </w:rPr>
            </w:pPr>
            <w:r w:rsidRPr="00F156A5">
              <w:rPr>
                <w:rFonts w:ascii="Times New Roman" w:hAnsi="Times New Roman" w:cs="Times New Roman"/>
                <w:sz w:val="24"/>
                <w:szCs w:val="24"/>
              </w:rPr>
              <w:t>salcligonine@gmail.com</w:t>
            </w:r>
          </w:p>
        </w:tc>
      </w:tr>
    </w:tbl>
    <w:p w:rsidR="001D4C3A" w:rsidRPr="00F156A5" w:rsidRDefault="001D4C3A">
      <w:pPr>
        <w:rPr>
          <w:rFonts w:ascii="Times New Roman" w:hAnsi="Times New Roman" w:cs="Times New Roman"/>
          <w:b/>
          <w:sz w:val="24"/>
          <w:szCs w:val="24"/>
        </w:rPr>
      </w:pPr>
    </w:p>
    <w:p w:rsidR="0028128E" w:rsidRPr="00F156A5" w:rsidRDefault="00A771EF" w:rsidP="008D1E3F">
      <w:pPr>
        <w:spacing w:after="0" w:line="240" w:lineRule="auto"/>
        <w:jc w:val="center"/>
        <w:rPr>
          <w:rFonts w:ascii="Times New Roman" w:hAnsi="Times New Roman" w:cs="Times New Roman"/>
          <w:b/>
          <w:sz w:val="24"/>
          <w:szCs w:val="24"/>
        </w:rPr>
      </w:pPr>
      <w:r w:rsidRPr="00F156A5">
        <w:rPr>
          <w:rFonts w:ascii="Times New Roman" w:hAnsi="Times New Roman" w:cs="Times New Roman"/>
          <w:b/>
          <w:noProof/>
          <w:sz w:val="24"/>
          <w:szCs w:val="24"/>
          <w:lang w:eastAsia="lt-LT"/>
        </w:rPr>
        <w:drawing>
          <wp:anchor distT="0" distB="0" distL="114300" distR="114300" simplePos="0" relativeHeight="251697152" behindDoc="0" locked="0" layoutInCell="1" allowOverlap="1">
            <wp:simplePos x="0" y="0"/>
            <wp:positionH relativeFrom="column">
              <wp:posOffset>1066166</wp:posOffset>
            </wp:positionH>
            <wp:positionV relativeFrom="paragraph">
              <wp:posOffset>-2616835</wp:posOffset>
            </wp:positionV>
            <wp:extent cx="7464425" cy="10515600"/>
            <wp:effectExtent l="1543050" t="0" r="1527175" b="0"/>
            <wp:wrapNone/>
            <wp:docPr id="10" name="Picture 9" descr="Document-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01.jpg"/>
                    <pic:cNvPicPr/>
                  </pic:nvPicPr>
                  <pic:blipFill>
                    <a:blip r:embed="rId44"/>
                    <a:stretch>
                      <a:fillRect/>
                    </a:stretch>
                  </pic:blipFill>
                  <pic:spPr>
                    <a:xfrm rot="5400000">
                      <a:off x="0" y="0"/>
                      <a:ext cx="7464425" cy="10515600"/>
                    </a:xfrm>
                    <a:prstGeom prst="rect">
                      <a:avLst/>
                    </a:prstGeom>
                  </pic:spPr>
                </pic:pic>
              </a:graphicData>
            </a:graphic>
          </wp:anchor>
        </w:drawing>
      </w:r>
    </w:p>
    <w:p w:rsidR="0028128E" w:rsidRPr="00F156A5" w:rsidRDefault="0028128E" w:rsidP="0028128E">
      <w:pPr>
        <w:rPr>
          <w:rFonts w:ascii="Times New Roman" w:hAnsi="Times New Roman" w:cs="Times New Roman"/>
          <w:sz w:val="24"/>
          <w:szCs w:val="24"/>
        </w:rPr>
      </w:pPr>
    </w:p>
    <w:p w:rsidR="0028128E" w:rsidRPr="00F156A5" w:rsidRDefault="0028128E" w:rsidP="0028128E">
      <w:pPr>
        <w:rPr>
          <w:rFonts w:ascii="Times New Roman" w:hAnsi="Times New Roman" w:cs="Times New Roman"/>
          <w:sz w:val="24"/>
          <w:szCs w:val="24"/>
        </w:rPr>
      </w:pPr>
    </w:p>
    <w:p w:rsidR="0028128E" w:rsidRPr="00F156A5" w:rsidRDefault="0028128E" w:rsidP="0028128E">
      <w:pPr>
        <w:rPr>
          <w:rFonts w:ascii="Times New Roman" w:hAnsi="Times New Roman" w:cs="Times New Roman"/>
          <w:sz w:val="24"/>
          <w:szCs w:val="24"/>
        </w:rPr>
      </w:pPr>
    </w:p>
    <w:p w:rsidR="0028128E" w:rsidRPr="00F156A5" w:rsidRDefault="0028128E" w:rsidP="0028128E">
      <w:pPr>
        <w:rPr>
          <w:rFonts w:ascii="Times New Roman" w:hAnsi="Times New Roman" w:cs="Times New Roman"/>
          <w:sz w:val="24"/>
          <w:szCs w:val="24"/>
        </w:rPr>
      </w:pPr>
    </w:p>
    <w:p w:rsidR="0028128E" w:rsidRPr="00F156A5" w:rsidRDefault="0028128E" w:rsidP="0028128E">
      <w:pPr>
        <w:rPr>
          <w:rFonts w:ascii="Times New Roman" w:hAnsi="Times New Roman" w:cs="Times New Roman"/>
          <w:sz w:val="24"/>
          <w:szCs w:val="24"/>
        </w:rPr>
      </w:pPr>
    </w:p>
    <w:p w:rsidR="0028128E" w:rsidRPr="00F156A5" w:rsidRDefault="0028128E" w:rsidP="0028128E">
      <w:pPr>
        <w:rPr>
          <w:rFonts w:ascii="Times New Roman" w:hAnsi="Times New Roman" w:cs="Times New Roman"/>
          <w:sz w:val="24"/>
          <w:szCs w:val="24"/>
        </w:rPr>
      </w:pPr>
    </w:p>
    <w:p w:rsidR="0028128E" w:rsidRPr="00F156A5" w:rsidRDefault="0028128E" w:rsidP="0028128E">
      <w:pPr>
        <w:rPr>
          <w:rFonts w:ascii="Times New Roman" w:hAnsi="Times New Roman" w:cs="Times New Roman"/>
          <w:sz w:val="24"/>
          <w:szCs w:val="24"/>
        </w:rPr>
      </w:pPr>
    </w:p>
    <w:p w:rsidR="0028128E" w:rsidRPr="00F156A5" w:rsidRDefault="0028128E" w:rsidP="0028128E">
      <w:pPr>
        <w:rPr>
          <w:rFonts w:ascii="Times New Roman" w:hAnsi="Times New Roman" w:cs="Times New Roman"/>
          <w:sz w:val="24"/>
          <w:szCs w:val="24"/>
        </w:rPr>
      </w:pPr>
    </w:p>
    <w:p w:rsidR="0028128E" w:rsidRPr="00F156A5" w:rsidRDefault="0028128E" w:rsidP="0028128E">
      <w:pPr>
        <w:rPr>
          <w:rFonts w:ascii="Times New Roman" w:hAnsi="Times New Roman" w:cs="Times New Roman"/>
          <w:sz w:val="24"/>
          <w:szCs w:val="24"/>
        </w:rPr>
      </w:pPr>
    </w:p>
    <w:p w:rsidR="0028128E" w:rsidRPr="00F156A5" w:rsidRDefault="0028128E" w:rsidP="0028128E">
      <w:pPr>
        <w:rPr>
          <w:rFonts w:ascii="Times New Roman" w:hAnsi="Times New Roman" w:cs="Times New Roman"/>
          <w:sz w:val="24"/>
          <w:szCs w:val="24"/>
        </w:rPr>
      </w:pPr>
    </w:p>
    <w:p w:rsidR="0028128E" w:rsidRPr="00F156A5" w:rsidRDefault="0028128E" w:rsidP="0028128E">
      <w:pPr>
        <w:rPr>
          <w:rFonts w:ascii="Times New Roman" w:hAnsi="Times New Roman" w:cs="Times New Roman"/>
          <w:sz w:val="24"/>
          <w:szCs w:val="24"/>
        </w:rPr>
      </w:pPr>
    </w:p>
    <w:p w:rsidR="0028128E" w:rsidRPr="00F156A5" w:rsidRDefault="0028128E" w:rsidP="0028128E">
      <w:pPr>
        <w:rPr>
          <w:rFonts w:ascii="Times New Roman" w:hAnsi="Times New Roman" w:cs="Times New Roman"/>
          <w:sz w:val="24"/>
          <w:szCs w:val="24"/>
        </w:rPr>
      </w:pPr>
    </w:p>
    <w:p w:rsidR="0028128E" w:rsidRPr="00F156A5" w:rsidRDefault="0028128E" w:rsidP="0028128E">
      <w:pPr>
        <w:rPr>
          <w:rFonts w:ascii="Times New Roman" w:hAnsi="Times New Roman" w:cs="Times New Roman"/>
          <w:sz w:val="24"/>
          <w:szCs w:val="24"/>
        </w:rPr>
      </w:pPr>
    </w:p>
    <w:p w:rsidR="0028128E" w:rsidRPr="00F156A5" w:rsidRDefault="0028128E" w:rsidP="0028128E">
      <w:pPr>
        <w:rPr>
          <w:rFonts w:ascii="Times New Roman" w:hAnsi="Times New Roman" w:cs="Times New Roman"/>
          <w:sz w:val="24"/>
          <w:szCs w:val="24"/>
        </w:rPr>
      </w:pPr>
    </w:p>
    <w:p w:rsidR="0028128E" w:rsidRPr="00F156A5" w:rsidRDefault="0028128E" w:rsidP="0028128E">
      <w:pPr>
        <w:rPr>
          <w:rFonts w:ascii="Times New Roman" w:hAnsi="Times New Roman" w:cs="Times New Roman"/>
          <w:sz w:val="24"/>
          <w:szCs w:val="24"/>
        </w:rPr>
      </w:pPr>
    </w:p>
    <w:p w:rsidR="0028128E" w:rsidRPr="00F156A5" w:rsidRDefault="0028128E" w:rsidP="0028128E">
      <w:pPr>
        <w:rPr>
          <w:rFonts w:ascii="Times New Roman" w:hAnsi="Times New Roman" w:cs="Times New Roman"/>
          <w:sz w:val="24"/>
          <w:szCs w:val="24"/>
        </w:rPr>
      </w:pPr>
    </w:p>
    <w:p w:rsidR="0028128E" w:rsidRPr="00F156A5" w:rsidRDefault="0028128E" w:rsidP="0028128E">
      <w:pPr>
        <w:rPr>
          <w:rFonts w:ascii="Times New Roman" w:hAnsi="Times New Roman" w:cs="Times New Roman"/>
          <w:sz w:val="24"/>
          <w:szCs w:val="24"/>
        </w:rPr>
      </w:pPr>
    </w:p>
    <w:p w:rsidR="0028128E" w:rsidRPr="00F156A5" w:rsidRDefault="0028128E" w:rsidP="0028128E">
      <w:pPr>
        <w:rPr>
          <w:rFonts w:ascii="Times New Roman" w:hAnsi="Times New Roman" w:cs="Times New Roman"/>
          <w:sz w:val="24"/>
          <w:szCs w:val="24"/>
        </w:rPr>
      </w:pPr>
    </w:p>
    <w:p w:rsidR="0028128E" w:rsidRPr="00F156A5" w:rsidRDefault="0028128E" w:rsidP="0028128E">
      <w:pPr>
        <w:tabs>
          <w:tab w:val="left" w:pos="1620"/>
        </w:tabs>
        <w:rPr>
          <w:rFonts w:ascii="Times New Roman" w:hAnsi="Times New Roman" w:cs="Times New Roman"/>
          <w:sz w:val="24"/>
          <w:szCs w:val="24"/>
        </w:rPr>
      </w:pPr>
      <w:r w:rsidRPr="00F156A5">
        <w:rPr>
          <w:rFonts w:ascii="Times New Roman" w:hAnsi="Times New Roman" w:cs="Times New Roman"/>
          <w:sz w:val="24"/>
          <w:szCs w:val="24"/>
        </w:rPr>
        <w:lastRenderedPageBreak/>
        <w:tab/>
      </w:r>
    </w:p>
    <w:p w:rsidR="009A4DED" w:rsidRPr="00F156A5" w:rsidRDefault="009A4DED" w:rsidP="009A4DED">
      <w:pPr>
        <w:rPr>
          <w:rFonts w:ascii="Times New Roman" w:hAnsi="Times New Roman" w:cs="Times New Roman"/>
          <w:sz w:val="24"/>
          <w:szCs w:val="24"/>
        </w:rPr>
        <w:sectPr w:rsidR="009A4DED" w:rsidRPr="00F156A5" w:rsidSect="00860E9E">
          <w:pgSz w:w="16838" w:h="11906" w:orient="landscape"/>
          <w:pgMar w:top="1701" w:right="1134" w:bottom="567" w:left="851" w:header="567" w:footer="567" w:gutter="0"/>
          <w:cols w:space="1296"/>
          <w:docGrid w:linePitch="360"/>
        </w:sectPr>
      </w:pPr>
    </w:p>
    <w:p w:rsidR="006A049C" w:rsidRPr="00F156A5" w:rsidRDefault="00F47E14" w:rsidP="00F47E14">
      <w:pPr>
        <w:spacing w:after="0" w:line="240" w:lineRule="auto"/>
        <w:jc w:val="right"/>
        <w:rPr>
          <w:rFonts w:ascii="Times New Roman" w:hAnsi="Times New Roman" w:cs="Times New Roman"/>
          <w:b/>
          <w:sz w:val="24"/>
          <w:szCs w:val="24"/>
        </w:rPr>
      </w:pPr>
      <w:r w:rsidRPr="00F156A5">
        <w:rPr>
          <w:rFonts w:ascii="Times New Roman" w:hAnsi="Times New Roman" w:cs="Times New Roman"/>
          <w:b/>
          <w:sz w:val="24"/>
          <w:szCs w:val="24"/>
        </w:rPr>
        <w:lastRenderedPageBreak/>
        <w:t>Priedas Nr. 8</w:t>
      </w:r>
    </w:p>
    <w:p w:rsidR="00F47E14" w:rsidRPr="00F156A5" w:rsidRDefault="00F47E14" w:rsidP="00F47E14">
      <w:pPr>
        <w:spacing w:after="0" w:line="240" w:lineRule="auto"/>
        <w:ind w:left="5670"/>
        <w:rPr>
          <w:rFonts w:ascii="Times New Roman" w:eastAsia="Calibri" w:hAnsi="Times New Roman" w:cs="Times New Roman"/>
          <w:sz w:val="24"/>
          <w:szCs w:val="24"/>
        </w:rPr>
      </w:pPr>
      <w:r w:rsidRPr="00F156A5">
        <w:rPr>
          <w:rFonts w:ascii="Times New Roman" w:eastAsia="Calibri" w:hAnsi="Times New Roman" w:cs="Times New Roman"/>
          <w:sz w:val="24"/>
          <w:szCs w:val="24"/>
        </w:rPr>
        <w:t>PATVIRTINTA</w:t>
      </w:r>
    </w:p>
    <w:p w:rsidR="00F47E14" w:rsidRPr="00F156A5" w:rsidRDefault="00F47E14" w:rsidP="00F47E14">
      <w:pPr>
        <w:spacing w:after="0" w:line="240" w:lineRule="auto"/>
        <w:ind w:left="5670"/>
        <w:rPr>
          <w:rFonts w:ascii="Times New Roman" w:eastAsia="Calibri" w:hAnsi="Times New Roman" w:cs="Times New Roman"/>
          <w:sz w:val="24"/>
          <w:szCs w:val="24"/>
        </w:rPr>
      </w:pPr>
      <w:r w:rsidRPr="00F156A5">
        <w:rPr>
          <w:rFonts w:ascii="Times New Roman" w:eastAsia="Calibri" w:hAnsi="Times New Roman" w:cs="Times New Roman"/>
          <w:sz w:val="24"/>
          <w:szCs w:val="24"/>
        </w:rPr>
        <w:t xml:space="preserve">Priešgaisrinės apsaugos ir gelbėjimo </w:t>
      </w:r>
    </w:p>
    <w:p w:rsidR="00F47E14" w:rsidRPr="00F156A5" w:rsidRDefault="00F47E14" w:rsidP="00F47E14">
      <w:pPr>
        <w:spacing w:after="0" w:line="240" w:lineRule="auto"/>
        <w:ind w:left="5670"/>
        <w:rPr>
          <w:rFonts w:ascii="Times New Roman" w:eastAsia="Calibri" w:hAnsi="Times New Roman" w:cs="Times New Roman"/>
          <w:sz w:val="24"/>
          <w:szCs w:val="24"/>
        </w:rPr>
      </w:pPr>
      <w:r w:rsidRPr="00F156A5">
        <w:rPr>
          <w:rFonts w:ascii="Times New Roman" w:eastAsia="Calibri" w:hAnsi="Times New Roman" w:cs="Times New Roman"/>
          <w:sz w:val="24"/>
          <w:szCs w:val="24"/>
        </w:rPr>
        <w:t>departamento prie Vidaus reikalų</w:t>
      </w:r>
    </w:p>
    <w:p w:rsidR="00F47E14" w:rsidRPr="00F156A5" w:rsidRDefault="00F47E14" w:rsidP="00F47E14">
      <w:pPr>
        <w:spacing w:after="0" w:line="240" w:lineRule="auto"/>
        <w:ind w:left="5670"/>
        <w:rPr>
          <w:rFonts w:ascii="Times New Roman" w:eastAsia="Calibri" w:hAnsi="Times New Roman" w:cs="Times New Roman"/>
          <w:sz w:val="24"/>
          <w:szCs w:val="24"/>
        </w:rPr>
      </w:pPr>
      <w:r w:rsidRPr="00F156A5">
        <w:rPr>
          <w:rFonts w:ascii="Times New Roman" w:eastAsia="Calibri" w:hAnsi="Times New Roman" w:cs="Times New Roman"/>
          <w:sz w:val="24"/>
          <w:szCs w:val="24"/>
        </w:rPr>
        <w:t>ministerijos direktoriaus</w:t>
      </w:r>
    </w:p>
    <w:p w:rsidR="00F47E14" w:rsidRPr="00F156A5" w:rsidRDefault="00F47E14" w:rsidP="00F47E14">
      <w:pPr>
        <w:spacing w:after="0" w:line="240" w:lineRule="auto"/>
        <w:ind w:left="5670"/>
        <w:rPr>
          <w:rFonts w:ascii="Times New Roman" w:eastAsia="Calibri" w:hAnsi="Times New Roman" w:cs="Times New Roman"/>
          <w:sz w:val="24"/>
          <w:szCs w:val="24"/>
        </w:rPr>
      </w:pPr>
      <w:r w:rsidRPr="00F156A5">
        <w:rPr>
          <w:rFonts w:ascii="Times New Roman" w:eastAsia="Calibri" w:hAnsi="Times New Roman" w:cs="Times New Roman"/>
          <w:sz w:val="24"/>
          <w:szCs w:val="24"/>
        </w:rPr>
        <w:t>2015 m. rugpjūčio 27 d.</w:t>
      </w:r>
    </w:p>
    <w:p w:rsidR="00F47E14" w:rsidRPr="00F156A5" w:rsidRDefault="00F47E14" w:rsidP="00F47E14">
      <w:pPr>
        <w:spacing w:after="0" w:line="240" w:lineRule="auto"/>
        <w:ind w:left="5670"/>
        <w:rPr>
          <w:rFonts w:ascii="Times New Roman" w:eastAsia="Calibri" w:hAnsi="Times New Roman" w:cs="Times New Roman"/>
          <w:sz w:val="24"/>
          <w:szCs w:val="24"/>
        </w:rPr>
      </w:pPr>
      <w:r w:rsidRPr="00F156A5">
        <w:rPr>
          <w:rFonts w:ascii="Times New Roman" w:eastAsia="Calibri" w:hAnsi="Times New Roman" w:cs="Times New Roman"/>
          <w:sz w:val="24"/>
          <w:szCs w:val="24"/>
        </w:rPr>
        <w:t xml:space="preserve">įsakymu Nr. 1-244 </w:t>
      </w:r>
    </w:p>
    <w:p w:rsidR="00F47E14" w:rsidRPr="00F156A5" w:rsidRDefault="00F47E14" w:rsidP="00F47E14">
      <w:pPr>
        <w:spacing w:after="0" w:line="240" w:lineRule="auto"/>
        <w:jc w:val="center"/>
        <w:rPr>
          <w:rFonts w:ascii="Times New Roman" w:eastAsia="Calibri" w:hAnsi="Times New Roman" w:cs="Times New Roman"/>
          <w:b/>
          <w:sz w:val="24"/>
          <w:szCs w:val="24"/>
        </w:rPr>
      </w:pPr>
    </w:p>
    <w:p w:rsidR="00F47E14" w:rsidRPr="00F156A5" w:rsidRDefault="00F47E14" w:rsidP="00F47E14">
      <w:pPr>
        <w:spacing w:after="0" w:line="240" w:lineRule="auto"/>
        <w:jc w:val="center"/>
        <w:rPr>
          <w:rFonts w:ascii="Times New Roman" w:eastAsia="Calibri" w:hAnsi="Times New Roman" w:cs="Times New Roman"/>
          <w:sz w:val="24"/>
          <w:szCs w:val="24"/>
        </w:rPr>
      </w:pPr>
      <w:r w:rsidRPr="00F156A5">
        <w:rPr>
          <w:rFonts w:ascii="Times New Roman" w:eastAsia="Calibri" w:hAnsi="Times New Roman" w:cs="Times New Roman"/>
          <w:b/>
          <w:sz w:val="24"/>
          <w:szCs w:val="24"/>
        </w:rPr>
        <w:t>CIVILINĖS SAUGOS SIGNALAI</w:t>
      </w:r>
    </w:p>
    <w:p w:rsidR="00F47E14" w:rsidRPr="00F156A5" w:rsidRDefault="00F47E14" w:rsidP="00F47E14">
      <w:pPr>
        <w:spacing w:after="0" w:line="240" w:lineRule="auto"/>
        <w:jc w:val="both"/>
        <w:rPr>
          <w:rFonts w:ascii="Times New Roman" w:eastAsia="Calibri" w:hAnsi="Times New Roman" w:cs="Times New Roman"/>
          <w:b/>
          <w:sz w:val="24"/>
          <w:szCs w:val="24"/>
        </w:rPr>
      </w:pPr>
    </w:p>
    <w:p w:rsidR="00F47E14" w:rsidRPr="00F156A5" w:rsidRDefault="00F47E14" w:rsidP="00F47E14">
      <w:pPr>
        <w:tabs>
          <w:tab w:val="left" w:pos="993"/>
        </w:tabs>
        <w:spacing w:after="0" w:line="240" w:lineRule="auto"/>
        <w:ind w:firstLine="567"/>
        <w:jc w:val="both"/>
        <w:rPr>
          <w:rFonts w:ascii="Times New Roman" w:eastAsia="Calibri" w:hAnsi="Times New Roman" w:cs="Times New Roman"/>
          <w:sz w:val="24"/>
          <w:szCs w:val="24"/>
        </w:rPr>
      </w:pPr>
      <w:r w:rsidRPr="00F156A5">
        <w:rPr>
          <w:rFonts w:ascii="Times New Roman" w:eastAsia="Calibri" w:hAnsi="Times New Roman" w:cs="Times New Roman"/>
          <w:sz w:val="24"/>
          <w:szCs w:val="24"/>
        </w:rPr>
        <w:t>1.</w:t>
      </w:r>
      <w:r w:rsidRPr="00F156A5">
        <w:rPr>
          <w:rFonts w:ascii="Times New Roman" w:eastAsia="Calibri" w:hAnsi="Times New Roman" w:cs="Times New Roman"/>
          <w:sz w:val="24"/>
          <w:szCs w:val="24"/>
        </w:rPr>
        <w:tab/>
        <w:t xml:space="preserve">Gyventojams, valstybės ir savivaldybių institucijoms ir įstaigoms, kitoms įstaigoms ir ūkio subjektams (toliau – civilinės saugos sistemos subjektai) perspėti apie gresiančią ar susidariusią ekstremaliąją situaciją naudojami šie civilinės saugos signalai: </w:t>
      </w:r>
    </w:p>
    <w:p w:rsidR="00F47E14" w:rsidRPr="00F156A5" w:rsidRDefault="00F47E14" w:rsidP="00F47E14">
      <w:pPr>
        <w:tabs>
          <w:tab w:val="left" w:pos="993"/>
        </w:tabs>
        <w:spacing w:after="0" w:line="240" w:lineRule="auto"/>
        <w:ind w:firstLine="567"/>
        <w:jc w:val="both"/>
        <w:rPr>
          <w:rFonts w:ascii="Times New Roman" w:eastAsia="Calibri" w:hAnsi="Times New Roman" w:cs="Times New Roman"/>
          <w:sz w:val="24"/>
          <w:szCs w:val="24"/>
        </w:rPr>
      </w:pPr>
      <w:r w:rsidRPr="00F156A5">
        <w:rPr>
          <w:rFonts w:ascii="Times New Roman" w:eastAsia="Calibri" w:hAnsi="Times New Roman" w:cs="Times New Roman"/>
          <w:sz w:val="24"/>
          <w:szCs w:val="24"/>
        </w:rPr>
        <w:t>1.1.</w:t>
      </w:r>
      <w:r w:rsidRPr="00F156A5">
        <w:rPr>
          <w:rFonts w:ascii="Times New Roman" w:eastAsia="Calibri" w:hAnsi="Times New Roman" w:cs="Times New Roman"/>
          <w:sz w:val="24"/>
          <w:szCs w:val="24"/>
        </w:rPr>
        <w:tab/>
        <w:t xml:space="preserve"> Įspėjamasis garsinis signalas: </w:t>
      </w:r>
    </w:p>
    <w:p w:rsidR="00F47E14" w:rsidRPr="00F156A5" w:rsidRDefault="00F47E14" w:rsidP="00F47E14">
      <w:pPr>
        <w:spacing w:after="0" w:line="240" w:lineRule="auto"/>
        <w:rPr>
          <w:rFonts w:ascii="Times New Roman" w:eastAsia="Calibri" w:hAnsi="Times New Roman" w:cs="Times New Roman"/>
          <w:sz w:val="24"/>
          <w:szCs w:val="24"/>
        </w:rPr>
      </w:pPr>
      <w:r w:rsidRPr="00F156A5">
        <w:rPr>
          <w:rFonts w:ascii="Times New Roman" w:eastAsia="Calibri" w:hAnsi="Times New Roman" w:cs="Times New Roman"/>
          <w:sz w:val="24"/>
          <w:szCs w:val="24"/>
        </w:rPr>
        <w:t>1 lentelė</w:t>
      </w:r>
    </w:p>
    <w:tbl>
      <w:tblPr>
        <w:tblW w:w="9747" w:type="dxa"/>
        <w:tblCellMar>
          <w:left w:w="10" w:type="dxa"/>
          <w:right w:w="10" w:type="dxa"/>
        </w:tblCellMar>
        <w:tblLook w:val="0000" w:firstRow="0" w:lastRow="0" w:firstColumn="0" w:lastColumn="0" w:noHBand="0" w:noVBand="0"/>
      </w:tblPr>
      <w:tblGrid>
        <w:gridCol w:w="817"/>
        <w:gridCol w:w="3544"/>
        <w:gridCol w:w="5386"/>
      </w:tblGrid>
      <w:tr w:rsidR="00F47E14" w:rsidRPr="00F156A5" w:rsidTr="00140148">
        <w:trPr>
          <w:trHeight w:val="491"/>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jc w:val="center"/>
              <w:rPr>
                <w:rFonts w:ascii="Times New Roman" w:eastAsia="Calibri" w:hAnsi="Times New Roman" w:cs="Times New Roman"/>
                <w:sz w:val="24"/>
                <w:szCs w:val="24"/>
              </w:rPr>
            </w:pPr>
            <w:r w:rsidRPr="00F156A5">
              <w:rPr>
                <w:rFonts w:ascii="Times New Roman" w:eastAsia="Calibri" w:hAnsi="Times New Roman" w:cs="Times New Roman"/>
                <w:sz w:val="24"/>
                <w:szCs w:val="24"/>
              </w:rPr>
              <w:t>Eil. Nr.</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jc w:val="center"/>
              <w:rPr>
                <w:rFonts w:ascii="Times New Roman" w:eastAsia="Calibri" w:hAnsi="Times New Roman" w:cs="Times New Roman"/>
                <w:sz w:val="24"/>
                <w:szCs w:val="24"/>
              </w:rPr>
            </w:pPr>
            <w:r w:rsidRPr="00F156A5">
              <w:rPr>
                <w:rFonts w:ascii="Times New Roman" w:eastAsia="Calibri" w:hAnsi="Times New Roman" w:cs="Times New Roman"/>
                <w:sz w:val="24"/>
                <w:szCs w:val="24"/>
              </w:rPr>
              <w:t xml:space="preserve">Civilinės saugos signalo pavadinimas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jc w:val="center"/>
              <w:rPr>
                <w:rFonts w:ascii="Times New Roman" w:eastAsia="Calibri" w:hAnsi="Times New Roman" w:cs="Times New Roman"/>
                <w:sz w:val="24"/>
                <w:szCs w:val="24"/>
              </w:rPr>
            </w:pPr>
            <w:r w:rsidRPr="00F156A5">
              <w:rPr>
                <w:rFonts w:ascii="Times New Roman" w:eastAsia="Calibri" w:hAnsi="Times New Roman" w:cs="Times New Roman"/>
                <w:sz w:val="24"/>
                <w:szCs w:val="24"/>
              </w:rPr>
              <w:t>Civilinės saugos signalo reikšmė</w:t>
            </w:r>
          </w:p>
        </w:tc>
      </w:tr>
      <w:tr w:rsidR="00F47E14" w:rsidRPr="00F156A5" w:rsidTr="0014014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ind w:left="360"/>
              <w:jc w:val="center"/>
              <w:rPr>
                <w:rFonts w:ascii="Times New Roman" w:eastAsia="Calibri" w:hAnsi="Times New Roman" w:cs="Times New Roman"/>
                <w:sz w:val="24"/>
                <w:szCs w:val="24"/>
              </w:rPr>
            </w:pPr>
            <w:r w:rsidRPr="00F156A5">
              <w:rPr>
                <w:rFonts w:ascii="Times New Roman" w:eastAsia="Calibri" w:hAnsi="Times New Roman" w:cs="Times New Roman"/>
                <w:sz w:val="24"/>
                <w:szCs w:val="24"/>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rPr>
                <w:rFonts w:ascii="Times New Roman" w:eastAsia="Calibri" w:hAnsi="Times New Roman" w:cs="Times New Roman"/>
                <w:sz w:val="24"/>
                <w:szCs w:val="24"/>
              </w:rPr>
            </w:pPr>
            <w:r w:rsidRPr="00F156A5">
              <w:rPr>
                <w:rFonts w:ascii="Times New Roman" w:eastAsia="Calibri" w:hAnsi="Times New Roman" w:cs="Times New Roman"/>
                <w:sz w:val="24"/>
                <w:szCs w:val="24"/>
              </w:rPr>
              <w:t>„Dėmesio visiems“</w:t>
            </w:r>
          </w:p>
          <w:p w:rsidR="00F47E14" w:rsidRPr="00F156A5" w:rsidRDefault="00F47E14" w:rsidP="00F47E14">
            <w:pPr>
              <w:spacing w:after="0" w:line="240" w:lineRule="auto"/>
              <w:jc w:val="center"/>
              <w:rPr>
                <w:rFonts w:ascii="Times New Roman" w:eastAsia="Calibri" w:hAnsi="Times New Roman" w:cs="Times New Roman"/>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jc w:val="both"/>
              <w:rPr>
                <w:rFonts w:ascii="Times New Roman" w:eastAsia="Calibri" w:hAnsi="Times New Roman" w:cs="Times New Roman"/>
                <w:sz w:val="24"/>
                <w:szCs w:val="24"/>
              </w:rPr>
            </w:pPr>
            <w:r w:rsidRPr="00F156A5">
              <w:rPr>
                <w:rFonts w:ascii="Times New Roman" w:eastAsia="Calibri" w:hAnsi="Times New Roman" w:cs="Times New Roman"/>
                <w:sz w:val="24"/>
                <w:szCs w:val="24"/>
              </w:rPr>
              <w:t>Įspėjamasis 3 min. trukmės pulsuojančio kaukimo garsinis signalas,</w:t>
            </w:r>
            <w:r w:rsidRPr="00F156A5">
              <w:rPr>
                <w:rFonts w:ascii="Times New Roman" w:eastAsia="Calibri" w:hAnsi="Times New Roman" w:cs="Times New Roman"/>
                <w:b/>
                <w:sz w:val="24"/>
                <w:szCs w:val="24"/>
              </w:rPr>
              <w:t xml:space="preserve"> </w:t>
            </w:r>
            <w:r w:rsidRPr="00F156A5">
              <w:rPr>
                <w:rFonts w:ascii="Times New Roman" w:eastAsia="Calibri" w:hAnsi="Times New Roman" w:cs="Times New Roman"/>
                <w:sz w:val="24"/>
                <w:szCs w:val="24"/>
              </w:rPr>
              <w:t xml:space="preserve">skelbiamas gyventojams apie gresiančią ar susidariusią ekstremaliąją situaciją perspėti arba apie būsimą </w:t>
            </w:r>
            <w:r w:rsidRPr="00F156A5">
              <w:rPr>
                <w:rFonts w:ascii="Times New Roman" w:eastAsia="Calibri" w:hAnsi="Times New Roman" w:cs="Times New Roman"/>
                <w:b/>
                <w:sz w:val="24"/>
                <w:szCs w:val="24"/>
              </w:rPr>
              <w:t>svarbų pranešimą</w:t>
            </w:r>
            <w:r w:rsidRPr="00F156A5">
              <w:rPr>
                <w:rFonts w:ascii="Times New Roman" w:eastAsia="Calibri" w:hAnsi="Times New Roman" w:cs="Times New Roman"/>
                <w:sz w:val="24"/>
                <w:szCs w:val="24"/>
              </w:rPr>
              <w:t xml:space="preserve"> informuoti atliekant perspėjimo sirenomis sistemos patikrinimą ar vykstant civilinės saugos pratyboms. Išgirdę signalą, gyventojai privalo įsijungti radijo imtuvą ar televizorių ir išklausyti informaciją, kuri leistų imtis priemonių, siekiant apsaugoti save ir išvengti galimos žalos ar ją sušvelninti </w:t>
            </w:r>
          </w:p>
        </w:tc>
      </w:tr>
    </w:tbl>
    <w:p w:rsidR="00F47E14" w:rsidRPr="00F156A5" w:rsidRDefault="00F47E14" w:rsidP="00F47E14">
      <w:pPr>
        <w:spacing w:after="0" w:line="240" w:lineRule="auto"/>
        <w:ind w:left="851"/>
        <w:jc w:val="center"/>
        <w:rPr>
          <w:rFonts w:ascii="Times New Roman" w:eastAsia="Calibri" w:hAnsi="Times New Roman" w:cs="Times New Roman"/>
          <w:sz w:val="24"/>
          <w:szCs w:val="24"/>
        </w:rPr>
      </w:pPr>
    </w:p>
    <w:p w:rsidR="00F47E14" w:rsidRPr="00F156A5" w:rsidRDefault="00F47E14" w:rsidP="00F47E14">
      <w:pPr>
        <w:spacing w:after="0" w:line="240" w:lineRule="auto"/>
        <w:ind w:firstLine="851"/>
        <w:jc w:val="both"/>
        <w:rPr>
          <w:rFonts w:ascii="Times New Roman" w:eastAsia="Calibri" w:hAnsi="Times New Roman" w:cs="Times New Roman"/>
          <w:sz w:val="24"/>
          <w:szCs w:val="24"/>
        </w:rPr>
      </w:pPr>
      <w:r w:rsidRPr="00F156A5">
        <w:rPr>
          <w:rFonts w:ascii="Times New Roman" w:eastAsia="Calibri" w:hAnsi="Times New Roman" w:cs="Times New Roman"/>
          <w:sz w:val="24"/>
          <w:szCs w:val="24"/>
        </w:rPr>
        <w:t>1.2.</w:t>
      </w:r>
      <w:r w:rsidRPr="00F156A5">
        <w:rPr>
          <w:rFonts w:ascii="Times New Roman" w:eastAsia="Calibri" w:hAnsi="Times New Roman" w:cs="Times New Roman"/>
          <w:sz w:val="24"/>
          <w:szCs w:val="24"/>
        </w:rPr>
        <w:tab/>
        <w:t xml:space="preserve">Įspėjamieji balsu skelbiami signalai: </w:t>
      </w:r>
    </w:p>
    <w:p w:rsidR="00F47E14" w:rsidRPr="00F156A5" w:rsidRDefault="00F47E14" w:rsidP="00F47E14">
      <w:pPr>
        <w:spacing w:after="0" w:line="240" w:lineRule="auto"/>
        <w:rPr>
          <w:rFonts w:ascii="Times New Roman" w:eastAsia="Calibri" w:hAnsi="Times New Roman" w:cs="Times New Roman"/>
          <w:sz w:val="24"/>
          <w:szCs w:val="24"/>
        </w:rPr>
      </w:pPr>
      <w:r w:rsidRPr="00F156A5">
        <w:rPr>
          <w:rFonts w:ascii="Times New Roman" w:eastAsia="Calibri" w:hAnsi="Times New Roman" w:cs="Times New Roman"/>
          <w:sz w:val="24"/>
          <w:szCs w:val="24"/>
        </w:rPr>
        <w:t>2 lentelė</w:t>
      </w:r>
    </w:p>
    <w:tbl>
      <w:tblPr>
        <w:tblW w:w="9854" w:type="dxa"/>
        <w:tblCellMar>
          <w:left w:w="10" w:type="dxa"/>
          <w:right w:w="10" w:type="dxa"/>
        </w:tblCellMar>
        <w:tblLook w:val="0000" w:firstRow="0" w:lastRow="0" w:firstColumn="0" w:lastColumn="0" w:noHBand="0" w:noVBand="0"/>
      </w:tblPr>
      <w:tblGrid>
        <w:gridCol w:w="1116"/>
        <w:gridCol w:w="3472"/>
        <w:gridCol w:w="5266"/>
      </w:tblGrid>
      <w:tr w:rsidR="00F47E14" w:rsidRPr="00F156A5" w:rsidTr="00140148">
        <w:trPr>
          <w:trHeight w:val="491"/>
        </w:trPr>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jc w:val="center"/>
              <w:rPr>
                <w:rFonts w:ascii="Times New Roman" w:eastAsia="Calibri" w:hAnsi="Times New Roman" w:cs="Times New Roman"/>
                <w:sz w:val="24"/>
                <w:szCs w:val="24"/>
              </w:rPr>
            </w:pPr>
            <w:r w:rsidRPr="00F156A5">
              <w:rPr>
                <w:rFonts w:ascii="Times New Roman" w:eastAsia="Calibri" w:hAnsi="Times New Roman" w:cs="Times New Roman"/>
                <w:sz w:val="24"/>
                <w:szCs w:val="24"/>
              </w:rPr>
              <w:t>Eil. Nr.</w:t>
            </w:r>
          </w:p>
        </w:tc>
        <w:tc>
          <w:tcPr>
            <w:tcW w:w="3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jc w:val="center"/>
              <w:rPr>
                <w:rFonts w:ascii="Times New Roman" w:eastAsia="Calibri" w:hAnsi="Times New Roman" w:cs="Times New Roman"/>
                <w:sz w:val="24"/>
                <w:szCs w:val="24"/>
              </w:rPr>
            </w:pPr>
            <w:r w:rsidRPr="00F156A5">
              <w:rPr>
                <w:rFonts w:ascii="Times New Roman" w:eastAsia="Calibri" w:hAnsi="Times New Roman" w:cs="Times New Roman"/>
                <w:sz w:val="24"/>
                <w:szCs w:val="24"/>
              </w:rPr>
              <w:t xml:space="preserve">Civilinės saugos signalo pavadinimas </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jc w:val="center"/>
              <w:rPr>
                <w:rFonts w:ascii="Times New Roman" w:eastAsia="Calibri" w:hAnsi="Times New Roman" w:cs="Times New Roman"/>
                <w:sz w:val="24"/>
                <w:szCs w:val="24"/>
              </w:rPr>
            </w:pPr>
            <w:r w:rsidRPr="00F156A5">
              <w:rPr>
                <w:rFonts w:ascii="Times New Roman" w:eastAsia="Calibri" w:hAnsi="Times New Roman" w:cs="Times New Roman"/>
                <w:sz w:val="24"/>
                <w:szCs w:val="24"/>
              </w:rPr>
              <w:t>Civilinės saugos signalo reikšmė</w:t>
            </w:r>
          </w:p>
        </w:tc>
      </w:tr>
      <w:tr w:rsidR="00F47E14" w:rsidRPr="00F156A5" w:rsidTr="00140148">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ind w:left="720" w:hanging="360"/>
              <w:jc w:val="center"/>
              <w:rPr>
                <w:rFonts w:ascii="Times New Roman" w:eastAsia="Calibri" w:hAnsi="Times New Roman" w:cs="Times New Roman"/>
                <w:sz w:val="24"/>
                <w:szCs w:val="24"/>
              </w:rPr>
            </w:pPr>
            <w:r w:rsidRPr="00F156A5">
              <w:rPr>
                <w:rFonts w:ascii="Times New Roman" w:eastAsia="Calibri" w:hAnsi="Times New Roman" w:cs="Times New Roman"/>
                <w:sz w:val="24"/>
                <w:szCs w:val="24"/>
              </w:rPr>
              <w:t>1.</w:t>
            </w:r>
            <w:r w:rsidRPr="00F156A5">
              <w:rPr>
                <w:rFonts w:ascii="Times New Roman" w:eastAsia="Calibri" w:hAnsi="Times New Roman" w:cs="Times New Roman"/>
                <w:sz w:val="24"/>
                <w:szCs w:val="24"/>
              </w:rPr>
              <w:tab/>
            </w:r>
          </w:p>
        </w:tc>
        <w:tc>
          <w:tcPr>
            <w:tcW w:w="3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jc w:val="both"/>
              <w:rPr>
                <w:rFonts w:ascii="Times New Roman" w:eastAsia="Calibri" w:hAnsi="Times New Roman" w:cs="Times New Roman"/>
                <w:sz w:val="24"/>
                <w:szCs w:val="24"/>
              </w:rPr>
            </w:pPr>
            <w:r w:rsidRPr="00F156A5">
              <w:rPr>
                <w:rFonts w:ascii="Times New Roman" w:eastAsia="Calibri" w:hAnsi="Times New Roman" w:cs="Times New Roman"/>
                <w:sz w:val="24"/>
                <w:szCs w:val="24"/>
              </w:rPr>
              <w:t>„Dėmesio visiems“</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jc w:val="both"/>
              <w:rPr>
                <w:rFonts w:ascii="Times New Roman" w:eastAsia="Calibri" w:hAnsi="Times New Roman" w:cs="Times New Roman"/>
                <w:sz w:val="24"/>
                <w:szCs w:val="24"/>
              </w:rPr>
            </w:pPr>
            <w:r w:rsidRPr="00F156A5">
              <w:rPr>
                <w:rFonts w:ascii="Times New Roman" w:eastAsia="Calibri" w:hAnsi="Times New Roman" w:cs="Times New Roman"/>
                <w:sz w:val="24"/>
                <w:szCs w:val="24"/>
              </w:rPr>
              <w:t xml:space="preserve">Balsu skelbiamas signalas, kuriuo pranešama apie netrukus būsimą </w:t>
            </w:r>
            <w:r w:rsidRPr="00F156A5">
              <w:rPr>
                <w:rFonts w:ascii="Times New Roman" w:eastAsia="Calibri" w:hAnsi="Times New Roman" w:cs="Times New Roman"/>
                <w:b/>
                <w:sz w:val="24"/>
                <w:szCs w:val="24"/>
              </w:rPr>
              <w:t>svarbų pranešimą</w:t>
            </w:r>
            <w:r w:rsidRPr="00F156A5">
              <w:rPr>
                <w:rFonts w:ascii="Times New Roman" w:eastAsia="Calibri" w:hAnsi="Times New Roman" w:cs="Times New Roman"/>
                <w:sz w:val="24"/>
                <w:szCs w:val="24"/>
              </w:rPr>
              <w:t xml:space="preserve"> </w:t>
            </w:r>
          </w:p>
        </w:tc>
      </w:tr>
      <w:tr w:rsidR="00F47E14" w:rsidRPr="00F156A5" w:rsidTr="00140148">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ind w:left="720" w:hanging="360"/>
              <w:jc w:val="center"/>
              <w:rPr>
                <w:rFonts w:ascii="Times New Roman" w:eastAsia="Calibri" w:hAnsi="Times New Roman" w:cs="Times New Roman"/>
                <w:sz w:val="24"/>
                <w:szCs w:val="24"/>
              </w:rPr>
            </w:pPr>
            <w:r w:rsidRPr="00F156A5">
              <w:rPr>
                <w:rFonts w:ascii="Times New Roman" w:eastAsia="Calibri" w:hAnsi="Times New Roman" w:cs="Times New Roman"/>
                <w:sz w:val="24"/>
                <w:szCs w:val="24"/>
              </w:rPr>
              <w:t>2.</w:t>
            </w:r>
            <w:r w:rsidRPr="00F156A5">
              <w:rPr>
                <w:rFonts w:ascii="Times New Roman" w:eastAsia="Calibri" w:hAnsi="Times New Roman" w:cs="Times New Roman"/>
                <w:sz w:val="24"/>
                <w:szCs w:val="24"/>
              </w:rPr>
              <w:tab/>
            </w:r>
          </w:p>
        </w:tc>
        <w:tc>
          <w:tcPr>
            <w:tcW w:w="3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jc w:val="both"/>
              <w:rPr>
                <w:rFonts w:ascii="Times New Roman" w:eastAsia="Calibri" w:hAnsi="Times New Roman" w:cs="Times New Roman"/>
                <w:sz w:val="24"/>
                <w:szCs w:val="24"/>
              </w:rPr>
            </w:pPr>
            <w:r w:rsidRPr="00F156A5">
              <w:rPr>
                <w:rFonts w:ascii="Times New Roman" w:eastAsia="Calibri" w:hAnsi="Times New Roman" w:cs="Times New Roman"/>
                <w:sz w:val="24"/>
                <w:szCs w:val="24"/>
              </w:rPr>
              <w:t>„Cheminis pavojus“</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jc w:val="both"/>
              <w:rPr>
                <w:rFonts w:ascii="Times New Roman" w:eastAsia="Calibri" w:hAnsi="Times New Roman" w:cs="Times New Roman"/>
                <w:sz w:val="24"/>
                <w:szCs w:val="24"/>
              </w:rPr>
            </w:pPr>
            <w:r w:rsidRPr="00F156A5">
              <w:rPr>
                <w:rFonts w:ascii="Times New Roman" w:eastAsia="Calibri" w:hAnsi="Times New Roman" w:cs="Times New Roman"/>
                <w:sz w:val="24"/>
                <w:szCs w:val="24"/>
              </w:rPr>
              <w:t xml:space="preserve">Balsu skelbiamas signalas, kuriuo įspėjama apie realų ar gresiantį cheminės taršos pavojų atitinkamoje teritorijoje </w:t>
            </w:r>
          </w:p>
        </w:tc>
      </w:tr>
      <w:tr w:rsidR="00F47E14" w:rsidRPr="00F156A5" w:rsidTr="00140148">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ind w:left="720" w:hanging="360"/>
              <w:jc w:val="center"/>
              <w:rPr>
                <w:rFonts w:ascii="Times New Roman" w:eastAsia="Calibri" w:hAnsi="Times New Roman" w:cs="Times New Roman"/>
                <w:sz w:val="24"/>
                <w:szCs w:val="24"/>
              </w:rPr>
            </w:pPr>
            <w:r w:rsidRPr="00F156A5">
              <w:rPr>
                <w:rFonts w:ascii="Times New Roman" w:eastAsia="Calibri" w:hAnsi="Times New Roman" w:cs="Times New Roman"/>
                <w:sz w:val="24"/>
                <w:szCs w:val="24"/>
              </w:rPr>
              <w:t>3.</w:t>
            </w:r>
            <w:r w:rsidRPr="00F156A5">
              <w:rPr>
                <w:rFonts w:ascii="Times New Roman" w:eastAsia="Calibri" w:hAnsi="Times New Roman" w:cs="Times New Roman"/>
                <w:sz w:val="24"/>
                <w:szCs w:val="24"/>
              </w:rPr>
              <w:tab/>
            </w:r>
          </w:p>
        </w:tc>
        <w:tc>
          <w:tcPr>
            <w:tcW w:w="3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rPr>
                <w:rFonts w:ascii="Times New Roman" w:eastAsia="Calibri" w:hAnsi="Times New Roman" w:cs="Times New Roman"/>
                <w:sz w:val="24"/>
                <w:szCs w:val="24"/>
              </w:rPr>
            </w:pPr>
            <w:r w:rsidRPr="00F156A5">
              <w:rPr>
                <w:rFonts w:ascii="Times New Roman" w:eastAsia="Calibri" w:hAnsi="Times New Roman" w:cs="Times New Roman"/>
                <w:sz w:val="24"/>
                <w:szCs w:val="24"/>
              </w:rPr>
              <w:t>„Radiacinis pavojus“</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jc w:val="both"/>
              <w:rPr>
                <w:rFonts w:ascii="Times New Roman" w:eastAsia="Calibri" w:hAnsi="Times New Roman" w:cs="Times New Roman"/>
                <w:sz w:val="24"/>
                <w:szCs w:val="24"/>
              </w:rPr>
            </w:pPr>
            <w:r w:rsidRPr="00F156A5">
              <w:rPr>
                <w:rFonts w:ascii="Times New Roman" w:eastAsia="Calibri" w:hAnsi="Times New Roman" w:cs="Times New Roman"/>
                <w:sz w:val="24"/>
                <w:szCs w:val="24"/>
              </w:rPr>
              <w:t xml:space="preserve">Balsu skelbiamas signalas, kuriuo įspėjama apie realų ar gresiantį radioaktyviosios taršos pavojų atitinkamoje teritorijoje </w:t>
            </w:r>
          </w:p>
        </w:tc>
      </w:tr>
      <w:tr w:rsidR="00F47E14" w:rsidRPr="00F156A5" w:rsidTr="00140148">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ind w:left="720" w:hanging="360"/>
              <w:jc w:val="center"/>
              <w:rPr>
                <w:rFonts w:ascii="Times New Roman" w:eastAsia="Calibri" w:hAnsi="Times New Roman" w:cs="Times New Roman"/>
                <w:sz w:val="24"/>
                <w:szCs w:val="24"/>
              </w:rPr>
            </w:pPr>
            <w:r w:rsidRPr="00F156A5">
              <w:rPr>
                <w:rFonts w:ascii="Times New Roman" w:eastAsia="Calibri" w:hAnsi="Times New Roman" w:cs="Times New Roman"/>
                <w:sz w:val="24"/>
                <w:szCs w:val="24"/>
              </w:rPr>
              <w:t>4.</w:t>
            </w:r>
            <w:r w:rsidRPr="00F156A5">
              <w:rPr>
                <w:rFonts w:ascii="Times New Roman" w:eastAsia="Calibri" w:hAnsi="Times New Roman" w:cs="Times New Roman"/>
                <w:sz w:val="24"/>
                <w:szCs w:val="24"/>
              </w:rPr>
              <w:tab/>
            </w:r>
          </w:p>
        </w:tc>
        <w:tc>
          <w:tcPr>
            <w:tcW w:w="3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jc w:val="both"/>
              <w:rPr>
                <w:rFonts w:ascii="Times New Roman" w:eastAsia="Calibri" w:hAnsi="Times New Roman" w:cs="Times New Roman"/>
                <w:sz w:val="24"/>
                <w:szCs w:val="24"/>
              </w:rPr>
            </w:pPr>
            <w:r w:rsidRPr="00F156A5">
              <w:rPr>
                <w:rFonts w:ascii="Times New Roman" w:eastAsia="Calibri" w:hAnsi="Times New Roman" w:cs="Times New Roman"/>
                <w:sz w:val="24"/>
                <w:szCs w:val="24"/>
              </w:rPr>
              <w:t>„Katastrofinis užtvindymas“</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jc w:val="both"/>
              <w:rPr>
                <w:rFonts w:ascii="Times New Roman" w:eastAsia="Calibri" w:hAnsi="Times New Roman" w:cs="Times New Roman"/>
                <w:sz w:val="24"/>
                <w:szCs w:val="24"/>
              </w:rPr>
            </w:pPr>
            <w:r w:rsidRPr="00F156A5">
              <w:rPr>
                <w:rFonts w:ascii="Times New Roman" w:eastAsia="Calibri" w:hAnsi="Times New Roman" w:cs="Times New Roman"/>
                <w:sz w:val="24"/>
                <w:szCs w:val="24"/>
              </w:rPr>
              <w:t xml:space="preserve">Balsu skelbiamas signalas, kuriuo įspėjama apie katastrofinio užtvindymo grėsmę dėl galimos avarijos Kauno hidroelektrinėje. Šis signalas skelbiamas Kauno m. ir Kauno r., Šakių, Jurbarko, Šilutės r., Pagėgių sav.  gyventojams, savivaldybių institucijoms ir įstaigoms, kitoms įstaigoms, ūkio subjektams, kuriems gresia tiesioginis užtvindymas </w:t>
            </w:r>
          </w:p>
        </w:tc>
      </w:tr>
      <w:tr w:rsidR="00F47E14" w:rsidRPr="00F156A5" w:rsidTr="00140148">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ind w:left="720" w:hanging="360"/>
              <w:jc w:val="center"/>
              <w:rPr>
                <w:rFonts w:ascii="Times New Roman" w:eastAsia="Calibri" w:hAnsi="Times New Roman" w:cs="Times New Roman"/>
                <w:sz w:val="24"/>
                <w:szCs w:val="24"/>
              </w:rPr>
            </w:pPr>
            <w:r w:rsidRPr="00F156A5">
              <w:rPr>
                <w:rFonts w:ascii="Times New Roman" w:eastAsia="Calibri" w:hAnsi="Times New Roman" w:cs="Times New Roman"/>
                <w:sz w:val="24"/>
                <w:szCs w:val="24"/>
              </w:rPr>
              <w:t>5.</w:t>
            </w:r>
            <w:r w:rsidRPr="00F156A5">
              <w:rPr>
                <w:rFonts w:ascii="Times New Roman" w:eastAsia="Calibri" w:hAnsi="Times New Roman" w:cs="Times New Roman"/>
                <w:sz w:val="24"/>
                <w:szCs w:val="24"/>
              </w:rPr>
              <w:tab/>
            </w:r>
          </w:p>
        </w:tc>
        <w:tc>
          <w:tcPr>
            <w:tcW w:w="3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rPr>
                <w:rFonts w:ascii="Times New Roman" w:eastAsia="Calibri" w:hAnsi="Times New Roman" w:cs="Times New Roman"/>
                <w:sz w:val="24"/>
                <w:szCs w:val="24"/>
              </w:rPr>
            </w:pPr>
            <w:r w:rsidRPr="00F156A5">
              <w:rPr>
                <w:rFonts w:ascii="Times New Roman" w:eastAsia="Calibri" w:hAnsi="Times New Roman" w:cs="Times New Roman"/>
                <w:sz w:val="24"/>
                <w:szCs w:val="24"/>
              </w:rPr>
              <w:t>„Potvynio pavojus“</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jc w:val="both"/>
              <w:rPr>
                <w:rFonts w:ascii="Times New Roman" w:eastAsia="Calibri" w:hAnsi="Times New Roman" w:cs="Times New Roman"/>
                <w:sz w:val="24"/>
                <w:szCs w:val="24"/>
              </w:rPr>
            </w:pPr>
            <w:r w:rsidRPr="00F156A5">
              <w:rPr>
                <w:rFonts w:ascii="Times New Roman" w:eastAsia="Calibri" w:hAnsi="Times New Roman" w:cs="Times New Roman"/>
                <w:sz w:val="24"/>
                <w:szCs w:val="24"/>
              </w:rPr>
              <w:t>Balsu skelbiamas</w:t>
            </w:r>
            <w:r w:rsidRPr="00F156A5">
              <w:rPr>
                <w:rFonts w:ascii="Times New Roman" w:eastAsia="Calibri" w:hAnsi="Times New Roman" w:cs="Times New Roman"/>
                <w:b/>
                <w:sz w:val="24"/>
                <w:szCs w:val="24"/>
              </w:rPr>
              <w:t xml:space="preserve"> </w:t>
            </w:r>
            <w:r w:rsidRPr="00F156A5">
              <w:rPr>
                <w:rFonts w:ascii="Times New Roman" w:eastAsia="Calibri" w:hAnsi="Times New Roman" w:cs="Times New Roman"/>
                <w:sz w:val="24"/>
                <w:szCs w:val="24"/>
              </w:rPr>
              <w:t xml:space="preserve">signalas, kuriuo įspėjama apie potvynio grėsmę dėl polaidžio ar intensyvių liūčių pakilus   upėse vandens lygiui iki pavojingos ribos </w:t>
            </w:r>
          </w:p>
        </w:tc>
      </w:tr>
      <w:tr w:rsidR="00F47E14" w:rsidRPr="00F156A5" w:rsidTr="00140148">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ind w:left="720" w:hanging="360"/>
              <w:jc w:val="center"/>
              <w:rPr>
                <w:rFonts w:ascii="Times New Roman" w:eastAsia="Calibri" w:hAnsi="Times New Roman" w:cs="Times New Roman"/>
                <w:sz w:val="24"/>
                <w:szCs w:val="24"/>
              </w:rPr>
            </w:pPr>
            <w:r w:rsidRPr="00F156A5">
              <w:rPr>
                <w:rFonts w:ascii="Times New Roman" w:eastAsia="Calibri" w:hAnsi="Times New Roman" w:cs="Times New Roman"/>
                <w:sz w:val="24"/>
                <w:szCs w:val="24"/>
              </w:rPr>
              <w:t>6.</w:t>
            </w:r>
            <w:r w:rsidRPr="00F156A5">
              <w:rPr>
                <w:rFonts w:ascii="Times New Roman" w:eastAsia="Calibri" w:hAnsi="Times New Roman" w:cs="Times New Roman"/>
                <w:sz w:val="24"/>
                <w:szCs w:val="24"/>
              </w:rPr>
              <w:tab/>
            </w:r>
          </w:p>
        </w:tc>
        <w:tc>
          <w:tcPr>
            <w:tcW w:w="3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jc w:val="both"/>
              <w:rPr>
                <w:rFonts w:ascii="Times New Roman" w:eastAsia="Calibri" w:hAnsi="Times New Roman" w:cs="Times New Roman"/>
                <w:sz w:val="24"/>
                <w:szCs w:val="24"/>
              </w:rPr>
            </w:pPr>
            <w:r w:rsidRPr="00F156A5">
              <w:rPr>
                <w:rFonts w:ascii="Times New Roman" w:eastAsia="Calibri" w:hAnsi="Times New Roman" w:cs="Times New Roman"/>
                <w:sz w:val="24"/>
                <w:szCs w:val="24"/>
              </w:rPr>
              <w:t>„Uragano pavojus“</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jc w:val="both"/>
              <w:rPr>
                <w:rFonts w:ascii="Times New Roman" w:eastAsia="Calibri" w:hAnsi="Times New Roman" w:cs="Times New Roman"/>
                <w:sz w:val="24"/>
                <w:szCs w:val="24"/>
              </w:rPr>
            </w:pPr>
            <w:r w:rsidRPr="00F156A5">
              <w:rPr>
                <w:rFonts w:ascii="Times New Roman" w:eastAsia="Calibri" w:hAnsi="Times New Roman" w:cs="Times New Roman"/>
                <w:sz w:val="24"/>
                <w:szCs w:val="24"/>
              </w:rPr>
              <w:t>Balsu skelbiamas</w:t>
            </w:r>
            <w:r w:rsidRPr="00F156A5">
              <w:rPr>
                <w:rFonts w:ascii="Times New Roman" w:eastAsia="Calibri" w:hAnsi="Times New Roman" w:cs="Times New Roman"/>
                <w:b/>
                <w:sz w:val="24"/>
                <w:szCs w:val="24"/>
              </w:rPr>
              <w:t xml:space="preserve"> </w:t>
            </w:r>
            <w:r w:rsidRPr="00F156A5">
              <w:rPr>
                <w:rFonts w:ascii="Times New Roman" w:eastAsia="Calibri" w:hAnsi="Times New Roman" w:cs="Times New Roman"/>
                <w:sz w:val="24"/>
                <w:szCs w:val="24"/>
              </w:rPr>
              <w:t xml:space="preserve">signalas, kuriuo įspėjama apie artėjantį hidrometeorologinį reiškinį, galintį sukelti ekstremaliąją situaciją </w:t>
            </w:r>
          </w:p>
        </w:tc>
      </w:tr>
      <w:tr w:rsidR="00F47E14" w:rsidRPr="00F156A5" w:rsidTr="00140148">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ind w:left="720" w:hanging="360"/>
              <w:jc w:val="center"/>
              <w:rPr>
                <w:rFonts w:ascii="Times New Roman" w:eastAsia="Calibri" w:hAnsi="Times New Roman" w:cs="Times New Roman"/>
                <w:sz w:val="24"/>
                <w:szCs w:val="24"/>
              </w:rPr>
            </w:pPr>
            <w:r w:rsidRPr="00F156A5">
              <w:rPr>
                <w:rFonts w:ascii="Times New Roman" w:eastAsia="Calibri" w:hAnsi="Times New Roman" w:cs="Times New Roman"/>
                <w:sz w:val="24"/>
                <w:szCs w:val="24"/>
              </w:rPr>
              <w:lastRenderedPageBreak/>
              <w:t>7.</w:t>
            </w:r>
            <w:r w:rsidRPr="00F156A5">
              <w:rPr>
                <w:rFonts w:ascii="Times New Roman" w:eastAsia="Calibri" w:hAnsi="Times New Roman" w:cs="Times New Roman"/>
                <w:sz w:val="24"/>
                <w:szCs w:val="24"/>
              </w:rPr>
              <w:tab/>
            </w:r>
          </w:p>
        </w:tc>
        <w:tc>
          <w:tcPr>
            <w:tcW w:w="3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rPr>
                <w:rFonts w:ascii="Times New Roman" w:eastAsia="Calibri" w:hAnsi="Times New Roman" w:cs="Times New Roman"/>
                <w:sz w:val="24"/>
                <w:szCs w:val="24"/>
              </w:rPr>
            </w:pPr>
            <w:r w:rsidRPr="00F156A5">
              <w:rPr>
                <w:rFonts w:ascii="Times New Roman" w:eastAsia="Calibri" w:hAnsi="Times New Roman" w:cs="Times New Roman"/>
                <w:sz w:val="24"/>
                <w:szCs w:val="24"/>
              </w:rPr>
              <w:t>„Oro pavojus“</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jc w:val="both"/>
              <w:rPr>
                <w:rFonts w:ascii="Times New Roman" w:eastAsia="Calibri" w:hAnsi="Times New Roman" w:cs="Times New Roman"/>
                <w:sz w:val="24"/>
                <w:szCs w:val="24"/>
              </w:rPr>
            </w:pPr>
            <w:r w:rsidRPr="00F156A5">
              <w:rPr>
                <w:rFonts w:ascii="Times New Roman" w:eastAsia="Calibri" w:hAnsi="Times New Roman" w:cs="Times New Roman"/>
                <w:sz w:val="24"/>
                <w:szCs w:val="24"/>
              </w:rPr>
              <w:t>Balsu skelbiamas</w:t>
            </w:r>
            <w:r w:rsidRPr="00F156A5">
              <w:rPr>
                <w:rFonts w:ascii="Times New Roman" w:eastAsia="Calibri" w:hAnsi="Times New Roman" w:cs="Times New Roman"/>
                <w:b/>
                <w:sz w:val="24"/>
                <w:szCs w:val="24"/>
              </w:rPr>
              <w:t xml:space="preserve"> </w:t>
            </w:r>
            <w:r w:rsidRPr="00F156A5">
              <w:rPr>
                <w:rFonts w:ascii="Times New Roman" w:eastAsia="Calibri" w:hAnsi="Times New Roman" w:cs="Times New Roman"/>
                <w:sz w:val="24"/>
                <w:szCs w:val="24"/>
              </w:rPr>
              <w:t xml:space="preserve">signalas, kuriuo įspėjama apie gresiantį oro antpuolį </w:t>
            </w:r>
          </w:p>
        </w:tc>
      </w:tr>
      <w:tr w:rsidR="00F47E14" w:rsidRPr="00F156A5" w:rsidTr="00140148">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ind w:left="720" w:hanging="360"/>
              <w:jc w:val="center"/>
              <w:rPr>
                <w:rFonts w:ascii="Times New Roman" w:eastAsia="Calibri" w:hAnsi="Times New Roman" w:cs="Times New Roman"/>
                <w:sz w:val="24"/>
                <w:szCs w:val="24"/>
              </w:rPr>
            </w:pPr>
            <w:r w:rsidRPr="00F156A5">
              <w:rPr>
                <w:rFonts w:ascii="Times New Roman" w:eastAsia="Calibri" w:hAnsi="Times New Roman" w:cs="Times New Roman"/>
                <w:sz w:val="24"/>
                <w:szCs w:val="24"/>
              </w:rPr>
              <w:t>8.</w:t>
            </w:r>
            <w:r w:rsidRPr="00F156A5">
              <w:rPr>
                <w:rFonts w:ascii="Times New Roman" w:eastAsia="Calibri" w:hAnsi="Times New Roman" w:cs="Times New Roman"/>
                <w:sz w:val="24"/>
                <w:szCs w:val="24"/>
              </w:rPr>
              <w:tab/>
            </w:r>
          </w:p>
        </w:tc>
        <w:tc>
          <w:tcPr>
            <w:tcW w:w="3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rPr>
                <w:rFonts w:ascii="Times New Roman" w:eastAsia="Calibri" w:hAnsi="Times New Roman" w:cs="Times New Roman"/>
                <w:sz w:val="24"/>
                <w:szCs w:val="24"/>
              </w:rPr>
            </w:pPr>
            <w:r w:rsidRPr="00F156A5">
              <w:rPr>
                <w:rFonts w:ascii="Times New Roman" w:eastAsia="Calibri" w:hAnsi="Times New Roman" w:cs="Times New Roman"/>
                <w:sz w:val="24"/>
                <w:szCs w:val="24"/>
              </w:rPr>
              <w:t>„Perspėjimo sistemos patikrinimas“</w:t>
            </w:r>
          </w:p>
        </w:tc>
        <w:tc>
          <w:tcPr>
            <w:tcW w:w="5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jc w:val="both"/>
              <w:rPr>
                <w:rFonts w:ascii="Times New Roman" w:eastAsia="Calibri" w:hAnsi="Times New Roman" w:cs="Times New Roman"/>
                <w:sz w:val="24"/>
                <w:szCs w:val="24"/>
              </w:rPr>
            </w:pPr>
            <w:r w:rsidRPr="00F156A5">
              <w:rPr>
                <w:rFonts w:ascii="Times New Roman" w:eastAsia="Calibri" w:hAnsi="Times New Roman" w:cs="Times New Roman"/>
                <w:sz w:val="24"/>
                <w:szCs w:val="24"/>
              </w:rPr>
              <w:t>Balsu skelbiamas</w:t>
            </w:r>
            <w:r w:rsidRPr="00F156A5">
              <w:rPr>
                <w:rFonts w:ascii="Times New Roman" w:eastAsia="Calibri" w:hAnsi="Times New Roman" w:cs="Times New Roman"/>
                <w:b/>
                <w:sz w:val="24"/>
                <w:szCs w:val="24"/>
              </w:rPr>
              <w:t xml:space="preserve"> </w:t>
            </w:r>
            <w:r w:rsidRPr="00F156A5">
              <w:rPr>
                <w:rFonts w:ascii="Times New Roman" w:eastAsia="Calibri" w:hAnsi="Times New Roman" w:cs="Times New Roman"/>
                <w:sz w:val="24"/>
                <w:szCs w:val="24"/>
              </w:rPr>
              <w:t xml:space="preserve">signalas, kuriuo pranešama apie  vykdomą  Perspėjimo sirenomis sistemos patikrinimą </w:t>
            </w:r>
          </w:p>
        </w:tc>
      </w:tr>
    </w:tbl>
    <w:p w:rsidR="00F47E14" w:rsidRPr="00F156A5" w:rsidRDefault="00F47E14" w:rsidP="00F47E14">
      <w:pPr>
        <w:spacing w:after="0" w:line="240" w:lineRule="auto"/>
        <w:ind w:left="1135"/>
        <w:jc w:val="center"/>
        <w:rPr>
          <w:rFonts w:ascii="Times New Roman" w:eastAsia="Calibri" w:hAnsi="Times New Roman" w:cs="Times New Roman"/>
          <w:sz w:val="24"/>
          <w:szCs w:val="24"/>
        </w:rPr>
      </w:pPr>
    </w:p>
    <w:p w:rsidR="00F47E14" w:rsidRPr="00F156A5" w:rsidRDefault="00F47E14" w:rsidP="00F47E14">
      <w:pPr>
        <w:spacing w:after="0" w:line="240" w:lineRule="auto"/>
        <w:jc w:val="center"/>
        <w:rPr>
          <w:rFonts w:ascii="Times New Roman" w:eastAsia="Calibri" w:hAnsi="Times New Roman" w:cs="Times New Roman"/>
          <w:sz w:val="24"/>
          <w:szCs w:val="24"/>
        </w:rPr>
      </w:pPr>
      <w:r w:rsidRPr="00F156A5">
        <w:rPr>
          <w:rFonts w:ascii="Times New Roman" w:eastAsia="Calibri" w:hAnsi="Times New Roman" w:cs="Times New Roman"/>
          <w:b/>
          <w:sz w:val="24"/>
          <w:szCs w:val="24"/>
        </w:rPr>
        <w:t>CIVILINĖS SAUGOS SIGNALŲ NAUDOJIMO TVARKA</w:t>
      </w:r>
    </w:p>
    <w:p w:rsidR="00F47E14" w:rsidRPr="00F156A5" w:rsidRDefault="00F47E14" w:rsidP="00F47E14">
      <w:pPr>
        <w:spacing w:after="0" w:line="240" w:lineRule="auto"/>
        <w:ind w:firstLine="851"/>
        <w:jc w:val="both"/>
        <w:rPr>
          <w:rFonts w:ascii="Times New Roman" w:eastAsia="Calibri" w:hAnsi="Times New Roman" w:cs="Times New Roman"/>
          <w:b/>
          <w:sz w:val="24"/>
          <w:szCs w:val="24"/>
        </w:rPr>
      </w:pPr>
    </w:p>
    <w:p w:rsidR="00F47E14" w:rsidRPr="00F156A5" w:rsidRDefault="00F47E14" w:rsidP="00F47E14">
      <w:pPr>
        <w:tabs>
          <w:tab w:val="left" w:pos="851"/>
        </w:tabs>
        <w:spacing w:after="0" w:line="240" w:lineRule="auto"/>
        <w:ind w:firstLine="567"/>
        <w:jc w:val="both"/>
        <w:rPr>
          <w:rFonts w:ascii="Times New Roman" w:eastAsia="Calibri" w:hAnsi="Times New Roman" w:cs="Times New Roman"/>
          <w:sz w:val="24"/>
          <w:szCs w:val="24"/>
        </w:rPr>
      </w:pPr>
      <w:r w:rsidRPr="00F156A5">
        <w:rPr>
          <w:rFonts w:ascii="Times New Roman" w:eastAsia="Calibri" w:hAnsi="Times New Roman" w:cs="Times New Roman"/>
          <w:sz w:val="24"/>
          <w:szCs w:val="24"/>
        </w:rPr>
        <w:t>2.</w:t>
      </w:r>
      <w:r w:rsidRPr="00F156A5">
        <w:rPr>
          <w:rFonts w:ascii="Times New Roman" w:eastAsia="Calibri" w:hAnsi="Times New Roman" w:cs="Times New Roman"/>
          <w:sz w:val="24"/>
          <w:szCs w:val="24"/>
        </w:rPr>
        <w:tab/>
        <w:t>Įspėjamasis garsinis ir įspėjamieji balsu skelbiami  signalai (išskyrus signalą „Oro pavojus“), atsižvelgiant į gresiančios ar susidariusios ekstremaliosios situacijos mastą, pobūdį ir galimą grėsmės poveikį, gyventojams ir civilinės saugos sistemos subjektams perspėti perduodami:</w:t>
      </w:r>
    </w:p>
    <w:p w:rsidR="00F47E14" w:rsidRPr="00F156A5" w:rsidRDefault="00F47E14" w:rsidP="00F47E14">
      <w:pPr>
        <w:tabs>
          <w:tab w:val="left" w:pos="851"/>
          <w:tab w:val="left" w:pos="1080"/>
          <w:tab w:val="left" w:pos="1276"/>
        </w:tabs>
        <w:spacing w:after="0" w:line="240" w:lineRule="auto"/>
        <w:ind w:firstLine="567"/>
        <w:jc w:val="both"/>
        <w:rPr>
          <w:rFonts w:ascii="Times New Roman" w:eastAsia="Calibri" w:hAnsi="Times New Roman" w:cs="Times New Roman"/>
          <w:sz w:val="24"/>
          <w:szCs w:val="24"/>
        </w:rPr>
      </w:pPr>
      <w:r w:rsidRPr="00F156A5">
        <w:rPr>
          <w:rFonts w:ascii="Times New Roman" w:eastAsia="Calibri" w:hAnsi="Times New Roman" w:cs="Times New Roman"/>
          <w:sz w:val="24"/>
          <w:szCs w:val="24"/>
          <w:lang w:eastAsia="ru-RU"/>
        </w:rPr>
        <w:t>2.1.</w:t>
      </w:r>
      <w:r w:rsidRPr="00F156A5">
        <w:rPr>
          <w:rFonts w:ascii="Times New Roman" w:eastAsia="Calibri" w:hAnsi="Times New Roman" w:cs="Times New Roman"/>
          <w:sz w:val="24"/>
          <w:szCs w:val="24"/>
          <w:lang w:eastAsia="ru-RU"/>
        </w:rPr>
        <w:tab/>
      </w:r>
      <w:r w:rsidRPr="00F156A5">
        <w:rPr>
          <w:rFonts w:ascii="Times New Roman" w:eastAsia="Calibri" w:hAnsi="Times New Roman" w:cs="Times New Roman"/>
          <w:sz w:val="24"/>
          <w:szCs w:val="24"/>
        </w:rPr>
        <w:t>gresiant ar susidarius valstybės lygio ekstremaliajai situacijai, – valstybės ekstremaliosios situacijos operacijų vadovo ar Priešgaisrinės apsaugos ir gelbėjimo departamento prie Vidaus reikalų ministerijos direktoriaus (toliau – Priešgaisrinės apsaugos ir gelbėjimo departamentas) sprendimu;</w:t>
      </w:r>
    </w:p>
    <w:p w:rsidR="00F47E14" w:rsidRPr="00F156A5" w:rsidRDefault="00F47E14" w:rsidP="00F47E14">
      <w:pPr>
        <w:tabs>
          <w:tab w:val="left" w:pos="851"/>
          <w:tab w:val="left" w:pos="1080"/>
          <w:tab w:val="left" w:pos="1276"/>
        </w:tabs>
        <w:spacing w:after="0" w:line="240" w:lineRule="auto"/>
        <w:ind w:firstLine="567"/>
        <w:jc w:val="both"/>
        <w:rPr>
          <w:rFonts w:ascii="Times New Roman" w:eastAsia="Calibri" w:hAnsi="Times New Roman" w:cs="Times New Roman"/>
          <w:sz w:val="24"/>
          <w:szCs w:val="24"/>
        </w:rPr>
      </w:pPr>
      <w:r w:rsidRPr="00F156A5">
        <w:rPr>
          <w:rFonts w:ascii="Times New Roman" w:eastAsia="Calibri" w:hAnsi="Times New Roman" w:cs="Times New Roman"/>
          <w:sz w:val="24"/>
          <w:szCs w:val="24"/>
          <w:lang w:eastAsia="ru-RU"/>
        </w:rPr>
        <w:t>2.2.</w:t>
      </w:r>
      <w:r w:rsidRPr="00F156A5">
        <w:rPr>
          <w:rFonts w:ascii="Times New Roman" w:eastAsia="Calibri" w:hAnsi="Times New Roman" w:cs="Times New Roman"/>
          <w:sz w:val="24"/>
          <w:szCs w:val="24"/>
          <w:lang w:eastAsia="ru-RU"/>
        </w:rPr>
        <w:tab/>
      </w:r>
      <w:r w:rsidRPr="00F156A5">
        <w:rPr>
          <w:rFonts w:ascii="Times New Roman" w:eastAsia="Calibri" w:hAnsi="Times New Roman" w:cs="Times New Roman"/>
          <w:sz w:val="24"/>
          <w:szCs w:val="24"/>
        </w:rPr>
        <w:t xml:space="preserve">gresiant ar susidarius savivaldybės lygio ekstremaliajai situacijai, – </w:t>
      </w:r>
      <w:r w:rsidRPr="00F156A5">
        <w:rPr>
          <w:rFonts w:ascii="Times New Roman" w:eastAsia="Calibri" w:hAnsi="Times New Roman" w:cs="Times New Roman"/>
          <w:bCs/>
          <w:sz w:val="24"/>
          <w:szCs w:val="24"/>
          <w:lang w:eastAsia="lt-LT"/>
        </w:rPr>
        <w:t>savivaldybės administracijos direktoriaus ar jo paskirto savivaldybės ekstremaliųjų situacijų operacijų vadovo</w:t>
      </w:r>
      <w:r w:rsidRPr="00F156A5">
        <w:rPr>
          <w:rFonts w:ascii="Times New Roman" w:eastAsia="Calibri" w:hAnsi="Times New Roman" w:cs="Times New Roman"/>
          <w:color w:val="000000"/>
          <w:sz w:val="24"/>
          <w:szCs w:val="24"/>
          <w:lang w:eastAsia="lt-LT"/>
        </w:rPr>
        <w:t xml:space="preserve"> sprendimu;</w:t>
      </w:r>
    </w:p>
    <w:p w:rsidR="00F47E14" w:rsidRPr="00F156A5" w:rsidRDefault="00F47E14" w:rsidP="00F47E14">
      <w:pPr>
        <w:tabs>
          <w:tab w:val="left" w:pos="851"/>
          <w:tab w:val="left" w:pos="1080"/>
        </w:tabs>
        <w:spacing w:after="0" w:line="240" w:lineRule="auto"/>
        <w:ind w:firstLine="567"/>
        <w:jc w:val="both"/>
        <w:rPr>
          <w:rFonts w:ascii="Times New Roman" w:eastAsia="Calibri" w:hAnsi="Times New Roman" w:cs="Times New Roman"/>
          <w:sz w:val="24"/>
          <w:szCs w:val="24"/>
        </w:rPr>
      </w:pPr>
      <w:r w:rsidRPr="00F156A5">
        <w:rPr>
          <w:rFonts w:ascii="Times New Roman" w:eastAsia="Calibri" w:hAnsi="Times New Roman" w:cs="Times New Roman"/>
          <w:sz w:val="24"/>
          <w:szCs w:val="24"/>
          <w:lang w:eastAsia="ru-RU"/>
        </w:rPr>
        <w:t>2.3.</w:t>
      </w:r>
      <w:r w:rsidRPr="00F156A5">
        <w:rPr>
          <w:rFonts w:ascii="Times New Roman" w:eastAsia="Calibri" w:hAnsi="Times New Roman" w:cs="Times New Roman"/>
          <w:sz w:val="24"/>
          <w:szCs w:val="24"/>
          <w:lang w:eastAsia="ru-RU"/>
        </w:rPr>
        <w:tab/>
        <w:t xml:space="preserve">gresiant ar įvykus didelei pramoninei, branduolinei, radiologinei avarijai, branduoliniam incidentui veiklos vykdytojų valdomuose pavojinguosiuose objektuose, </w:t>
      </w:r>
      <w:r w:rsidRPr="00F156A5">
        <w:rPr>
          <w:rFonts w:ascii="Times New Roman" w:eastAsia="Calibri" w:hAnsi="Times New Roman" w:cs="Times New Roman"/>
          <w:sz w:val="24"/>
          <w:szCs w:val="24"/>
          <w:lang w:eastAsia="lt-LT"/>
        </w:rPr>
        <w:t xml:space="preserve">valstybės įmonėje Ignalinos atominėje elektrinėje ar </w:t>
      </w:r>
      <w:r w:rsidRPr="00F156A5">
        <w:rPr>
          <w:rFonts w:ascii="Times New Roman" w:eastAsia="Calibri" w:hAnsi="Times New Roman" w:cs="Times New Roman"/>
          <w:sz w:val="24"/>
          <w:szCs w:val="24"/>
          <w:lang w:eastAsia="ru-RU"/>
        </w:rPr>
        <w:t xml:space="preserve">įvykus avarijai ūkio subjektų valdomuose hidrotechnikos statiniuose (toliau – Sąrašo subjektai), – šių Sąrašo subjektų vadovų ar jų įgaliotų asmenų sprendimu. </w:t>
      </w:r>
      <w:r w:rsidRPr="00F156A5">
        <w:rPr>
          <w:rFonts w:ascii="Times New Roman" w:eastAsia="Calibri" w:hAnsi="Times New Roman" w:cs="Times New Roman"/>
          <w:sz w:val="24"/>
          <w:szCs w:val="24"/>
          <w:lang w:eastAsia="lt-LT"/>
        </w:rPr>
        <w:t xml:space="preserve"> </w:t>
      </w:r>
      <w:r w:rsidRPr="00F156A5">
        <w:rPr>
          <w:rFonts w:ascii="Times New Roman" w:eastAsia="Calibri" w:hAnsi="Times New Roman" w:cs="Times New Roman"/>
          <w:sz w:val="24"/>
          <w:szCs w:val="24"/>
          <w:lang w:eastAsia="ru-RU"/>
        </w:rPr>
        <w:t>Įspėjamasis garsinis ir įspėjamieji balsu skelbiami  signalai perduodami gyventojams ir civilinės saugos sistemos subjektams, patenkantiems į galimos taršos, pavojaus ar užtvindymo zoną.</w:t>
      </w:r>
    </w:p>
    <w:p w:rsidR="00F47E14" w:rsidRPr="00F156A5" w:rsidRDefault="00F47E14" w:rsidP="00F47E14">
      <w:pPr>
        <w:tabs>
          <w:tab w:val="left" w:pos="851"/>
        </w:tabs>
        <w:spacing w:after="0" w:line="240" w:lineRule="auto"/>
        <w:ind w:firstLine="567"/>
        <w:jc w:val="both"/>
        <w:rPr>
          <w:rFonts w:ascii="Times New Roman" w:eastAsia="Calibri" w:hAnsi="Times New Roman" w:cs="Times New Roman"/>
          <w:sz w:val="24"/>
          <w:szCs w:val="24"/>
        </w:rPr>
      </w:pPr>
      <w:r w:rsidRPr="00F156A5">
        <w:rPr>
          <w:rFonts w:ascii="Times New Roman" w:eastAsia="Calibri" w:hAnsi="Times New Roman" w:cs="Times New Roman"/>
          <w:sz w:val="24"/>
          <w:szCs w:val="24"/>
        </w:rPr>
        <w:t>3.</w:t>
      </w:r>
      <w:r w:rsidRPr="00F156A5">
        <w:rPr>
          <w:rFonts w:ascii="Times New Roman" w:eastAsia="Calibri" w:hAnsi="Times New Roman" w:cs="Times New Roman"/>
          <w:sz w:val="24"/>
          <w:szCs w:val="24"/>
        </w:rPr>
        <w:tab/>
        <w:t xml:space="preserve">Gresiant ar susidarius valstybės ar savivaldybės lygio ekstremaliajai situacijai ar      susidarius 2.3 papunktyje įvardytai situacijai, civilinės saugos sistemos subjektų darbuotojams perspėti įspėjamasis garsinis ir įspėjamieji balsu skelbiami signalai perduodami šių civilinės saugos sistemos subjektų vadovų sprendimu. </w:t>
      </w:r>
    </w:p>
    <w:p w:rsidR="00F47E14" w:rsidRPr="00F156A5" w:rsidRDefault="00F47E14" w:rsidP="00F47E14">
      <w:pPr>
        <w:tabs>
          <w:tab w:val="left" w:pos="851"/>
        </w:tabs>
        <w:spacing w:after="0" w:line="240" w:lineRule="auto"/>
        <w:ind w:firstLine="567"/>
        <w:jc w:val="both"/>
        <w:rPr>
          <w:rFonts w:ascii="Times New Roman" w:eastAsia="Calibri" w:hAnsi="Times New Roman" w:cs="Times New Roman"/>
          <w:sz w:val="24"/>
          <w:szCs w:val="24"/>
        </w:rPr>
      </w:pPr>
      <w:r w:rsidRPr="00F156A5">
        <w:rPr>
          <w:rFonts w:ascii="Times New Roman" w:eastAsia="Calibri" w:hAnsi="Times New Roman" w:cs="Times New Roman"/>
          <w:sz w:val="24"/>
          <w:szCs w:val="24"/>
          <w:lang w:eastAsia="ru-RU"/>
        </w:rPr>
        <w:t>4.</w:t>
      </w:r>
      <w:r w:rsidRPr="00F156A5">
        <w:rPr>
          <w:rFonts w:ascii="Times New Roman" w:eastAsia="Calibri" w:hAnsi="Times New Roman" w:cs="Times New Roman"/>
          <w:sz w:val="24"/>
          <w:szCs w:val="24"/>
          <w:lang w:eastAsia="ru-RU"/>
        </w:rPr>
        <w:tab/>
        <w:t>Įspėjamasis balsu skelbiamas signalas „Oro pavojus“ perduodamas Lietuvos Respublikos kariuomenės vadovybės sprendimu gresiant oro antpuoliui.</w:t>
      </w:r>
    </w:p>
    <w:p w:rsidR="00F47E14" w:rsidRPr="00F156A5" w:rsidRDefault="00F47E14" w:rsidP="00F47E14">
      <w:pPr>
        <w:tabs>
          <w:tab w:val="left" w:pos="851"/>
        </w:tabs>
        <w:spacing w:after="0" w:line="240" w:lineRule="auto"/>
        <w:ind w:firstLine="567"/>
        <w:jc w:val="both"/>
        <w:rPr>
          <w:rFonts w:ascii="Times New Roman" w:eastAsia="Calibri" w:hAnsi="Times New Roman" w:cs="Times New Roman"/>
          <w:sz w:val="24"/>
          <w:szCs w:val="24"/>
        </w:rPr>
      </w:pPr>
      <w:r w:rsidRPr="00F156A5">
        <w:rPr>
          <w:rFonts w:ascii="Times New Roman" w:eastAsia="Calibri" w:hAnsi="Times New Roman" w:cs="Times New Roman"/>
          <w:sz w:val="24"/>
          <w:szCs w:val="24"/>
        </w:rPr>
        <w:t>5.</w:t>
      </w:r>
      <w:r w:rsidRPr="00F156A5">
        <w:rPr>
          <w:rFonts w:ascii="Times New Roman" w:eastAsia="Calibri" w:hAnsi="Times New Roman" w:cs="Times New Roman"/>
          <w:sz w:val="24"/>
          <w:szCs w:val="24"/>
        </w:rPr>
        <w:tab/>
        <w:t xml:space="preserve">Įspėjamieji balsu skelbiami signalai perduodami: </w:t>
      </w:r>
    </w:p>
    <w:p w:rsidR="00F47E14" w:rsidRPr="00F156A5" w:rsidRDefault="00F47E14" w:rsidP="00F47E14">
      <w:pPr>
        <w:tabs>
          <w:tab w:val="left" w:pos="851"/>
          <w:tab w:val="left" w:pos="1134"/>
        </w:tabs>
        <w:spacing w:after="0" w:line="240" w:lineRule="auto"/>
        <w:ind w:firstLine="567"/>
        <w:jc w:val="both"/>
        <w:rPr>
          <w:rFonts w:ascii="Times New Roman" w:eastAsia="Calibri" w:hAnsi="Times New Roman" w:cs="Times New Roman"/>
          <w:sz w:val="24"/>
          <w:szCs w:val="24"/>
        </w:rPr>
      </w:pPr>
      <w:r w:rsidRPr="00F156A5">
        <w:rPr>
          <w:rFonts w:ascii="Times New Roman" w:eastAsia="Calibri" w:hAnsi="Times New Roman" w:cs="Times New Roman"/>
          <w:sz w:val="24"/>
          <w:szCs w:val="24"/>
        </w:rPr>
        <w:t>5.1.</w:t>
      </w:r>
      <w:r w:rsidRPr="00F156A5">
        <w:rPr>
          <w:rFonts w:ascii="Times New Roman" w:eastAsia="Calibri" w:hAnsi="Times New Roman" w:cs="Times New Roman"/>
          <w:sz w:val="24"/>
          <w:szCs w:val="24"/>
        </w:rPr>
        <w:tab/>
        <w:t xml:space="preserve"> iš anksto įrašyti į sirenų valdiklius per elektronines sirenas pakaitomis su įspėjamuoju garsiniu signalu tokia tvarka: 45 sek. – įspėjamasis garsinis signalas, 15 sek. – įspėjamasis balsu skelbiamas signalas. Tai kartojama 3 kartus. Bendra trukmė ne ilgesnė kaip 3 min. Šių įspėjamųjų balsu skelbiamų signalų turinys pateiktas 3 lentelėje:</w:t>
      </w:r>
    </w:p>
    <w:p w:rsidR="00F47E14" w:rsidRPr="00F156A5" w:rsidRDefault="00F47E14" w:rsidP="00F47E14">
      <w:pPr>
        <w:spacing w:after="0" w:line="240" w:lineRule="auto"/>
        <w:rPr>
          <w:rFonts w:ascii="Times New Roman" w:eastAsia="Calibri" w:hAnsi="Times New Roman" w:cs="Times New Roman"/>
          <w:sz w:val="24"/>
          <w:szCs w:val="24"/>
        </w:rPr>
      </w:pPr>
      <w:r w:rsidRPr="00F156A5">
        <w:rPr>
          <w:rFonts w:ascii="Times New Roman" w:eastAsia="Calibri" w:hAnsi="Times New Roman" w:cs="Times New Roman"/>
          <w:sz w:val="24"/>
          <w:szCs w:val="24"/>
        </w:rPr>
        <w:t>3 lentelė</w:t>
      </w:r>
    </w:p>
    <w:tbl>
      <w:tblPr>
        <w:tblW w:w="9639" w:type="dxa"/>
        <w:tblInd w:w="108" w:type="dxa"/>
        <w:tblCellMar>
          <w:left w:w="10" w:type="dxa"/>
          <w:right w:w="10" w:type="dxa"/>
        </w:tblCellMar>
        <w:tblLook w:val="0000" w:firstRow="0" w:lastRow="0" w:firstColumn="0" w:lastColumn="0" w:noHBand="0" w:noVBand="0"/>
      </w:tblPr>
      <w:tblGrid>
        <w:gridCol w:w="1116"/>
        <w:gridCol w:w="3438"/>
        <w:gridCol w:w="5085"/>
      </w:tblGrid>
      <w:tr w:rsidR="00F47E14" w:rsidRPr="00F156A5" w:rsidTr="00140148">
        <w:trPr>
          <w:trHeight w:val="491"/>
        </w:trPr>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jc w:val="center"/>
              <w:rPr>
                <w:rFonts w:ascii="Times New Roman" w:eastAsia="Calibri" w:hAnsi="Times New Roman" w:cs="Times New Roman"/>
                <w:sz w:val="24"/>
                <w:szCs w:val="24"/>
              </w:rPr>
            </w:pPr>
            <w:r w:rsidRPr="00F156A5">
              <w:rPr>
                <w:rFonts w:ascii="Times New Roman" w:eastAsia="Calibri" w:hAnsi="Times New Roman" w:cs="Times New Roman"/>
                <w:sz w:val="24"/>
                <w:szCs w:val="24"/>
              </w:rPr>
              <w:t>Eil. Nr.</w:t>
            </w:r>
          </w:p>
        </w:tc>
        <w:tc>
          <w:tcPr>
            <w:tcW w:w="3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jc w:val="center"/>
              <w:rPr>
                <w:rFonts w:ascii="Times New Roman" w:eastAsia="Calibri" w:hAnsi="Times New Roman" w:cs="Times New Roman"/>
                <w:sz w:val="24"/>
                <w:szCs w:val="24"/>
              </w:rPr>
            </w:pPr>
            <w:r w:rsidRPr="00F156A5">
              <w:rPr>
                <w:rFonts w:ascii="Times New Roman" w:eastAsia="Calibri" w:hAnsi="Times New Roman" w:cs="Times New Roman"/>
                <w:sz w:val="24"/>
                <w:szCs w:val="24"/>
              </w:rPr>
              <w:t xml:space="preserve">Civilinės saugos signalo pavadinimas </w:t>
            </w:r>
          </w:p>
        </w:tc>
        <w:tc>
          <w:tcPr>
            <w:tcW w:w="5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jc w:val="center"/>
              <w:rPr>
                <w:rFonts w:ascii="Times New Roman" w:eastAsia="Calibri" w:hAnsi="Times New Roman" w:cs="Times New Roman"/>
                <w:sz w:val="24"/>
                <w:szCs w:val="24"/>
              </w:rPr>
            </w:pPr>
            <w:r w:rsidRPr="00F156A5">
              <w:rPr>
                <w:rFonts w:ascii="Times New Roman" w:eastAsia="Calibri" w:hAnsi="Times New Roman" w:cs="Times New Roman"/>
                <w:sz w:val="24"/>
                <w:szCs w:val="24"/>
              </w:rPr>
              <w:t>Civilinės saugos signalo turinys</w:t>
            </w:r>
          </w:p>
        </w:tc>
      </w:tr>
      <w:tr w:rsidR="00F47E14" w:rsidRPr="00F156A5" w:rsidTr="00140148">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ind w:left="720" w:hanging="360"/>
              <w:jc w:val="center"/>
              <w:rPr>
                <w:rFonts w:ascii="Times New Roman" w:eastAsia="Calibri" w:hAnsi="Times New Roman" w:cs="Times New Roman"/>
                <w:sz w:val="24"/>
                <w:szCs w:val="24"/>
              </w:rPr>
            </w:pPr>
            <w:r w:rsidRPr="00F156A5">
              <w:rPr>
                <w:rFonts w:ascii="Times New Roman" w:eastAsia="Calibri" w:hAnsi="Times New Roman" w:cs="Times New Roman"/>
                <w:sz w:val="24"/>
                <w:szCs w:val="24"/>
              </w:rPr>
              <w:t>1.</w:t>
            </w:r>
            <w:r w:rsidRPr="00F156A5">
              <w:rPr>
                <w:rFonts w:ascii="Times New Roman" w:eastAsia="Calibri" w:hAnsi="Times New Roman" w:cs="Times New Roman"/>
                <w:sz w:val="24"/>
                <w:szCs w:val="24"/>
              </w:rPr>
              <w:tab/>
            </w:r>
          </w:p>
        </w:tc>
        <w:tc>
          <w:tcPr>
            <w:tcW w:w="3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jc w:val="both"/>
              <w:rPr>
                <w:rFonts w:ascii="Times New Roman" w:eastAsia="Calibri" w:hAnsi="Times New Roman" w:cs="Times New Roman"/>
                <w:sz w:val="24"/>
                <w:szCs w:val="24"/>
              </w:rPr>
            </w:pPr>
            <w:r w:rsidRPr="00F156A5">
              <w:rPr>
                <w:rFonts w:ascii="Times New Roman" w:eastAsia="Calibri" w:hAnsi="Times New Roman" w:cs="Times New Roman"/>
                <w:sz w:val="24"/>
                <w:szCs w:val="24"/>
              </w:rPr>
              <w:t>„Dėmesio visiems“</w:t>
            </w:r>
          </w:p>
        </w:tc>
        <w:tc>
          <w:tcPr>
            <w:tcW w:w="5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jc w:val="both"/>
              <w:rPr>
                <w:rFonts w:ascii="Times New Roman" w:eastAsia="Calibri" w:hAnsi="Times New Roman" w:cs="Times New Roman"/>
                <w:sz w:val="24"/>
                <w:szCs w:val="24"/>
              </w:rPr>
            </w:pPr>
            <w:r w:rsidRPr="00F156A5">
              <w:rPr>
                <w:rFonts w:ascii="Times New Roman" w:eastAsia="Calibri" w:hAnsi="Times New Roman" w:cs="Times New Roman"/>
                <w:sz w:val="24"/>
                <w:szCs w:val="24"/>
              </w:rPr>
              <w:t xml:space="preserve">„Dėmesio visiems. Dėmesio visiems. Dėmesio visiems. </w:t>
            </w:r>
            <w:r w:rsidRPr="00F156A5">
              <w:rPr>
                <w:rFonts w:ascii="Times New Roman" w:eastAsia="Calibri" w:hAnsi="Times New Roman" w:cs="Times New Roman"/>
                <w:b/>
                <w:sz w:val="24"/>
                <w:szCs w:val="24"/>
              </w:rPr>
              <w:t>Svarbus pranešimas</w:t>
            </w:r>
            <w:r w:rsidRPr="00F156A5">
              <w:rPr>
                <w:rFonts w:ascii="Times New Roman" w:eastAsia="Calibri" w:hAnsi="Times New Roman" w:cs="Times New Roman"/>
                <w:sz w:val="24"/>
                <w:szCs w:val="24"/>
              </w:rPr>
              <w:t>. Gyventojai, įsijunkite Lietuvos radiją ar televiziją“</w:t>
            </w:r>
          </w:p>
          <w:p w:rsidR="00F47E14" w:rsidRPr="00F156A5" w:rsidRDefault="00F47E14" w:rsidP="00F47E14">
            <w:pPr>
              <w:spacing w:after="0" w:line="240" w:lineRule="auto"/>
              <w:ind w:firstLine="60"/>
              <w:jc w:val="both"/>
              <w:rPr>
                <w:rFonts w:ascii="Times New Roman" w:eastAsia="Calibri" w:hAnsi="Times New Roman" w:cs="Times New Roman"/>
                <w:sz w:val="24"/>
                <w:szCs w:val="24"/>
              </w:rPr>
            </w:pPr>
          </w:p>
        </w:tc>
      </w:tr>
      <w:tr w:rsidR="00F47E14" w:rsidRPr="00F156A5" w:rsidTr="00140148">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ind w:left="720" w:hanging="360"/>
              <w:jc w:val="center"/>
              <w:rPr>
                <w:rFonts w:ascii="Times New Roman" w:eastAsia="Calibri" w:hAnsi="Times New Roman" w:cs="Times New Roman"/>
                <w:sz w:val="24"/>
                <w:szCs w:val="24"/>
              </w:rPr>
            </w:pPr>
            <w:r w:rsidRPr="00F156A5">
              <w:rPr>
                <w:rFonts w:ascii="Times New Roman" w:eastAsia="Calibri" w:hAnsi="Times New Roman" w:cs="Times New Roman"/>
                <w:sz w:val="24"/>
                <w:szCs w:val="24"/>
              </w:rPr>
              <w:t>2.</w:t>
            </w:r>
            <w:r w:rsidRPr="00F156A5">
              <w:rPr>
                <w:rFonts w:ascii="Times New Roman" w:eastAsia="Calibri" w:hAnsi="Times New Roman" w:cs="Times New Roman"/>
                <w:sz w:val="24"/>
                <w:szCs w:val="24"/>
              </w:rPr>
              <w:tab/>
            </w:r>
          </w:p>
        </w:tc>
        <w:tc>
          <w:tcPr>
            <w:tcW w:w="3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jc w:val="both"/>
              <w:rPr>
                <w:rFonts w:ascii="Times New Roman" w:eastAsia="Calibri" w:hAnsi="Times New Roman" w:cs="Times New Roman"/>
                <w:sz w:val="24"/>
                <w:szCs w:val="24"/>
              </w:rPr>
            </w:pPr>
            <w:r w:rsidRPr="00F156A5">
              <w:rPr>
                <w:rFonts w:ascii="Times New Roman" w:eastAsia="Calibri" w:hAnsi="Times New Roman" w:cs="Times New Roman"/>
                <w:sz w:val="24"/>
                <w:szCs w:val="24"/>
              </w:rPr>
              <w:t>„Cheminis pavojus“</w:t>
            </w:r>
          </w:p>
        </w:tc>
        <w:tc>
          <w:tcPr>
            <w:tcW w:w="5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jc w:val="both"/>
              <w:rPr>
                <w:rFonts w:ascii="Times New Roman" w:eastAsia="Calibri" w:hAnsi="Times New Roman" w:cs="Times New Roman"/>
                <w:sz w:val="24"/>
                <w:szCs w:val="24"/>
              </w:rPr>
            </w:pPr>
            <w:r w:rsidRPr="00F156A5">
              <w:rPr>
                <w:rFonts w:ascii="Times New Roman" w:eastAsia="Calibri" w:hAnsi="Times New Roman" w:cs="Times New Roman"/>
                <w:sz w:val="24"/>
                <w:szCs w:val="24"/>
              </w:rPr>
              <w:t>„Cheminis pavojus. Cheminis pavojus. Cheminis pavojus. Gyventojai, eikite į patalpas, jas užsandarinkite, įsijunkite Lietuvos radiją ar televiziją, laukite nurodymų“</w:t>
            </w:r>
          </w:p>
        </w:tc>
      </w:tr>
      <w:tr w:rsidR="00F47E14" w:rsidRPr="00F156A5" w:rsidTr="00140148">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ind w:left="720" w:hanging="360"/>
              <w:jc w:val="center"/>
              <w:rPr>
                <w:rFonts w:ascii="Times New Roman" w:eastAsia="Calibri" w:hAnsi="Times New Roman" w:cs="Times New Roman"/>
                <w:sz w:val="24"/>
                <w:szCs w:val="24"/>
              </w:rPr>
            </w:pPr>
            <w:r w:rsidRPr="00F156A5">
              <w:rPr>
                <w:rFonts w:ascii="Times New Roman" w:eastAsia="Calibri" w:hAnsi="Times New Roman" w:cs="Times New Roman"/>
                <w:sz w:val="24"/>
                <w:szCs w:val="24"/>
              </w:rPr>
              <w:t>3.</w:t>
            </w:r>
            <w:r w:rsidRPr="00F156A5">
              <w:rPr>
                <w:rFonts w:ascii="Times New Roman" w:eastAsia="Calibri" w:hAnsi="Times New Roman" w:cs="Times New Roman"/>
                <w:sz w:val="24"/>
                <w:szCs w:val="24"/>
              </w:rPr>
              <w:tab/>
            </w:r>
          </w:p>
        </w:tc>
        <w:tc>
          <w:tcPr>
            <w:tcW w:w="3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rPr>
                <w:rFonts w:ascii="Times New Roman" w:eastAsia="Calibri" w:hAnsi="Times New Roman" w:cs="Times New Roman"/>
                <w:sz w:val="24"/>
                <w:szCs w:val="24"/>
              </w:rPr>
            </w:pPr>
            <w:r w:rsidRPr="00F156A5">
              <w:rPr>
                <w:rFonts w:ascii="Times New Roman" w:eastAsia="Calibri" w:hAnsi="Times New Roman" w:cs="Times New Roman"/>
                <w:sz w:val="24"/>
                <w:szCs w:val="24"/>
              </w:rPr>
              <w:t>„Radiacinis pavojus“</w:t>
            </w:r>
          </w:p>
        </w:tc>
        <w:tc>
          <w:tcPr>
            <w:tcW w:w="5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jc w:val="both"/>
              <w:rPr>
                <w:rFonts w:ascii="Times New Roman" w:eastAsia="Calibri" w:hAnsi="Times New Roman" w:cs="Times New Roman"/>
                <w:sz w:val="24"/>
                <w:szCs w:val="24"/>
              </w:rPr>
            </w:pPr>
            <w:r w:rsidRPr="00F156A5">
              <w:rPr>
                <w:rFonts w:ascii="Times New Roman" w:eastAsia="Calibri" w:hAnsi="Times New Roman" w:cs="Times New Roman"/>
                <w:sz w:val="24"/>
                <w:szCs w:val="24"/>
              </w:rPr>
              <w:t>„Radiacinis pavojus. Radiacinis pavojus. Radiacinis pavojus. Gyventojai, eikite į patalpas, jas užsandarinkite, įsijunkite Lietuvos radiją ar televiziją, laukite nurodymų“</w:t>
            </w:r>
          </w:p>
        </w:tc>
      </w:tr>
      <w:tr w:rsidR="00F47E14" w:rsidRPr="00F156A5" w:rsidTr="00140148">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ind w:left="720" w:hanging="360"/>
              <w:jc w:val="center"/>
              <w:rPr>
                <w:rFonts w:ascii="Times New Roman" w:eastAsia="Calibri" w:hAnsi="Times New Roman" w:cs="Times New Roman"/>
                <w:sz w:val="24"/>
                <w:szCs w:val="24"/>
              </w:rPr>
            </w:pPr>
            <w:r w:rsidRPr="00F156A5">
              <w:rPr>
                <w:rFonts w:ascii="Times New Roman" w:eastAsia="Calibri" w:hAnsi="Times New Roman" w:cs="Times New Roman"/>
                <w:sz w:val="24"/>
                <w:szCs w:val="24"/>
              </w:rPr>
              <w:t>4.</w:t>
            </w:r>
            <w:r w:rsidRPr="00F156A5">
              <w:rPr>
                <w:rFonts w:ascii="Times New Roman" w:eastAsia="Calibri" w:hAnsi="Times New Roman" w:cs="Times New Roman"/>
                <w:sz w:val="24"/>
                <w:szCs w:val="24"/>
              </w:rPr>
              <w:tab/>
            </w:r>
          </w:p>
        </w:tc>
        <w:tc>
          <w:tcPr>
            <w:tcW w:w="3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jc w:val="both"/>
              <w:rPr>
                <w:rFonts w:ascii="Times New Roman" w:eastAsia="Calibri" w:hAnsi="Times New Roman" w:cs="Times New Roman"/>
                <w:sz w:val="24"/>
                <w:szCs w:val="24"/>
              </w:rPr>
            </w:pPr>
            <w:r w:rsidRPr="00F156A5">
              <w:rPr>
                <w:rFonts w:ascii="Times New Roman" w:eastAsia="Calibri" w:hAnsi="Times New Roman" w:cs="Times New Roman"/>
                <w:sz w:val="24"/>
                <w:szCs w:val="24"/>
              </w:rPr>
              <w:t>„Katastrofinis užtvindymas“</w:t>
            </w:r>
          </w:p>
        </w:tc>
        <w:tc>
          <w:tcPr>
            <w:tcW w:w="5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jc w:val="both"/>
              <w:rPr>
                <w:rFonts w:ascii="Times New Roman" w:eastAsia="Calibri" w:hAnsi="Times New Roman" w:cs="Times New Roman"/>
                <w:sz w:val="24"/>
                <w:szCs w:val="24"/>
              </w:rPr>
            </w:pPr>
            <w:r w:rsidRPr="00F156A5">
              <w:rPr>
                <w:rFonts w:ascii="Times New Roman" w:eastAsia="Calibri" w:hAnsi="Times New Roman" w:cs="Times New Roman"/>
                <w:sz w:val="24"/>
                <w:szCs w:val="24"/>
              </w:rPr>
              <w:t>„Katastrofinis užtvindymas. Katastrofinis užtvindymas. Katastrofinis užtvindymas.                                                        Gyventojai, nedelsdami pasitraukite į aukštesnes vietas, perspėkite kitus“</w:t>
            </w:r>
          </w:p>
        </w:tc>
      </w:tr>
      <w:tr w:rsidR="00F47E14" w:rsidRPr="00F156A5" w:rsidTr="00140148">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ind w:left="720" w:hanging="360"/>
              <w:jc w:val="center"/>
              <w:rPr>
                <w:rFonts w:ascii="Times New Roman" w:eastAsia="Calibri" w:hAnsi="Times New Roman" w:cs="Times New Roman"/>
                <w:sz w:val="24"/>
                <w:szCs w:val="24"/>
              </w:rPr>
            </w:pPr>
            <w:r w:rsidRPr="00F156A5">
              <w:rPr>
                <w:rFonts w:ascii="Times New Roman" w:eastAsia="Calibri" w:hAnsi="Times New Roman" w:cs="Times New Roman"/>
                <w:sz w:val="24"/>
                <w:szCs w:val="24"/>
              </w:rPr>
              <w:lastRenderedPageBreak/>
              <w:t>5.</w:t>
            </w:r>
            <w:r w:rsidRPr="00F156A5">
              <w:rPr>
                <w:rFonts w:ascii="Times New Roman" w:eastAsia="Calibri" w:hAnsi="Times New Roman" w:cs="Times New Roman"/>
                <w:sz w:val="24"/>
                <w:szCs w:val="24"/>
              </w:rPr>
              <w:tab/>
            </w:r>
          </w:p>
        </w:tc>
        <w:tc>
          <w:tcPr>
            <w:tcW w:w="3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rPr>
                <w:rFonts w:ascii="Times New Roman" w:eastAsia="Calibri" w:hAnsi="Times New Roman" w:cs="Times New Roman"/>
                <w:sz w:val="24"/>
                <w:szCs w:val="24"/>
              </w:rPr>
            </w:pPr>
            <w:r w:rsidRPr="00F156A5">
              <w:rPr>
                <w:rFonts w:ascii="Times New Roman" w:eastAsia="Calibri" w:hAnsi="Times New Roman" w:cs="Times New Roman"/>
                <w:sz w:val="24"/>
                <w:szCs w:val="24"/>
              </w:rPr>
              <w:t>„Potvynio pavojus“</w:t>
            </w:r>
          </w:p>
        </w:tc>
        <w:tc>
          <w:tcPr>
            <w:tcW w:w="5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jc w:val="both"/>
              <w:rPr>
                <w:rFonts w:ascii="Times New Roman" w:eastAsia="Calibri" w:hAnsi="Times New Roman" w:cs="Times New Roman"/>
                <w:sz w:val="24"/>
                <w:szCs w:val="24"/>
              </w:rPr>
            </w:pPr>
            <w:r w:rsidRPr="00F156A5">
              <w:rPr>
                <w:rFonts w:ascii="Times New Roman" w:eastAsia="Calibri" w:hAnsi="Times New Roman" w:cs="Times New Roman"/>
                <w:sz w:val="24"/>
                <w:szCs w:val="24"/>
              </w:rPr>
              <w:t>„Potvynio pavojus. Potvynio pavojus. Potvynio pavojus. Gyventojai, saugokite save ir artimuosius, įsijunkite Lietuvos radiją ar televiziją, laukite nurodymų“</w:t>
            </w:r>
          </w:p>
        </w:tc>
      </w:tr>
      <w:tr w:rsidR="00F47E14" w:rsidRPr="00F156A5" w:rsidTr="00140148">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ind w:left="720" w:hanging="360"/>
              <w:jc w:val="center"/>
              <w:rPr>
                <w:rFonts w:ascii="Times New Roman" w:eastAsia="Calibri" w:hAnsi="Times New Roman" w:cs="Times New Roman"/>
                <w:sz w:val="24"/>
                <w:szCs w:val="24"/>
              </w:rPr>
            </w:pPr>
            <w:r w:rsidRPr="00F156A5">
              <w:rPr>
                <w:rFonts w:ascii="Times New Roman" w:eastAsia="Calibri" w:hAnsi="Times New Roman" w:cs="Times New Roman"/>
                <w:sz w:val="24"/>
                <w:szCs w:val="24"/>
              </w:rPr>
              <w:t>6.</w:t>
            </w:r>
            <w:r w:rsidRPr="00F156A5">
              <w:rPr>
                <w:rFonts w:ascii="Times New Roman" w:eastAsia="Calibri" w:hAnsi="Times New Roman" w:cs="Times New Roman"/>
                <w:sz w:val="24"/>
                <w:szCs w:val="24"/>
              </w:rPr>
              <w:tab/>
            </w:r>
          </w:p>
        </w:tc>
        <w:tc>
          <w:tcPr>
            <w:tcW w:w="3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jc w:val="both"/>
              <w:rPr>
                <w:rFonts w:ascii="Times New Roman" w:eastAsia="Calibri" w:hAnsi="Times New Roman" w:cs="Times New Roman"/>
                <w:sz w:val="24"/>
                <w:szCs w:val="24"/>
              </w:rPr>
            </w:pPr>
            <w:r w:rsidRPr="00F156A5">
              <w:rPr>
                <w:rFonts w:ascii="Times New Roman" w:eastAsia="Calibri" w:hAnsi="Times New Roman" w:cs="Times New Roman"/>
                <w:sz w:val="24"/>
                <w:szCs w:val="24"/>
              </w:rPr>
              <w:t>„Uragano pavojus“</w:t>
            </w:r>
          </w:p>
        </w:tc>
        <w:tc>
          <w:tcPr>
            <w:tcW w:w="5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jc w:val="both"/>
              <w:rPr>
                <w:rFonts w:ascii="Times New Roman" w:eastAsia="Calibri" w:hAnsi="Times New Roman" w:cs="Times New Roman"/>
                <w:sz w:val="24"/>
                <w:szCs w:val="24"/>
              </w:rPr>
            </w:pPr>
            <w:r w:rsidRPr="00F156A5">
              <w:rPr>
                <w:rFonts w:ascii="Times New Roman" w:eastAsia="Calibri" w:hAnsi="Times New Roman" w:cs="Times New Roman"/>
                <w:sz w:val="24"/>
                <w:szCs w:val="24"/>
              </w:rPr>
              <w:t>„Uragano pavojus. Uragano pavojus. Uragano pavojus. Gyventojai, eikite į patalpas, uždarykite langus ir duris, įsijunkite Lietuvos radiją ar televiziją, laukite nurodymų“</w:t>
            </w:r>
          </w:p>
        </w:tc>
      </w:tr>
      <w:tr w:rsidR="00F47E14" w:rsidRPr="00F156A5" w:rsidTr="00140148">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ind w:left="720" w:hanging="360"/>
              <w:jc w:val="center"/>
              <w:rPr>
                <w:rFonts w:ascii="Times New Roman" w:eastAsia="Calibri" w:hAnsi="Times New Roman" w:cs="Times New Roman"/>
                <w:sz w:val="24"/>
                <w:szCs w:val="24"/>
              </w:rPr>
            </w:pPr>
            <w:r w:rsidRPr="00F156A5">
              <w:rPr>
                <w:rFonts w:ascii="Times New Roman" w:eastAsia="Calibri" w:hAnsi="Times New Roman" w:cs="Times New Roman"/>
                <w:sz w:val="24"/>
                <w:szCs w:val="24"/>
              </w:rPr>
              <w:t>7.</w:t>
            </w:r>
            <w:r w:rsidRPr="00F156A5">
              <w:rPr>
                <w:rFonts w:ascii="Times New Roman" w:eastAsia="Calibri" w:hAnsi="Times New Roman" w:cs="Times New Roman"/>
                <w:sz w:val="24"/>
                <w:szCs w:val="24"/>
              </w:rPr>
              <w:tab/>
            </w:r>
          </w:p>
        </w:tc>
        <w:tc>
          <w:tcPr>
            <w:tcW w:w="3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rPr>
                <w:rFonts w:ascii="Times New Roman" w:eastAsia="Calibri" w:hAnsi="Times New Roman" w:cs="Times New Roman"/>
                <w:sz w:val="24"/>
                <w:szCs w:val="24"/>
              </w:rPr>
            </w:pPr>
            <w:r w:rsidRPr="00F156A5">
              <w:rPr>
                <w:rFonts w:ascii="Times New Roman" w:eastAsia="Calibri" w:hAnsi="Times New Roman" w:cs="Times New Roman"/>
                <w:sz w:val="24"/>
                <w:szCs w:val="24"/>
              </w:rPr>
              <w:t>„Oro pavojus“</w:t>
            </w:r>
          </w:p>
        </w:tc>
        <w:tc>
          <w:tcPr>
            <w:tcW w:w="5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jc w:val="both"/>
              <w:rPr>
                <w:rFonts w:ascii="Times New Roman" w:eastAsia="Calibri" w:hAnsi="Times New Roman" w:cs="Times New Roman"/>
                <w:sz w:val="24"/>
                <w:szCs w:val="24"/>
              </w:rPr>
            </w:pPr>
            <w:r w:rsidRPr="00F156A5">
              <w:rPr>
                <w:rFonts w:ascii="Times New Roman" w:eastAsia="Calibri" w:hAnsi="Times New Roman" w:cs="Times New Roman"/>
                <w:sz w:val="24"/>
                <w:szCs w:val="24"/>
              </w:rPr>
              <w:t>„Oro pavojus. Oro pavojus. Oro pavojus. Gresia oro antpuolis. Gyventojai, slėpkitės rūsiuose ar kitose priedangose, įsijunkite Lietuvos radiją ar televiziją, laukite nurodymų“</w:t>
            </w:r>
          </w:p>
        </w:tc>
      </w:tr>
      <w:tr w:rsidR="00F47E14" w:rsidRPr="00F156A5" w:rsidTr="00140148">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ind w:left="720" w:hanging="360"/>
              <w:jc w:val="center"/>
              <w:rPr>
                <w:rFonts w:ascii="Times New Roman" w:eastAsia="Calibri" w:hAnsi="Times New Roman" w:cs="Times New Roman"/>
                <w:sz w:val="24"/>
                <w:szCs w:val="24"/>
              </w:rPr>
            </w:pPr>
            <w:r w:rsidRPr="00F156A5">
              <w:rPr>
                <w:rFonts w:ascii="Times New Roman" w:eastAsia="Calibri" w:hAnsi="Times New Roman" w:cs="Times New Roman"/>
                <w:sz w:val="24"/>
                <w:szCs w:val="24"/>
              </w:rPr>
              <w:t>8.</w:t>
            </w:r>
            <w:r w:rsidRPr="00F156A5">
              <w:rPr>
                <w:rFonts w:ascii="Times New Roman" w:eastAsia="Calibri" w:hAnsi="Times New Roman" w:cs="Times New Roman"/>
                <w:sz w:val="24"/>
                <w:szCs w:val="24"/>
              </w:rPr>
              <w:tab/>
            </w:r>
          </w:p>
        </w:tc>
        <w:tc>
          <w:tcPr>
            <w:tcW w:w="3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rPr>
                <w:rFonts w:ascii="Times New Roman" w:eastAsia="Calibri" w:hAnsi="Times New Roman" w:cs="Times New Roman"/>
                <w:sz w:val="24"/>
                <w:szCs w:val="24"/>
              </w:rPr>
            </w:pPr>
            <w:r w:rsidRPr="00F156A5">
              <w:rPr>
                <w:rFonts w:ascii="Times New Roman" w:eastAsia="Calibri" w:hAnsi="Times New Roman" w:cs="Times New Roman"/>
                <w:sz w:val="24"/>
                <w:szCs w:val="24"/>
              </w:rPr>
              <w:t>„Perspėjimo sistemos patikrinimas“</w:t>
            </w:r>
          </w:p>
        </w:tc>
        <w:tc>
          <w:tcPr>
            <w:tcW w:w="5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7E14" w:rsidRPr="00F156A5" w:rsidRDefault="00F47E14" w:rsidP="00F47E14">
            <w:pPr>
              <w:spacing w:after="0" w:line="240" w:lineRule="auto"/>
              <w:jc w:val="both"/>
              <w:rPr>
                <w:rFonts w:ascii="Times New Roman" w:eastAsia="Calibri" w:hAnsi="Times New Roman" w:cs="Times New Roman"/>
                <w:sz w:val="24"/>
                <w:szCs w:val="24"/>
              </w:rPr>
            </w:pPr>
            <w:r w:rsidRPr="00F156A5">
              <w:rPr>
                <w:rFonts w:ascii="Times New Roman" w:eastAsia="Calibri" w:hAnsi="Times New Roman" w:cs="Times New Roman"/>
                <w:sz w:val="24"/>
                <w:szCs w:val="24"/>
              </w:rPr>
              <w:t>„Perspėjimo sistemos patikrinimas. Perspėjimo sistemos patikrinimas. Perspėjimo sistemos patikrinimas. Gyventojai, pavojaus nėra, tęskite darbą ar poilsį“</w:t>
            </w:r>
          </w:p>
          <w:p w:rsidR="00F47E14" w:rsidRPr="00F156A5" w:rsidRDefault="00F47E14" w:rsidP="00F47E14">
            <w:pPr>
              <w:spacing w:after="0" w:line="240" w:lineRule="auto"/>
              <w:jc w:val="both"/>
              <w:rPr>
                <w:rFonts w:ascii="Times New Roman" w:eastAsia="Calibri" w:hAnsi="Times New Roman" w:cs="Times New Roman"/>
                <w:b/>
                <w:sz w:val="24"/>
                <w:szCs w:val="24"/>
              </w:rPr>
            </w:pPr>
          </w:p>
        </w:tc>
      </w:tr>
    </w:tbl>
    <w:p w:rsidR="00F47E14" w:rsidRPr="00F156A5" w:rsidRDefault="00F47E14" w:rsidP="00F47E14">
      <w:pPr>
        <w:spacing w:after="0" w:line="240" w:lineRule="auto"/>
        <w:ind w:left="360"/>
        <w:jc w:val="both"/>
        <w:rPr>
          <w:rFonts w:ascii="Times New Roman" w:eastAsia="Calibri" w:hAnsi="Times New Roman" w:cs="Times New Roman"/>
          <w:sz w:val="24"/>
          <w:szCs w:val="24"/>
        </w:rPr>
      </w:pPr>
    </w:p>
    <w:p w:rsidR="00F47E14" w:rsidRPr="00F156A5" w:rsidRDefault="00F47E14" w:rsidP="00F47E14">
      <w:pPr>
        <w:tabs>
          <w:tab w:val="left" w:pos="1080"/>
        </w:tabs>
        <w:spacing w:after="0" w:line="240" w:lineRule="auto"/>
        <w:ind w:firstLine="567"/>
        <w:jc w:val="both"/>
        <w:rPr>
          <w:rFonts w:ascii="Times New Roman" w:eastAsia="Calibri" w:hAnsi="Times New Roman" w:cs="Times New Roman"/>
          <w:sz w:val="24"/>
          <w:szCs w:val="24"/>
        </w:rPr>
      </w:pPr>
      <w:r w:rsidRPr="00F156A5">
        <w:rPr>
          <w:rFonts w:ascii="Times New Roman" w:eastAsia="Calibri" w:hAnsi="Times New Roman" w:cs="Times New Roman"/>
          <w:sz w:val="24"/>
          <w:szCs w:val="24"/>
        </w:rPr>
        <w:t>5.2.</w:t>
      </w:r>
      <w:r w:rsidRPr="00F156A5">
        <w:rPr>
          <w:rFonts w:ascii="Times New Roman" w:eastAsia="Calibri" w:hAnsi="Times New Roman" w:cs="Times New Roman"/>
          <w:sz w:val="24"/>
          <w:szCs w:val="24"/>
        </w:rPr>
        <w:tab/>
        <w:t>praėjus 3 min. po įspėjamojo garsinio signalo perdavimo pradžios per nacionalinius, regioninius ir vietinius transliuotojus, civilinės saugos sistemos subjektų garsines avarinio signalizavimo sistemas. Šiais signalais perduodamų pranešimų formos turi atitikti P</w:t>
      </w:r>
      <w:r w:rsidRPr="00F156A5">
        <w:rPr>
          <w:rFonts w:ascii="Times New Roman" w:eastAsia="Calibri" w:hAnsi="Times New Roman" w:cs="Times New Roman"/>
          <w:sz w:val="24"/>
          <w:szCs w:val="24"/>
          <w:lang w:eastAsia="lt-LT"/>
        </w:rPr>
        <w:t xml:space="preserve">riešgaisrinės apsaugos ir gelbėjimo departamento prie Vidaus reikalų ministerijos direktoriaus 2015 m. rugpjūčio 14 d. įsakymu Nr. 1-230 „Dėl  Perspėjimo apie gresiančią ar susidariusią ekstremaliąją situaciją priemonių, gyventojų, valstybės ir savivaldybių institucijų ir įstaigų, kitų įstaigų ir ūkio subjektų perspėjimo apie gresiančią ar susidariusią ekstremaliąją situaciją ir informavimo civilinės saugos klausimais tvarkos aprašo patvirtinimo“ patvirtintas pranešimo apie įvykį formas. </w:t>
      </w:r>
    </w:p>
    <w:p w:rsidR="00F47E14" w:rsidRPr="00F156A5" w:rsidRDefault="00F47E14" w:rsidP="00F47E14">
      <w:pPr>
        <w:tabs>
          <w:tab w:val="left" w:pos="851"/>
        </w:tabs>
        <w:spacing w:after="0" w:line="240" w:lineRule="auto"/>
        <w:ind w:firstLine="567"/>
        <w:jc w:val="both"/>
        <w:rPr>
          <w:rFonts w:ascii="Times New Roman" w:eastAsia="Calibri" w:hAnsi="Times New Roman" w:cs="Times New Roman"/>
          <w:sz w:val="24"/>
          <w:szCs w:val="24"/>
        </w:rPr>
      </w:pPr>
      <w:r w:rsidRPr="00F156A5">
        <w:rPr>
          <w:rFonts w:ascii="Times New Roman" w:eastAsia="Calibri" w:hAnsi="Times New Roman" w:cs="Times New Roman"/>
          <w:sz w:val="24"/>
          <w:szCs w:val="24"/>
        </w:rPr>
        <w:t>6.</w:t>
      </w:r>
      <w:r w:rsidRPr="00F156A5">
        <w:rPr>
          <w:rFonts w:ascii="Times New Roman" w:eastAsia="Calibri" w:hAnsi="Times New Roman" w:cs="Times New Roman"/>
          <w:sz w:val="24"/>
          <w:szCs w:val="24"/>
        </w:rPr>
        <w:tab/>
        <w:t>Esant techninėms galimybėms, pranešimas apie įvykį gali būti perduodamas per televizijos programą (-as)  bėgančiąja eilute.</w:t>
      </w:r>
    </w:p>
    <w:p w:rsidR="00F47E14" w:rsidRPr="00F156A5" w:rsidRDefault="00F47E14" w:rsidP="00F47E14">
      <w:pPr>
        <w:tabs>
          <w:tab w:val="left" w:pos="851"/>
        </w:tabs>
        <w:spacing w:after="0" w:line="240" w:lineRule="auto"/>
        <w:ind w:firstLine="567"/>
        <w:jc w:val="both"/>
        <w:rPr>
          <w:rFonts w:ascii="Times New Roman" w:eastAsia="Calibri" w:hAnsi="Times New Roman" w:cs="Times New Roman"/>
          <w:sz w:val="24"/>
          <w:szCs w:val="24"/>
        </w:rPr>
      </w:pPr>
      <w:r w:rsidRPr="00F156A5">
        <w:rPr>
          <w:rFonts w:ascii="Times New Roman" w:eastAsia="Calibri" w:hAnsi="Times New Roman" w:cs="Times New Roman"/>
          <w:sz w:val="24"/>
          <w:szCs w:val="24"/>
        </w:rPr>
        <w:t>7.</w:t>
      </w:r>
      <w:r w:rsidRPr="00F156A5">
        <w:rPr>
          <w:rFonts w:ascii="Times New Roman" w:eastAsia="Calibri" w:hAnsi="Times New Roman" w:cs="Times New Roman"/>
          <w:sz w:val="24"/>
          <w:szCs w:val="24"/>
        </w:rPr>
        <w:tab/>
        <w:t xml:space="preserve">Pranešimas apie įvykį turi būti pertvarkytas į trumpąjį perspėjimo pranešimą (toliau – trumpasis perspėjimo pranešimas) ir perduodamas per Gyventojų perspėjimo ir informavimo, naudojant viešųjų judriojo telefono ryšio paslaugų teikėjų tinklų infrastruktūrą, sistemą. Pranešimas neturi viršyti 320 simbolių. </w:t>
      </w:r>
    </w:p>
    <w:p w:rsidR="00F47E14" w:rsidRPr="00F156A5" w:rsidRDefault="00F47E14" w:rsidP="00F47E14">
      <w:pPr>
        <w:tabs>
          <w:tab w:val="left" w:pos="851"/>
        </w:tabs>
        <w:spacing w:after="0" w:line="240" w:lineRule="auto"/>
        <w:ind w:firstLine="567"/>
        <w:jc w:val="both"/>
        <w:rPr>
          <w:rFonts w:ascii="Times New Roman" w:eastAsia="Calibri" w:hAnsi="Times New Roman" w:cs="Times New Roman"/>
          <w:sz w:val="24"/>
          <w:szCs w:val="24"/>
          <w:lang w:eastAsia="ru-RU"/>
        </w:rPr>
      </w:pPr>
      <w:r w:rsidRPr="00F156A5">
        <w:rPr>
          <w:rFonts w:ascii="Times New Roman" w:eastAsia="Calibri" w:hAnsi="Times New Roman" w:cs="Times New Roman"/>
          <w:sz w:val="24"/>
          <w:szCs w:val="24"/>
          <w:lang w:eastAsia="ru-RU"/>
        </w:rPr>
        <w:t>8.</w:t>
      </w:r>
      <w:r w:rsidRPr="00F156A5">
        <w:rPr>
          <w:rFonts w:ascii="Times New Roman" w:eastAsia="Calibri" w:hAnsi="Times New Roman" w:cs="Times New Roman"/>
          <w:sz w:val="24"/>
          <w:szCs w:val="24"/>
          <w:lang w:eastAsia="ru-RU"/>
        </w:rPr>
        <w:tab/>
        <w:t xml:space="preserve">Trumpasis perspėjimo pranešimas gali būti perduodamas ir iki įspėjamojo garsinio signalo, tačiau visada privaloma trumpąjį perspėjimo pranešimą skelbti kartu su įspėjamuoju garsiniu signalu. </w:t>
      </w:r>
    </w:p>
    <w:p w:rsidR="00F47E14" w:rsidRPr="00F156A5" w:rsidRDefault="00F47E14" w:rsidP="00F47E14">
      <w:pPr>
        <w:tabs>
          <w:tab w:val="left" w:pos="851"/>
        </w:tabs>
        <w:spacing w:after="0" w:line="240" w:lineRule="auto"/>
        <w:ind w:firstLine="567"/>
        <w:jc w:val="both"/>
        <w:rPr>
          <w:rFonts w:ascii="Times New Roman" w:eastAsia="Calibri" w:hAnsi="Times New Roman" w:cs="Times New Roman"/>
          <w:sz w:val="24"/>
          <w:szCs w:val="24"/>
        </w:rPr>
      </w:pPr>
      <w:r w:rsidRPr="00F156A5">
        <w:rPr>
          <w:rFonts w:ascii="Times New Roman" w:eastAsia="Calibri" w:hAnsi="Times New Roman" w:cs="Times New Roman"/>
          <w:sz w:val="24"/>
          <w:szCs w:val="24"/>
        </w:rPr>
        <w:t>9.</w:t>
      </w:r>
      <w:r w:rsidRPr="00F156A5">
        <w:rPr>
          <w:rFonts w:ascii="Times New Roman" w:eastAsia="Calibri" w:hAnsi="Times New Roman" w:cs="Times New Roman"/>
          <w:sz w:val="24"/>
          <w:szCs w:val="24"/>
        </w:rPr>
        <w:tab/>
        <w:t>Įspėjamasis garsinis signalas vykstant civilinės saugos pratyboms skelbiamas:</w:t>
      </w:r>
    </w:p>
    <w:p w:rsidR="00F47E14" w:rsidRPr="00F156A5" w:rsidRDefault="00F47E14" w:rsidP="00F47E14">
      <w:pPr>
        <w:tabs>
          <w:tab w:val="left" w:pos="993"/>
          <w:tab w:val="left" w:pos="1418"/>
        </w:tabs>
        <w:spacing w:after="0" w:line="240" w:lineRule="auto"/>
        <w:ind w:firstLine="567"/>
        <w:jc w:val="both"/>
        <w:rPr>
          <w:rFonts w:ascii="Times New Roman" w:eastAsia="Calibri" w:hAnsi="Times New Roman" w:cs="Times New Roman"/>
          <w:sz w:val="24"/>
          <w:szCs w:val="24"/>
        </w:rPr>
      </w:pPr>
      <w:r w:rsidRPr="00F156A5">
        <w:rPr>
          <w:rFonts w:ascii="Times New Roman" w:eastAsia="Calibri" w:hAnsi="Times New Roman" w:cs="Times New Roman"/>
          <w:sz w:val="24"/>
          <w:szCs w:val="24"/>
        </w:rPr>
        <w:t>9.1.</w:t>
      </w:r>
      <w:r w:rsidRPr="00F156A5">
        <w:rPr>
          <w:rFonts w:ascii="Times New Roman" w:eastAsia="Calibri" w:hAnsi="Times New Roman" w:cs="Times New Roman"/>
          <w:sz w:val="24"/>
          <w:szCs w:val="24"/>
        </w:rPr>
        <w:tab/>
        <w:t>per valstybės lygio civilinės saugos pratybas – Priešgaisrinės apsaugos ir gelbėjimo departamento direktoriaus sprendimu, suderintu su savivaldybės (-ių) administracija (-omis), ir iš anksto informavus gyventojus;</w:t>
      </w:r>
    </w:p>
    <w:p w:rsidR="00F47E14" w:rsidRPr="00F156A5" w:rsidRDefault="00F47E14" w:rsidP="00F47E14">
      <w:pPr>
        <w:tabs>
          <w:tab w:val="left" w:pos="993"/>
          <w:tab w:val="left" w:pos="1418"/>
        </w:tabs>
        <w:spacing w:after="0" w:line="240" w:lineRule="auto"/>
        <w:ind w:firstLine="567"/>
        <w:jc w:val="both"/>
        <w:rPr>
          <w:rFonts w:ascii="Times New Roman" w:eastAsia="Calibri" w:hAnsi="Times New Roman" w:cs="Times New Roman"/>
          <w:sz w:val="24"/>
          <w:szCs w:val="24"/>
        </w:rPr>
      </w:pPr>
      <w:r w:rsidRPr="00F156A5">
        <w:rPr>
          <w:rFonts w:ascii="Times New Roman" w:eastAsia="Calibri" w:hAnsi="Times New Roman" w:cs="Times New Roman"/>
          <w:sz w:val="24"/>
          <w:szCs w:val="24"/>
        </w:rPr>
        <w:t>9.2.</w:t>
      </w:r>
      <w:r w:rsidRPr="00F156A5">
        <w:rPr>
          <w:rFonts w:ascii="Times New Roman" w:eastAsia="Calibri" w:hAnsi="Times New Roman" w:cs="Times New Roman"/>
          <w:sz w:val="24"/>
          <w:szCs w:val="24"/>
        </w:rPr>
        <w:tab/>
        <w:t>per savivaldybės lygio civilinės saugos pratybas – savivaldybės administracijos direktoriaus sprendimu, suderintu su Priešgaisrinės apsaugos ir gelbėjimo departamentu, ir iš anksto informavus gyventojus.</w:t>
      </w:r>
    </w:p>
    <w:p w:rsidR="00F47E14" w:rsidRPr="00F156A5" w:rsidRDefault="00F47E14" w:rsidP="00F47E14">
      <w:pPr>
        <w:tabs>
          <w:tab w:val="left" w:pos="993"/>
        </w:tabs>
        <w:spacing w:after="0" w:line="240" w:lineRule="auto"/>
        <w:ind w:firstLine="567"/>
        <w:jc w:val="both"/>
        <w:rPr>
          <w:rFonts w:ascii="Times New Roman" w:eastAsia="Calibri" w:hAnsi="Times New Roman" w:cs="Times New Roman"/>
          <w:sz w:val="24"/>
          <w:szCs w:val="24"/>
        </w:rPr>
      </w:pPr>
      <w:r w:rsidRPr="00F156A5">
        <w:rPr>
          <w:rFonts w:ascii="Times New Roman" w:eastAsia="Calibri" w:hAnsi="Times New Roman" w:cs="Times New Roman"/>
          <w:sz w:val="24"/>
          <w:szCs w:val="24"/>
        </w:rPr>
        <w:t>10.</w:t>
      </w:r>
      <w:r w:rsidRPr="00F156A5">
        <w:rPr>
          <w:rFonts w:ascii="Times New Roman" w:eastAsia="Calibri" w:hAnsi="Times New Roman" w:cs="Times New Roman"/>
          <w:sz w:val="24"/>
          <w:szCs w:val="24"/>
        </w:rPr>
        <w:tab/>
        <w:t>Per civilinės saugos pratybas įspėjamojo garsinio signalo perdavimo metu informacija gyventojams pateikiama trumpaisiais perspėjimo pranešimais, taip pat per elektronines sirenas ir per pratybose dalyvaujančių civilinės saugos sistemos subjektų garsines avarinio signalizavimo sistemas.</w:t>
      </w:r>
    </w:p>
    <w:p w:rsidR="00F47E14" w:rsidRPr="00F156A5" w:rsidRDefault="00F47E14">
      <w:pPr>
        <w:rPr>
          <w:rFonts w:ascii="Times New Roman" w:hAnsi="Times New Roman" w:cs="Times New Roman"/>
          <w:b/>
          <w:sz w:val="24"/>
          <w:szCs w:val="24"/>
        </w:rPr>
      </w:pPr>
      <w:r w:rsidRPr="00F156A5">
        <w:rPr>
          <w:rFonts w:ascii="Times New Roman" w:hAnsi="Times New Roman" w:cs="Times New Roman"/>
          <w:b/>
          <w:sz w:val="24"/>
          <w:szCs w:val="24"/>
        </w:rPr>
        <w:br w:type="page"/>
      </w:r>
    </w:p>
    <w:p w:rsidR="00F47E14" w:rsidRPr="00F156A5" w:rsidRDefault="00F47E14" w:rsidP="00F47E14">
      <w:pPr>
        <w:spacing w:after="0" w:line="240" w:lineRule="auto"/>
        <w:jc w:val="right"/>
        <w:rPr>
          <w:rFonts w:ascii="Times New Roman" w:hAnsi="Times New Roman" w:cs="Times New Roman"/>
          <w:b/>
          <w:sz w:val="24"/>
          <w:szCs w:val="24"/>
        </w:rPr>
      </w:pPr>
      <w:r w:rsidRPr="00F156A5">
        <w:rPr>
          <w:rFonts w:ascii="Times New Roman" w:hAnsi="Times New Roman" w:cs="Times New Roman"/>
          <w:b/>
          <w:sz w:val="24"/>
          <w:szCs w:val="24"/>
        </w:rPr>
        <w:lastRenderedPageBreak/>
        <w:t>Priedas Nr. 9</w:t>
      </w:r>
    </w:p>
    <w:p w:rsidR="00F47E14" w:rsidRPr="00F156A5" w:rsidRDefault="00F47E14" w:rsidP="00F47E14">
      <w:pPr>
        <w:spacing w:after="0" w:line="240" w:lineRule="auto"/>
        <w:jc w:val="both"/>
        <w:rPr>
          <w:rFonts w:ascii="Times New Roman" w:hAnsi="Times New Roman" w:cs="Times New Roman"/>
          <w:sz w:val="24"/>
          <w:szCs w:val="24"/>
        </w:rPr>
      </w:pPr>
    </w:p>
    <w:p w:rsidR="0059062E" w:rsidRPr="00F156A5" w:rsidRDefault="0059062E" w:rsidP="0059062E">
      <w:pPr>
        <w:spacing w:after="0" w:line="240" w:lineRule="auto"/>
        <w:jc w:val="center"/>
        <w:rPr>
          <w:rFonts w:ascii="Times New Roman" w:hAnsi="Times New Roman"/>
          <w:b/>
          <w:sz w:val="24"/>
          <w:szCs w:val="24"/>
        </w:rPr>
      </w:pPr>
      <w:r w:rsidRPr="00F156A5">
        <w:rPr>
          <w:rFonts w:ascii="Times New Roman" w:hAnsi="Times New Roman"/>
          <w:b/>
          <w:sz w:val="24"/>
          <w:szCs w:val="24"/>
        </w:rPr>
        <w:t>CIVILINĖS SAUGOS REKOMENDACIJOS, KAIP ELGTIS GRESIANT AR SUSIDARIUS EKSTREMALIAJAI SITUACIJAI</w:t>
      </w:r>
    </w:p>
    <w:p w:rsidR="0059062E" w:rsidRPr="00F156A5" w:rsidRDefault="0059062E" w:rsidP="0059062E">
      <w:pPr>
        <w:spacing w:after="0" w:line="240" w:lineRule="auto"/>
        <w:jc w:val="center"/>
        <w:rPr>
          <w:rFonts w:ascii="Times New Roman" w:hAnsi="Times New Roman"/>
          <w:b/>
          <w:sz w:val="24"/>
          <w:szCs w:val="24"/>
        </w:rPr>
      </w:pPr>
    </w:p>
    <w:p w:rsidR="0059062E" w:rsidRPr="00F156A5" w:rsidRDefault="0059062E" w:rsidP="0059062E">
      <w:pPr>
        <w:spacing w:after="0" w:line="240" w:lineRule="auto"/>
        <w:jc w:val="center"/>
        <w:rPr>
          <w:rFonts w:ascii="Times New Roman" w:hAnsi="Times New Roman"/>
          <w:b/>
          <w:sz w:val="24"/>
          <w:szCs w:val="24"/>
        </w:rPr>
      </w:pPr>
      <w:r w:rsidRPr="00F156A5">
        <w:rPr>
          <w:rFonts w:ascii="Times New Roman" w:hAnsi="Times New Roman"/>
          <w:b/>
          <w:sz w:val="24"/>
          <w:szCs w:val="24"/>
        </w:rPr>
        <w:t>CIVILINĖS SAUGOS REKOMENDACIJOS, KAIP ELGTIS KILUS URAGANUI</w:t>
      </w:r>
    </w:p>
    <w:p w:rsidR="0059062E" w:rsidRPr="00F156A5" w:rsidRDefault="0059062E" w:rsidP="0059062E">
      <w:pPr>
        <w:spacing w:after="0" w:line="240" w:lineRule="auto"/>
        <w:jc w:val="both"/>
        <w:rPr>
          <w:rFonts w:ascii="Times New Roman" w:hAnsi="Times New Roman"/>
          <w:b/>
          <w:sz w:val="24"/>
          <w:szCs w:val="24"/>
        </w:rPr>
      </w:pP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 Artėjant uraganui (labai stipriam vėjui):</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1.1. uždarykite duris, langus, orlaides, dūmtraukių sklendes, uždenkite vėdinimo angas;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1.2. užgesinkite ugnį krosnyje, išjunkite iš elektros tinklo naudojamus elektros prietaisus ir dujas, pasiruoškite galimiems elektros tiekimo sutrikimams;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1.3. iš balkonų išneškite lengvus daiktus arba juos gerai pritvirtinkite;</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1.4. sutvirtinkite laikinus pastatus, statinius, mechanizmus, laikinas konstrukcijas, įrenginius, pavėjinėje namo pusėje sutvirtinkite stogą;</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1.5. atidėkite planuotas keliones;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1.6. nepalikite automobilių prie didelių medžių;</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1.7. jei gyvenate kaime, gyvulius nuveskite į tvartus, uždarykite tvartų duris;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1.8. pasirūpinkite maisto ir vandens atsargomis 2 – 3 dienoms, taip pat namuose turėkite mobilųjį telefoną, žibintuvėlį, atsarginių elementų, radijo imtuvą, žvakių.</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 Uragano (labai stipraus vėjo) metu:</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2.1. likite uždarose patalpose arba, jei esate lauke, eikite į vidų;</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2.2. nepalikite gyvenamosios vietos be ypatingos priežasties;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2.3. jei esate pastate, pasitraukite nuo langų į mažiau pavojingas vietas: prie vidinės pastato sienos, į koridorių, vonios kambarį ir pan.;</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2.4. jei esate gatvėje, laikykitės kaip galima toliau nuo lengvos konstrukcijos pastatų, tiltų, estakadų, elektros perdavimo linijų, medžių, upių, ežerų ir pramonės objektų. Kad apsisaugotumėte nuo lekiančių nuolaužų, naudokitės faneros, kartono ar plastikinėmis dėžėmis, lentomis ar kitais pasitaikiusiais daiktais. Neikite į apgriautus pastatus;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2.5. jei gyvenate mediniuose ar lengvos konstrukcijos namuose, slėpkitės rūsiuose;</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2.6. nesiartinkite prie nutrūkusių elektros laidų.</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3. Patarimai darbdaviams: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3.1. perspėkite darbuotojus apie artėjantį pavojingą hidrometeorologinį reiškinį ir informuokite, kokie darbai turi būti nutraukti;</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3.2. pasirūpinkite, kad būtų sutvirtinti laikini pastatai ir konstrukcijos, taip pat mechanizmai ir įrenginiai;</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3.3. sustabdykite krovos darbus su kranais ir kituose objektuose, nedirbkite su atvira ugnimi;</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3.4. svarbesniuose objektuose patikrinkite avarinius elektros energijos šaltinius, pasirūpinkite kuro atsargomis ir pasirenkite gamybos proceso avariniam sustabdymui.</w:t>
      </w:r>
    </w:p>
    <w:p w:rsidR="0059062E" w:rsidRPr="00F156A5" w:rsidRDefault="0059062E" w:rsidP="0059062E">
      <w:pPr>
        <w:spacing w:after="0" w:line="240" w:lineRule="auto"/>
        <w:jc w:val="both"/>
        <w:rPr>
          <w:rFonts w:ascii="Times New Roman" w:hAnsi="Times New Roman"/>
          <w:b/>
          <w:sz w:val="24"/>
          <w:szCs w:val="24"/>
        </w:rPr>
      </w:pPr>
    </w:p>
    <w:p w:rsidR="0059062E" w:rsidRPr="00F156A5" w:rsidRDefault="0059062E" w:rsidP="0059062E">
      <w:pPr>
        <w:spacing w:after="0" w:line="240" w:lineRule="auto"/>
        <w:jc w:val="center"/>
        <w:rPr>
          <w:rFonts w:ascii="Times New Roman" w:hAnsi="Times New Roman"/>
          <w:b/>
          <w:sz w:val="24"/>
          <w:szCs w:val="24"/>
        </w:rPr>
      </w:pPr>
      <w:r w:rsidRPr="00F156A5">
        <w:rPr>
          <w:rFonts w:ascii="Times New Roman" w:hAnsi="Times New Roman"/>
          <w:b/>
          <w:sz w:val="24"/>
          <w:szCs w:val="24"/>
        </w:rPr>
        <w:t>CIVILINĖS SAUGOS REKOMENDACIJOS, KAIP ELGTIS PAVOJINGOS</w:t>
      </w:r>
    </w:p>
    <w:p w:rsidR="0059062E" w:rsidRPr="00F156A5" w:rsidRDefault="0059062E" w:rsidP="0059062E">
      <w:pPr>
        <w:spacing w:after="0" w:line="240" w:lineRule="auto"/>
        <w:jc w:val="center"/>
        <w:rPr>
          <w:rFonts w:ascii="Times New Roman" w:hAnsi="Times New Roman"/>
          <w:b/>
          <w:sz w:val="24"/>
          <w:szCs w:val="24"/>
        </w:rPr>
      </w:pPr>
      <w:r w:rsidRPr="00F156A5">
        <w:rPr>
          <w:rFonts w:ascii="Times New Roman" w:hAnsi="Times New Roman"/>
          <w:b/>
          <w:sz w:val="24"/>
          <w:szCs w:val="24"/>
        </w:rPr>
        <w:t>AR YPAČ PAVOJINGOS UŽKREČIAMOSIOS LIGOS (EPIDEMIJOS AR PANDEMIJOS) METU</w:t>
      </w:r>
    </w:p>
    <w:p w:rsidR="0059062E" w:rsidRPr="00F156A5" w:rsidRDefault="0059062E" w:rsidP="0059062E">
      <w:pPr>
        <w:spacing w:after="0" w:line="240" w:lineRule="auto"/>
        <w:jc w:val="both"/>
        <w:rPr>
          <w:rFonts w:ascii="Times New Roman" w:hAnsi="Times New Roman"/>
          <w:sz w:val="24"/>
          <w:szCs w:val="24"/>
        </w:rPr>
      </w:pP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 Kilus pavojui užsikrėsti pavojinga ar ypač pavojinga užkrečiamąja liga:</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1.1. griežtai vykdykite asmens ir visuomenės sveikatos priežiūros specialistų ir (ar) Valstybinės maisto ir veterinarijos tarnybos nurodymus bei rekomendacijas;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1.2. be reikalo neikite iš namų, prireikus išeiti, jei turite, dėvėkite respiratorių arba vienkartinę kaukę;</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1.3. venkite masinio susibūrimo vietų ir artimo kontakto su kitais asmenimis;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1.4. jei Jūsų darbas reikalauja nuolatinio kontakto su klientais ar pirkėjais, dėvėkite vienkartinę kaukę;</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1.5. venkite naudotis viešuoju keleiviniu transportu, eikite pėsčiomis arba važiuokite savo transportu, jei vykstate viešuoju transportu – dėvėkite respiratorių arba vienkartinę kaukę;</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1.6. griežtai laikykitės asmens higienos reikalavimų, dažnai plaukite rankas su muilu tekančiu šiltu vandeniu, ypač prieš valgymą;</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lastRenderedPageBreak/>
        <w:t>1.7. stebėkite savo bei artimųjų sveikatos būklę, pvz., matuokite kūno temperatūrą rytais ir vakarais;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1.8. vartokite gerai termiškai apdorotą maistą, maisto produktus laikykite tinkamoje temperatūroje, venkite kryžminio maisto užterštumo;</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1.9. kiekvieną dieną vėdinkite patalpas, valykite grindis ir liečiamus paviršius drėgna šluoste, jei yra, naikinkite vabzdžius ir graužikus;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1.10. įspėkite vaikus, kad neliestų nugaišusių paukščių ir graužikų, nežaistų su sergančiais ar net sveikai atrodančiais paukščiais, naminiais gyvūnais, neneštų jų į namus.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 Pajutę pavojingos ar ypač pavojingos užkrečiamosios ligos požymius: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2.1. jei pradėjote karščiuoti, pajutote nuovargį, galvos ir kūno raumenų skausmus, nedelsdami kreipkitės į asmens sveikatos priežiūros specialistus;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2.2. ligonį izoliuokite nuo šeimos narių atskirame gerai vėdinamame kambaryje arba 1 m atstumu atitverkite nuo aplinkinių ligonio lovą užuolaidomis ar pan.;</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2.3. su ligoniu turėtų bendrauti tik vienas šeimos narys, jis privalo dėvėti vienkartinę kaukę;</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2.4. ligonio slaugai naudokite vienkartines slaugos priemones, skirkite jam atskirus indus, patalynę, rankšluosčius, drabužius.</w:t>
      </w:r>
    </w:p>
    <w:p w:rsidR="0059062E" w:rsidRPr="00F156A5" w:rsidRDefault="0059062E" w:rsidP="0059062E">
      <w:pPr>
        <w:spacing w:after="0" w:line="240" w:lineRule="auto"/>
        <w:jc w:val="both"/>
        <w:rPr>
          <w:rFonts w:ascii="Times New Roman" w:hAnsi="Times New Roman"/>
          <w:sz w:val="24"/>
          <w:szCs w:val="24"/>
        </w:rPr>
      </w:pPr>
    </w:p>
    <w:p w:rsidR="0059062E" w:rsidRPr="00F156A5" w:rsidRDefault="0059062E" w:rsidP="0059062E">
      <w:pPr>
        <w:spacing w:after="0" w:line="240" w:lineRule="auto"/>
        <w:jc w:val="center"/>
        <w:rPr>
          <w:rFonts w:ascii="Times New Roman" w:hAnsi="Times New Roman"/>
          <w:b/>
          <w:sz w:val="24"/>
          <w:szCs w:val="24"/>
        </w:rPr>
      </w:pPr>
      <w:r w:rsidRPr="00F156A5">
        <w:rPr>
          <w:rFonts w:ascii="Times New Roman" w:hAnsi="Times New Roman"/>
          <w:b/>
          <w:sz w:val="24"/>
          <w:szCs w:val="24"/>
        </w:rPr>
        <w:t>CIVILINĖS SAUGOS REKOMENDACIJOS, KAIP ELGTIS KAITROS METU</w:t>
      </w:r>
    </w:p>
    <w:p w:rsidR="0059062E" w:rsidRPr="00F156A5" w:rsidRDefault="0059062E" w:rsidP="0059062E">
      <w:pPr>
        <w:spacing w:after="0" w:line="240" w:lineRule="auto"/>
        <w:jc w:val="both"/>
        <w:rPr>
          <w:rFonts w:ascii="Times New Roman" w:hAnsi="Times New Roman"/>
          <w:sz w:val="24"/>
          <w:szCs w:val="24"/>
        </w:rPr>
      </w:pP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 Artėjant kaitrai:</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1.1. apsirūpinkite šviesiais, natūralios medžiagos, laisvais, prakaitą sugeriančiais drabužiais;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1.2. jei turite galimybę, įsirenkite namuose kondicionierių arba įsigykite ventiliatorių;</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1.3. pasirūpinkite geriamojo vandens atsargomis;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1.4. jei gyvenate nuosavame name ir dažnai tenka būti lauke, pasirūpinkite pavėsine;</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1.5. pratinkite organizmą prie karščio palaipsniui, tai labai svarbu kūdikiams ir vaikams (iki 4 metų), vyresnio amžiaus, turintiems antsvorio, sergantiems širdies ir kraujagyslių ligomis žmonėms;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1.6. jei turite galimybę, išvažiuokite iš didmiesčio, ypač tai patartina mamoms su kūdikiais ir vaikais (iki 4 metų), vyresnio amžiaus, turintiems antsvorio, sergantiems širdies ir kraujagyslių ligomis žmonėms;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1.7. pratinkite odą prie tiesioginių saulės spindulių palaipsniui ilgindami buvimo atokaitoje trukmę.</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 Kaitros metu laikykitės bendrų rekomendacijų:</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2.1. dienos metu namuose langus uždenkite tamsiomis užuolaidomis, žaliuzėmis ar ritininėmis užuolaidomis. Vėdinti patalpas rekomenduojama nakties metu;</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2.2. daugiau laiko praleiskite vėsiose patalpose, be reikalo neikite į lauką, prireikus išeiti, stenkitės būti šešėlyje;</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2.3. ribokite buvimo karštyje trukmę, venkite saulėkaitos, tiesioginių saulės spindulių poveikio, ypač pavojinga užmigti saulės atokaitoje;</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2.4. ribokite fizinį aktyvumą, pasivaikščiojimams rinkitės rytinį ar vakarinį laiką;</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2.5. atviras kūno vietas tepkite apsauginiu kremu nuo saulės, nešiokite akinius su ultravioletinių spindulių filtrais;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2.6. dėvėkite šviesius, natūralaus pluošto, laisvus, prakaitą sugeriančius drabužius. Lauke būtinai pridenkite galvą apdangalu arba dėvėkite kepurę, avėkite odinę avalynę;</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2.7. gerkite dažniau nei troškina, geriausiai tinka stipresnės mineralizacijos be angliarūgštės vanduo (mineralinis, mineralizuotas ar pasūdytas). Smarkiai išprakaitavus patartina vartoti pomidorų, citrusinių vaisių, slyvų sulčių;</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2.8. venkite alaus ir kitų alkoholinių gėrimų, skysčių su kofeinu, cukrumi ar saldikliais;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2.9. valgykite lengvai pasisavinamą maistą, geriausiai – daug vaisių ir daržovių;</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2.10. jei turite gyvūnų, pasirūpinkite, kad jie neliktų be vandens ir pavėsio, nelaikykite jų atokaitoje.</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3. Patarimai darbdaviams: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3.1. atkreipkite ypatingą dėmesį į darbuotojus, dirbančius lauko sąlygomis: parūpinkite natūralios medžiagos, prakaitą sugeriančių darbo drabužių, neleiskite darbuotojams dirbti išsirengus iki pusės, be galvos apdangalų;</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lastRenderedPageBreak/>
        <w:t>3.2. asmenims, dirbantiems fizinį darbą, patarkite judėti gerokai lėčiau negu paprastai. Sumažinkite darbo krūvį žmonėms, dirbantiems lauke, nes kuo sunkesnis darbas, tuo daugiau šilumos pasigamina žmogaus organizme;</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3.3. darbuotojams, dirbantiems karštyje, darykite specialias pertraukas vėsioje vietoje, kurių trukmę ir dažnumą nustatykite savo nuožiūra, tačiau ne rečiau nei kas 1,5 val.;</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3.4. atkreipkite dėmesį, kad nuo perkaitimo dėl didelio fizinio krūvio karštyje daugiausia nukenčia žemdirbiai, statybininkai, kelininkai, sportininkai, kariai, pratybų metu dirbantys lauko sąlygomis.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 Per karščius žmonės dažniausiai nukenčia dėl nudegimų nuo saulės, perkaitimo, saulės smūgio:</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4.1. perkaitimo simptomai:</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4.1.1. aukšta kūno temperatūra (gali pakilti iki 38 – 41</w:t>
      </w:r>
      <w:r w:rsidRPr="00F156A5">
        <w:rPr>
          <w:rFonts w:ascii="Times New Roman" w:hAnsi="Times New Roman"/>
          <w:sz w:val="24"/>
          <w:szCs w:val="24"/>
          <w:vertAlign w:val="superscript"/>
        </w:rPr>
        <w:t>o</w:t>
      </w:r>
      <w:r w:rsidRPr="00F156A5">
        <w:rPr>
          <w:rFonts w:ascii="Times New Roman" w:hAnsi="Times New Roman"/>
          <w:sz w:val="24"/>
          <w:szCs w:val="24"/>
        </w:rPr>
        <w:t>C);</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4.1.2. odos paraudimas ir karščiavimas (oda neprakaituoja);</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4.1.3. galvos skausmas ir svaigimas, spengimas ausyse, pusiausvyros sutrikimas;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4.1.4. stiprus ir padažnėjęs (iki 110 – 160 k/min.) pulsas ir kvėpavimas (per 20 k/min.);</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4.1.5. troškulys;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4.1.6. mieguistumas, vangumas, nenoras judėti;</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4.1.7. tokiai būklei užsitęsus, blogėja smegenų kraujotaka, gali aptemti sąmonė, atsiranda insulto rizika.</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4.2. Pirmoji pagalba perkaitus: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4.2.1. jei pajutote perkaitimo požymius ar pastebėjote kito žmogaus blogą savijautą, nelikite vienas ir nepalikite kito žmogaus vieno, o pasitelkite į pagalbą kitus asmenis;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4.2.2. pajutę perkaitimo simptomus būtina kuo griečiau kviesti greitąją medicinos pagalbą arba nukentėjusįjį gabenti į artimiausią asmens sveikatos priežiūros įstaigą (ligoninę);</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 xml:space="preserve">4.2.3. apklokite ar įvyniokite nukentėjusįjį į sudrėkintą vandeniu (37 </w:t>
      </w:r>
      <w:r w:rsidRPr="00F156A5">
        <w:rPr>
          <w:rFonts w:ascii="Times New Roman" w:hAnsi="Times New Roman"/>
          <w:sz w:val="24"/>
          <w:szCs w:val="24"/>
          <w:vertAlign w:val="superscript"/>
        </w:rPr>
        <w:t>o</w:t>
      </w:r>
      <w:r w:rsidRPr="00F156A5">
        <w:rPr>
          <w:rFonts w:ascii="Times New Roman" w:hAnsi="Times New Roman"/>
          <w:sz w:val="24"/>
          <w:szCs w:val="24"/>
        </w:rPr>
        <w:t>C) antklodę, paklodę, rankšluostį, nuolat juos drėkinkite, jo veidą vilgykite vėsiu vandeniu;</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 xml:space="preserve">4.2.4. kai kūno temperatūra nukris iki 37,5 </w:t>
      </w:r>
      <w:r w:rsidRPr="00F156A5">
        <w:rPr>
          <w:rFonts w:ascii="Times New Roman" w:hAnsi="Times New Roman"/>
          <w:sz w:val="24"/>
          <w:szCs w:val="24"/>
          <w:vertAlign w:val="superscript"/>
        </w:rPr>
        <w:t>o</w:t>
      </w:r>
      <w:r w:rsidRPr="00F156A5">
        <w:rPr>
          <w:rFonts w:ascii="Times New Roman" w:hAnsi="Times New Roman"/>
          <w:sz w:val="24"/>
          <w:szCs w:val="24"/>
        </w:rPr>
        <w:t>C, drėgną antklodę, paklodę, rankšluostį pakeisite sausa ir duokite išgerti ko nors vėsaus;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4.2.5. labai patogu naudoti specialią antklodę iš kelių motorinės transporto priemonės pirmosios pagalbos rinkinio, bet paguldyti ir apkloti nukentėjusįjį reikia taip, kad auksinė pusė šios antklodės būtų prie kūno (vėsintų jį), jei sidabrinė bus prie kūno, jį šildys;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4.2.6. jei nukentėjusysis be sąmonės, guldykite jį ant šono, vėdinkite, niekuo negirdykite ir skubiai kvieskite greitąją medicinos pagalbą ar vežkite į artimiausią asmens sveikatos priežiūros įstaigą (ligoninę);</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4.3. saulės smūgio simptomai:</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4.3.1. galvos skausmas ir svaigimas, spengimas ausyse, mirgėjimas akyse;</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4.3.2. išbalusi oda, šaltas prakaitas, bendras silpnumas;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4.3.3. pykinimas, vėmimas;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4.3.4. padažnėjęs kvėpavimas ir pulsas;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4.3.5. aukšta kūno temperatūra (gali pakilti iki 41</w:t>
      </w:r>
      <w:r w:rsidRPr="00F156A5">
        <w:rPr>
          <w:rFonts w:ascii="Times New Roman" w:hAnsi="Times New Roman"/>
          <w:sz w:val="24"/>
          <w:szCs w:val="24"/>
          <w:vertAlign w:val="superscript"/>
        </w:rPr>
        <w:t>o</w:t>
      </w:r>
      <w:r w:rsidRPr="00F156A5">
        <w:rPr>
          <w:rFonts w:ascii="Times New Roman" w:hAnsi="Times New Roman"/>
          <w:sz w:val="24"/>
          <w:szCs w:val="24"/>
        </w:rPr>
        <w:t>C);</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4.3.6. sąmonės netekimas, apalpimas;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4.3.7. galima mirtis nuo edemos (smegenų paburkimo), jei nukentėjusiajam nesuteikiama pirmoji pagalba;</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4.4. pirmoji pagalba esant saulės smūgiui:</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4.4.1. skubiai išveskite ar išneškite nukentėjusįjį iš karštos aplinkos į pavėsį ar vėsią vietą;</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4.4.2. paguldykite jį truputį pakelta galva arba pasodinkite;</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4.4.3. atsagstykite ir atlaisvinkite drabužius, ypač apykaklę;</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4.4.4. vėdinkite vėduokle, ventiliatoriumi ar kita priemone;</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4.4.5. apipurkškite ar suvilgykite veidą vandeniu;</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4.4.6. ant galvos dėkite šaltą kompresą, jei yra galimybė, su ledu;</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4.4.7. pasiūlykite atsigerti;</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4.4.8. jei nukentėjusįjį pykina, duokite išgerti ko nors rūgštaus (pvz., vandens su citrinos sultimis);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4.4.9. jei nukentėjusysis be sąmonės, guldykite ant šono, vėdinkite, nieko negirdykite ir skubiai kvieskite greitąją medicinos pagalbą ar vežkite į artimiausią asmens sveikatos priežiūros įstaigą (ligoninę).</w:t>
      </w:r>
    </w:p>
    <w:p w:rsidR="0059062E" w:rsidRPr="00F156A5" w:rsidRDefault="0059062E" w:rsidP="0059062E">
      <w:pPr>
        <w:spacing w:after="0" w:line="240" w:lineRule="auto"/>
        <w:jc w:val="both"/>
        <w:rPr>
          <w:rFonts w:ascii="Times New Roman" w:hAnsi="Times New Roman"/>
          <w:b/>
          <w:sz w:val="24"/>
          <w:szCs w:val="24"/>
        </w:rPr>
      </w:pPr>
    </w:p>
    <w:p w:rsidR="0059062E" w:rsidRPr="00F156A5" w:rsidRDefault="0059062E" w:rsidP="0059062E">
      <w:pPr>
        <w:spacing w:after="0" w:line="240" w:lineRule="auto"/>
        <w:jc w:val="center"/>
        <w:rPr>
          <w:rFonts w:ascii="Times New Roman" w:hAnsi="Times New Roman"/>
          <w:b/>
          <w:sz w:val="24"/>
          <w:szCs w:val="24"/>
        </w:rPr>
      </w:pPr>
      <w:r w:rsidRPr="00F156A5">
        <w:rPr>
          <w:rFonts w:ascii="Times New Roman" w:hAnsi="Times New Roman"/>
          <w:b/>
          <w:sz w:val="24"/>
          <w:szCs w:val="24"/>
        </w:rPr>
        <w:t>CIVILINĖS SAUGOS REKOMENDACIJOS, KAIP ELGTIS SPEIGO METU</w:t>
      </w:r>
    </w:p>
    <w:p w:rsidR="0059062E" w:rsidRPr="00F156A5" w:rsidRDefault="0059062E" w:rsidP="0059062E">
      <w:pPr>
        <w:spacing w:after="0" w:line="240" w:lineRule="auto"/>
        <w:jc w:val="both"/>
        <w:rPr>
          <w:rFonts w:ascii="Times New Roman" w:hAnsi="Times New Roman"/>
          <w:sz w:val="24"/>
          <w:szCs w:val="24"/>
        </w:rPr>
      </w:pP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 Artėjant dideliam speigui:</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1.1. pasirūpinkite vandens, maisto ir kuro atsargomis;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1.2. jei turite galimybę, įsigykite šildymo prietaisus;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1.3. pasirūpinkite šiltais drabužiais ir avalyne.</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 Jei oras labai atšąla ir pučia stiprus vėjas: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2.1. be reikalo neikite į lauką, stenkitės likti šiltose patalpose. Prireikus išeiti, būkite kuo trumpiau;</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2.2. be reikalo nevykite į tolimas keliones, jei vykstate, važiuokite ne vienas;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2.3. venkite didelio fizinio krūvio, nedirbkite jokių sunkių darbų šaltyje, ypač jei sergate širdies ligomis ar turite padidėjusį kraujospūdį;</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2.4. jei einate į lauką, patepkite nepridengtas kūno vietas (ausis, nosį, skruostus) riebiu kremu, į kurio sudėtį neįeina vanduo. Anksčiau nušalusias kūno vietas ypač gerai saugokite. Neikite į lauką ką tik nusiprausę ar išsimaudę. Apsirenkite šiltai ir patogiai (geriausiai tinka drabužiai iš vilnos), viršutinis drabužių sluoksnis turėtų būti neperpučiamas vėjo. Avėkite šiltą ne per ankštą avalynę, mūvėkite vilnones kojines, tinkamai apsaugokite rankas (venkite pirštuotų pirštinių);</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2.5. jei šaltyje tenka ko nors laukti, negalima stovėti ar sėdėti ramiai, reikia kuo daugiau judėti, mosuoti rankomis, šokinėti ar pan.;</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2.6. pajutę, kad šąla veidas, darykite grimasas, t. y. mankštinkite veido raumenis, patrinkite šąlančius skruostus, ausis, nosį, judinkite kojų pirštus;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2.7. stenkitės nesuprakaituoti ir nesušlapti, jei drabužiai sušlapo, nedelsdami pakeiskite juos sausais;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2.8. valgykite šiltą, kaloringesnį maistą, gerkite šiltų skysčių, venkite alkoholio;</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2.9. nesinaudokite savos gamybos elektros šildymo prietaisais, nejunkite kelių elektros prietaisų į vieną elektros lizdą ir nepalikite jų įjungtų į tinklą be priežiūros;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2.10. sušalimo simptomai:</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2.10.1. šiurpulys;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 xml:space="preserve">2.10.2. kūno temperatūros sumažėjimas (mažiau kaip +35 </w:t>
      </w:r>
      <w:r w:rsidRPr="00F156A5">
        <w:rPr>
          <w:rFonts w:ascii="Times New Roman" w:hAnsi="Times New Roman"/>
          <w:sz w:val="24"/>
          <w:szCs w:val="24"/>
          <w:vertAlign w:val="superscript"/>
        </w:rPr>
        <w:t>o</w:t>
      </w:r>
      <w:r w:rsidRPr="00F156A5">
        <w:rPr>
          <w:rFonts w:ascii="Times New Roman" w:hAnsi="Times New Roman"/>
          <w:sz w:val="24"/>
          <w:szCs w:val="24"/>
        </w:rPr>
        <w:t>C);</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2.10.3. žmogus tampa abejingas, mieguistas, sustingęs, nebegali aiškiai mąstyti ir gerai judėti;</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2.10.4. sulėtėja širdies veikla ir kvėpavimas;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2.11. pirmoji pagalba sušalus: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2.11.1. eikite (neškite sušalusįjį) kuo greičiau į kambario temperatūros patalpą;</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2.11.2. nusirenkite (nurenkite) drabužius;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 xml:space="preserve">2.11.3. pamatuokite kūno temperatūrą, jei ji žemesnė nei +35 </w:t>
      </w:r>
      <w:r w:rsidRPr="00F156A5">
        <w:rPr>
          <w:rFonts w:ascii="Times New Roman" w:hAnsi="Times New Roman"/>
          <w:sz w:val="24"/>
          <w:szCs w:val="24"/>
          <w:vertAlign w:val="superscript"/>
        </w:rPr>
        <w:t>o</w:t>
      </w:r>
      <w:r w:rsidRPr="00F156A5">
        <w:rPr>
          <w:rFonts w:ascii="Times New Roman" w:hAnsi="Times New Roman"/>
          <w:sz w:val="24"/>
          <w:szCs w:val="24"/>
        </w:rPr>
        <w:t>C, nedelsdami kvieskite greitąją medicinos pagalbą;</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 xml:space="preserve">2.11.4. pirmiausia sušildykite krūtinę, kaklą, galvą, kirkšnis. Sušalus galima šildytis vonioje +20 </w:t>
      </w:r>
      <w:r w:rsidRPr="00F156A5">
        <w:rPr>
          <w:rFonts w:ascii="Times New Roman" w:hAnsi="Times New Roman"/>
          <w:sz w:val="24"/>
          <w:szCs w:val="24"/>
          <w:vertAlign w:val="superscript"/>
        </w:rPr>
        <w:t>o</w:t>
      </w:r>
      <w:r w:rsidRPr="00F156A5">
        <w:rPr>
          <w:rFonts w:ascii="Times New Roman" w:hAnsi="Times New Roman"/>
          <w:sz w:val="24"/>
          <w:szCs w:val="24"/>
        </w:rPr>
        <w:t xml:space="preserve">C vandens temperatūroje, per 10 – 30 min. vandens temperatūrą keliant iki +37 </w:t>
      </w:r>
      <w:r w:rsidRPr="00F156A5">
        <w:rPr>
          <w:rFonts w:ascii="Times New Roman" w:hAnsi="Times New Roman"/>
          <w:sz w:val="24"/>
          <w:szCs w:val="24"/>
          <w:vertAlign w:val="superscript"/>
        </w:rPr>
        <w:t>o</w:t>
      </w:r>
      <w:r w:rsidRPr="00F156A5">
        <w:rPr>
          <w:rFonts w:ascii="Times New Roman" w:hAnsi="Times New Roman"/>
          <w:sz w:val="24"/>
          <w:szCs w:val="24"/>
        </w:rPr>
        <w:t>C. Jei vonios nėra, dėkite šiltus kompresus ant viso kūno (sudrėkinta drungname vandenyje antklodė arba tvarsčiai keičiami kas 2 – 3 min.). Ypač gerai sušildo kito, nesušalusio žmogaus, kūno šiluma. Po to sušalusįjį užklokite šilta sausa antklode;</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2.12. nušalimo simptomai – nepridengtų kūno vietų (dažniausiai – ausys, nosis, skruostai) audinių pakenkimas. Nušalusi vieta praranda jautrumą, pakinta jos spalva;</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2.13. pirmoji pagalba nušalus: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2.13.1. kuo greičiau eikite (arba padėkite nukentėjusiajam patekti) į šiltą patalpą;</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2.13.2. sušildykite nušalusią kūno dalį: įmerkite pažeistą vietą į kambario temperatūros vandenį arba dėkite ant jos kambario temperatūros tvarsčius (pakanka 20 – 30 min.). Jei žmogus nušalo rankas, numaukite žiedus ir nusekite laikrodžius;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2.13.3. gerkite šiltus ir saldžius gėrimus;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2.13.4. nedaug nušalusias kūno vietas, kai arti nėra šiltų patalpų, šildykite delnais arba glauskite prie šiltos kūno dalies;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2.13.5. nušalusių vietų netrinkite (ypač sniegu). Draudžiama nušalusias vietas šildyti tiesiogine šiluma (glausti prie radiatorių, guminių šildyklių, merkti į karštą vandenį ir pan.);</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2.13.6. atšildymą galima užbaigti, kai nušalusių kūno dalių oda suminkštėja ir grįžta jutimai;</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lastRenderedPageBreak/>
        <w:t>2.13.7. jei šildant atsiranda pūslių, nustokite šildyti. Nušalusią vietą uždenkite steriliu tvarsčiu ir sutvarstykite. Sutvarstytą kūno dalį (jei tai įmanoma) susukite į minkštą, storą audinį. Malšinkite skausmą, skubiai kreipkitės į greitąją medicinos pagalbą ar nukentėjusįjį vežkite į artimiausią asmens sveikatos priežiūros įstaigą (ligoninę);</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2.13.8. jei nušalusi vieta neatgauna jautrumo, kvieskite asmens sveikatos priežiūros specialistus.</w:t>
      </w:r>
    </w:p>
    <w:p w:rsidR="0059062E" w:rsidRPr="00F156A5" w:rsidRDefault="0059062E" w:rsidP="0059062E">
      <w:pPr>
        <w:spacing w:after="0" w:line="240" w:lineRule="auto"/>
        <w:jc w:val="both"/>
        <w:rPr>
          <w:rFonts w:ascii="Times New Roman" w:hAnsi="Times New Roman"/>
          <w:sz w:val="24"/>
          <w:szCs w:val="24"/>
        </w:rPr>
      </w:pPr>
    </w:p>
    <w:p w:rsidR="0059062E" w:rsidRPr="00F156A5" w:rsidRDefault="0059062E" w:rsidP="0059062E">
      <w:pPr>
        <w:spacing w:after="0" w:line="240" w:lineRule="auto"/>
        <w:jc w:val="center"/>
        <w:rPr>
          <w:rFonts w:ascii="Times New Roman" w:hAnsi="Times New Roman"/>
          <w:b/>
          <w:sz w:val="24"/>
          <w:szCs w:val="24"/>
        </w:rPr>
      </w:pPr>
      <w:r w:rsidRPr="00F156A5">
        <w:rPr>
          <w:rFonts w:ascii="Times New Roman" w:hAnsi="Times New Roman"/>
          <w:b/>
          <w:sz w:val="24"/>
          <w:szCs w:val="24"/>
        </w:rPr>
        <w:t>CIVILINĖS SAUGOS REKOMENDACIJOS, KAIP ELGTIS ĮVYKUS CHEMINEI AVARIJAI</w:t>
      </w:r>
    </w:p>
    <w:p w:rsidR="0059062E" w:rsidRPr="00F156A5" w:rsidRDefault="0059062E" w:rsidP="0059062E">
      <w:pPr>
        <w:spacing w:after="0" w:line="240" w:lineRule="auto"/>
        <w:jc w:val="both"/>
        <w:rPr>
          <w:rFonts w:ascii="Times New Roman" w:hAnsi="Times New Roman"/>
          <w:sz w:val="24"/>
          <w:szCs w:val="24"/>
        </w:rPr>
      </w:pP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 Kilus cheminiam pavojui:</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1.1. klausykite pranešimų per Lietuvos nacionalinio radijo ar televizijos programą;</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1.2. nepanikuokite, perspėkite artimuosius, kaimynus;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1.3. esant cheminės taršos pavojui, labai svarbu veikti greitai;</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1.4. negalima valgyti, gerti, rūkyti, jei esate pavojingomis cheminėmis medžiagomis užterštoje teritorijoje.</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 Jei nurodyta pasišalinti (evakuotis) iš pavojingomis medžiagomis užterštų teritorijų:</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2.1. pavojingos cheminės medžiagos yra itin lakios ir stipriai dirgina kvėpavimo takus, akių gleivinę, odą, todėl būtinai saugokite šias kūno dalis: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2.1.1. kvėpavimo takams ir akims apsaugoti, jei turite, dėvėkite viso veido panoraminę kaukę su sudėtiniu filtru arba pusės veido kaukę ir apsauginius akinius. Jei turite, lauke dėvėkite respiratorių, užsiriškite sudrėkintą vatos ir marlės raištį arba pridenkite burną ir nosį drėgnu rankšluosčiu;</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2.1.2. odai apsaugoti geriausiai tinka vandens nepraleidžiantys drabužiai ir avalynė (vandeniui nepralaidžios sintetinės striukės, lietpalčiai, polietileniniai apsiaustai, guminiai batai), užsimaukite pirštines, užsidėkite kepurę, apsivyniokite kaklą šaliku, stenkitės nepalikti neapsaugotų kūno vietų;</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2.2. nedelsdami pasišalinkite iš užterštos teritorijos nurodyta kryptimi vengdami žemesnių vietų. Jei kryptis nenurodyta, judėkite statmenai vėjo krypčiai, kad vėjas pūstų į šoną ir tik atviromis vietomis (venkite daubų, uždarų kiemų, siaurų gatvelių, tankiai krūmais apaugusių vietų);</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2.3. eidami per užterštą vietovę nekelkite dulkių, nesilieskite prie pastatų sienų, tvorų, kitų daiktų;</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2.4. nesislėpkite rūsiuose, duobėse, grioviuose ar kitose žemose vietose, nes ten labai kaupiasi pavojingos medžiagos, pasitraukite į aukštesnes vietas, lipkite į viršutinius aukštus;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2.5. išeidami iš namų (ar kitų patalpų) išjunkite vėdinimo, oro tiekimo, kondicionavimo ir šildymo oru sistemas, dujas, uždarykite langus, orlaides, dūmtraukių sklendes, uždenkite vėdinimo angas. Pasiimkite būtiniausius daiktus: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2.5.1. pirmosios medicinos pagalbos vaistinėlę. Nepamirškite reguliariai vartojamų vaistų;</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2.5.2. dokumentus (pasas, gimimo ir santuokos liudijimas, atestatas, diplomas, nuosavybės dokumentai);</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2.5.3. pinigus (grynieji pinigai, kreditinės kortelės, vertybiniai popieriai, brangenybės);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2.5.4. šeimos relikvijas, kelias nuotraukas;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2.5.5. ilgai negendančių maisto produktų (2 – 3 dienoms);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2.5.6. geriamojo vandens;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2.5.7. reikalingų drabužių (pagal sezoną);</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2.5.8. tualetinius reikmenis;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2.5.9. asmeninės apsaugos priemones (jei turite);</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2.5.10. nešiojamąjį radijo imtuvą ir žibintuvėlį, atsarginius elementus, degtukus;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2.5.11. mobilųjį telefoną.</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2.6. neužmirškite savo kaimynų, pasiteiraukite, ar jie girdėjo pranešimus. Pasidomėkite, ar yra kam pasirūpinti neįgaliaisiais, vienišais seneliais ar mažamečiais vaikais, esančiais namuose be tėvų, jei ne – padėkite jiems arba praneškite bendruoju pagalbos telefonu;</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2.7. išėję iš užterštos zonos, prieš įeidami į švarias patalpas, nusivilkite viršutinius drabužius, nusiaukite batus ir sudėkite viską į polietileninį maišą ir išneškite jį iš gyvenamųjų patalpų. Nusiprauskite duše ir persirenkite švariais drabužiais. Ką daryti su sudėtais į maišą užterštais drabužiais, jums patars savivaldybės civilinės saugos skyriaus specialistai.</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3. Jei gyventojams rekomenduojama likti namuose, kuo skubiau:</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lastRenderedPageBreak/>
        <w:t>3.1. išjunkite vėdinimo, oro tiekimo, kondicionavimo sistemas, dujas, uždarykite langus, orlaides, dūmtraukių sklendes, uždenkite vėdinimo angas, patikrinkite, ar nėra plyšių, sandarinkite būsto langus ir duris;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3.2. pakilkite į viršutinius namo aukštus, nes daugelis pavojingų cheminių medžiagų kaupiasi žemose vietose.</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 Dažniausiai inhaliacinius (pro kvėpavimo takus) apsinuodijimus sukeliančios medžiagos yra amoniakas ir chloras: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4.1. apsinuodijimo amoniako garais požymiai:</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4.1.1. kosulys;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4.1.2. akių perštėjimas, ašarojimas;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4.1.3. nosies gleivinės dirginimas, sloga;</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4.1.4. seilėtekis;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4.1.5. galvos skausmas ir svaigimas;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4.1.6. pasunkėjęs kvėpavimas, dusulys;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4.1.7. užkimimas, visiškas balso išnykimas;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4.1.8. spaudimo jausmas krūtinės ląstoje;</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4.1.9. sujaudinimas;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4.1.10. traukuliai;</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4.2. pirmoji pagalba apsinuodijus amoniako garais: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4.2.1. kuo skubiau išeikite iš užterštos aplinkos (sąmoningus nukentėjusiuosius – išvesti, nesąmoningus – išnešti);</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4.2.2. užtikrinkite kvėpavimą (atsagstykite drabužius, atlaisvinkite kvėpavimo takus);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4.2.3. praradusius sąmonę nukentėjusiuosius paguldykite ant šono, stebėkite, kad neužspringtų skrandžio turiniu;</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4.2.4. išnykus kvėpavimui ir širdies veiklai – pradėkite gaivinti;</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4.2.5. teikiantis pagalbą asmuo turi dėvėti asmeninės apsaugos priemones;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4.2.6. sąmoningiems pacientams rekomenduojama tekančiu vandeniu 15 – 20 minučių plauti akis, burną ir nosį;</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4.2.7. kuo skubiau kvieskite greitąją medicinos pagalbą arba nukentėjusįjį gabenkite į artimiausią asmens sveikatos priežiūros įstaigą (ligoninę);</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4.3. apsinuodijimo chloro garais požymiai:</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4.3.1. kosulys;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4.3.2. akių perštėjimas, ašarojimas;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4.3.3. nosies gleivinės dirginimas;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4.3.4. galvos skausmas ir svaigimas;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4.3.5. vėmimas;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4.3.6. dažnas kvėpavimas;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4.3.7. dažnas pulsas, širdies plakimas;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4.3.8. užkimimas;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4.3.9. sujaudinimas;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4.3.10. žemas kraujospūdis;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4.3.11. miokardo infarktas;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4.4. pirmoji pagalba apsinuodijus chloro garais: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4.4.1. kuo skubiau išeikite iš užterštos aplinkos (sąmoningus nukentėjusiuosius – išveskite, nesąmoningus – išneškite);</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4.4.2. užtikrinkite kvėpavimą (atsagstykite drabužius, atlaisvinkite kvėpavimo takus);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4.4.3. sąmonę praradusius nukentėjusiuosius paguldykite ant šono, stebėkite, kad neužspringtų skrandžio turiniu;</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4.4.4. išnykus kvėpavimui ir širdies veiklai – pradėkite gaivinti;</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4.4.5. teikiantis pagalbą asmuo turi dėvėti asmeninės apsaugos priemones;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4.4.6. sąmoningiems pacientams rekomenduojama tekančiu vandeniu 10–15 minučių plauti akis, burną, nosį;</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lastRenderedPageBreak/>
        <w:t>4.4.7. kuo skubiau kvieskite greitąją medicinos pagalbą arba nukentėjusįjį gabenkite į artimiausią asmens sveikatos priežiūros įstaigą (ligoninę).</w:t>
      </w:r>
    </w:p>
    <w:p w:rsidR="0059062E" w:rsidRPr="00F156A5" w:rsidRDefault="0059062E" w:rsidP="0059062E">
      <w:pPr>
        <w:spacing w:after="0" w:line="240" w:lineRule="auto"/>
        <w:jc w:val="both"/>
        <w:rPr>
          <w:rFonts w:ascii="Times New Roman" w:hAnsi="Times New Roman"/>
          <w:b/>
          <w:sz w:val="24"/>
          <w:szCs w:val="24"/>
        </w:rPr>
      </w:pPr>
    </w:p>
    <w:p w:rsidR="0059062E" w:rsidRPr="00F156A5" w:rsidRDefault="0059062E" w:rsidP="0059062E">
      <w:pPr>
        <w:spacing w:after="0" w:line="240" w:lineRule="auto"/>
        <w:jc w:val="center"/>
        <w:rPr>
          <w:rFonts w:ascii="Times New Roman" w:hAnsi="Times New Roman"/>
          <w:b/>
          <w:sz w:val="24"/>
          <w:szCs w:val="24"/>
        </w:rPr>
      </w:pPr>
      <w:r w:rsidRPr="00F156A5">
        <w:rPr>
          <w:rFonts w:ascii="Times New Roman" w:hAnsi="Times New Roman"/>
          <w:b/>
          <w:sz w:val="24"/>
          <w:szCs w:val="24"/>
        </w:rPr>
        <w:t>CIVILINĖS SAUGOS REKOMENDACIJOS, KAIP ELGTIS KILUS RADIACINIAM PAVOJUI</w:t>
      </w:r>
    </w:p>
    <w:p w:rsidR="0059062E" w:rsidRPr="00F156A5" w:rsidRDefault="0059062E" w:rsidP="0059062E">
      <w:pPr>
        <w:spacing w:after="0" w:line="240" w:lineRule="auto"/>
        <w:jc w:val="both"/>
        <w:rPr>
          <w:rFonts w:ascii="Times New Roman" w:hAnsi="Times New Roman"/>
          <w:sz w:val="24"/>
          <w:szCs w:val="24"/>
        </w:rPr>
      </w:pP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 Kilus radiaciniam pavojui dėl branduolinės avarijos ar panaudoto branduolinio ar radiologinio sprogstamojo įtaiso ar bombos, dėl kurio susidarė radioaktyviųjų medžiagų dalelių debesis: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1.1. klausykite pranešimų per Lietuvos nacionalinio radijo ar televizijos programą;</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1.2. nepasiduokite panikai, perspėkite artimuosius, kaimynus;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1.3. jei važiuojate automobiliu – sandariai uždarykite langus, išjunkite vėdinimo ir šildymo sistemas, ventiliatorius, užsidenkite kvėpavimo takus. Skubėkite namo ar į darbą, ar į kitą visuomeninį pastatą, jei esate netoli. Jei visuomeninių pastatų pasiekti neįmanoma, sustokite saugioje vietoje, jei karšta – pavėsyje ir, išjungę automobilio variklį, klausykite radijo pranešimų. Toliau važiuoti ar išlipti galite, tik kai bus paskelbtas atitinkamas pranešimas;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1.4. jei esate netoli nelaimės, sprogimo vietos – nelieskite jokių daiktų, jie gali būti radioaktyvūs: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1.5. negerkite, nevalgykite, nerūkykite užterštoje vietoje ar šalia jos;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1.6. jei esate lauke, eikite į vidų;</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1.7. jei esate uždarose patalpose, kurių sienos ir langai nepažeisti, pasirinkite slėptuve vidinėje pastato dalyje esančią patalpą su kuo mažiau langų arba eikite į rūsį. Jei langai išdužę – pagal galimybę pasirinkite kitą saugų kambarį, esantį pastato gilumoje;</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1.8. išjunkite vėdinimo, oro tiekimo, kondicionavimo sistemas, uždarykite langus, orlaides, dūmtraukių sklendes, uždenkite vėdinimo angas, patikrinkite, ar nėra plyšių, užsandarinkite lipnia juosta būsto langus ir duris;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1.9. pasirūpinkite vaikais ir kitais artimaisiais, kuriems reikia pagalbos;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1.10. jei būtina išeiti į lauką, saugokite kvėpavimo takus nuo dulkių ir dūmų: užsidenkite vienkartine kauke, nosine ar rankšluosčiu. Jei turite, dėvėkite dujokaukę ar respiratorių;</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1.11. suvarykite netoli esančius gyvulius, naminius gyvūnus į tvartus, pastatus, uždarykite šiltnamius, uždenkite šulinius;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1.12. grįžę iš lauko, būtinai nusivilkite viršutinius drabužius, nusiaukite batus ir, sudėję juos į polietileninį maišą, išneškite iš gyvenamųjų patalpų. Tada kruopščiai su muilu nusiprauskite duše, ypač atidžiai būtina išsitrinkti galvą;</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1.13. kruopščiai nuprauskite lauke buvusius naminius gyvūnus (kates, šunis ir kt.);</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1.14. valgyti ir gerti galima tik maistą ir gėrimus, kurie buvo sandariai uždaryti – konservus, gėrimus buteliuose, sandariose pakuotėse. Kitą maistą ir vandenį bus galima vartoti leidus visuomenės sveikatos specialistams;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1.15. jei nurodyta evakuotis, pasiimkite būtiniausius daiktus: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1.15.1. pirmosios medicinos pagalbos vaistinėlę. Nepamirškite reguliariai vartojamų vaistų;</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1.15.2. dokumentus (pasas, gimimo ir santuokos liudijimas, atestatas, diplomas, nuosavybės dokumentai);</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1.15.3. pinigus (grynieji pinigai, kreditinės kortelės, vertybiniai popieriai, brangenybės);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1.15.4. šeimos relikvijas, kelias nuotraukas;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1.15.5. ilgai negendančių maisto produktų (2 – 3 dienoms);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1.15.6. geriamojo vandens;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1.15.7. reikalingų drabužių (pagal sezoną);</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1.15.8. tualetinius reikmenis;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1.15.9. asmeninės apsaugos priemones (jei turite);</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1.15.10. nešiojamąjį radijo imtuvą ir žibintuvėlį, atsarginius elementus, degtukus, konservų atidarytuvą;</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1.15.11. mobilųjį telefoną ir jo įkroviklį;</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 xml:space="preserve">1.16. jei radioaktyviajame debesyje ar jo iškritose yra radioaktyviojo jodo, civilinės saugos specialistai, siekdami apsaugoti skydliaukę, rekomenduoja atlikti jodo profilaktiką. Jodo tabletes pradėkite vartoti tik tuomet, kai apie tai bus paskelbta per visuomenės informavimo priemones. Jodo </w:t>
      </w:r>
      <w:r w:rsidRPr="00F156A5">
        <w:rPr>
          <w:rFonts w:ascii="Times New Roman" w:hAnsi="Times New Roman"/>
          <w:sz w:val="24"/>
          <w:szCs w:val="24"/>
        </w:rPr>
        <w:lastRenderedPageBreak/>
        <w:t>profilaktika – tai kalio jodido (KI) arba kalio jodato (KIO3) tablečių (kai jų nėra, tinka 5 % jodo tinktūra) vartojimas. Stabiliojo jodo preparatų vienkartinė paros dozė žmonių grupėms: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1.16.1. suaugusieji iki 40 metų (tarp jų nėščios ir maitinančios moterys) ir 13 – 16 metų paaugliai išgeria 130 mg kalio jodido arba 170 mg kalio jodato;</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1.16.2. vaikams nuo 3 iki 12 metų skiriama 65 mg kalio jodido arba 85 mg kalio jodato, tai sudaro pusė suaugusiųjų dozės;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1.16.3. kūdikiams nuo 1 mėnesio iki 3 metų duodama 30–35 mg kalio jodido arba 40 – 45 mg kalio jodato. Tai ketvirtis suaugusiųjų dozės;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1.16.4. naujagimiams iki 1 mėnesio skiriama 15 mg kalio jodido arba 20 mg kalio jodato. Tai aštuntadalis suaugusiųjų dozės;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1.17. vienkartinė stabiliojo jodo dozė apsaugo skydliaukę 24 valandas. Naujagimiams iki 1 mėnesio amžiaus skiriama vienkartinė stabiliojo jodo dozė. Nėščioms ir maitinančioms moterims – ne daugiau kaip dvi vienkartinės dozės. Kitoms gyventojų grupėms gali būti skiriamos kelios vienkartinės dozės, bet ne daugiau kaip 10. Geriausia jodo tabletes gerti po valgio. Vaikams patogu jas duoti ištirpintas bet kokiame gėrime ar skystuose vaikų maisto produktuose. Ištirpintos tabletės išgeriamos nedelsiant, nes greitai tampa neaktyvios.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1.18. neturint tablečių, galima vartoti 5 % jodo tinktūrą: vaikams iki 2 metų 1 – 2 lašai 5 % jodo tinktūros skiriami 3 kartus per dieną ne ilgiau kaip 7 paras. Vaikams nuo 2 metų ir suaugusiesiems skiriami 3 – 5 lašai 5 % jodo tinktūros 3 kartus per dieną ne ilgiau kaip 7 paras;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1.19. stabiliojo jodo preparatai veikia tik skydliaukę, bet neapsaugo nuo kitų jonizuojančiosios spinduliuotės rūšių poveikio. Be to, dalis žmonių yra alergiški jodui ar turi skydliaukės susirgimų. Tokiu atveju siūlome iš anksto pasikonsultuoti su gydytoju;</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1.20. būkite įsijungę Lietuvos nacionalinio radijo ar televizijos programą, klausykite skelbiamų pranešimų bei vykdykite civilinės saugos rekomendacijas.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 Jei radote neįprastomis aplinkybėmis (transporto avarijos metu, viešoje vietoje ir t.t.) ar pamatėte daiktą, pažymėtą radioaktyviuoju ženklu:</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2.1. nedelsdami skambinkite bendruoju pagalbos telefono numeriu 112 ir informuokite apie radinį;</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2.2. laikykitės kuo toliau nuo daiktų, pažymėtų radioaktyvumo ženklu, bet kokio regimo dūmų ar garų šaltinio;</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2.3. nelieskite jokių daiktų, esančių aplinkui, nes jie gali būti radioaktyvūs;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2.4. kuo skubiau išeikite iš pavojingos zonos. Eikite prieš vėją nuo įvykio vietos. Saugus nuotolis nuo galimai užterštos zonos ribos – mažiausiai 30 – 50 metrų;</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2.5. patarkite žmonėms kuo toliau pasitraukti nuo įvykio vietos, kol atvyks specialiosios tarnybos;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2.6. sužeistieji įvykio vietoje taip pat gali būti užteršti radioaktyviosiomis medžiagomis;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2.7. negerkite, nevalgykite, nerūkykite zonoje, kurioje esate, nes ji gali būti užteršta;</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2.8. laukite, jei įmanoma, saugioje vietoje atvykstančių tarnybų ir informuokite jas apie įvykio aplinkybes;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2.9. jei išėjote anksčiau nei atvyko specialistai, grįžę namo, pasikeiskite viršutinius drabužius ir sudėkite juos į polietileninį maišą, nusiplaukite rankas, nusiprauskite veidą, jei turite galimybę – nusiprauskite duše ir klausykite skelbiamų per Lietuvos nacionalinį radiją ar televiziją pranešimų ir vykdykite civilinės saugos rekomendacijas.</w:t>
      </w:r>
    </w:p>
    <w:p w:rsidR="0059062E" w:rsidRPr="00F156A5" w:rsidRDefault="0059062E" w:rsidP="0059062E">
      <w:pPr>
        <w:spacing w:after="0" w:line="240" w:lineRule="auto"/>
        <w:jc w:val="both"/>
        <w:rPr>
          <w:rFonts w:ascii="Times New Roman" w:hAnsi="Times New Roman"/>
          <w:sz w:val="24"/>
          <w:szCs w:val="24"/>
        </w:rPr>
      </w:pPr>
    </w:p>
    <w:p w:rsidR="0059062E" w:rsidRPr="00F156A5" w:rsidRDefault="0059062E" w:rsidP="0059062E">
      <w:pPr>
        <w:spacing w:after="0" w:line="240" w:lineRule="auto"/>
        <w:jc w:val="center"/>
        <w:rPr>
          <w:rFonts w:ascii="Times New Roman" w:hAnsi="Times New Roman"/>
          <w:b/>
          <w:sz w:val="24"/>
          <w:szCs w:val="24"/>
        </w:rPr>
      </w:pPr>
      <w:r w:rsidRPr="00F156A5">
        <w:rPr>
          <w:rFonts w:ascii="Times New Roman" w:hAnsi="Times New Roman"/>
          <w:b/>
          <w:sz w:val="24"/>
          <w:szCs w:val="24"/>
        </w:rPr>
        <w:t>CIVILINĖS SAUGOS REKOMENDACIJOS, KAIP ELGTIS KILUS ORO PAVOJUI</w:t>
      </w:r>
    </w:p>
    <w:p w:rsidR="0059062E" w:rsidRPr="00F156A5" w:rsidRDefault="0059062E" w:rsidP="0059062E">
      <w:pPr>
        <w:spacing w:after="0" w:line="240" w:lineRule="auto"/>
        <w:jc w:val="both"/>
        <w:rPr>
          <w:rFonts w:ascii="Times New Roman" w:hAnsi="Times New Roman"/>
          <w:sz w:val="24"/>
          <w:szCs w:val="24"/>
        </w:rPr>
      </w:pP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 Kilus oro pavojaus (tiesioginei priešo užpuolimo) grėsmei:</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1.1. klausykite pranešimų per Lietuvos nacionalinio radijo ar televizijos programą;</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1.2. nepasiduokite panikai, perspėkite artimuosius, kaimynus;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1.3. išjunkite iš elektros tinklo nenaudojamus elektros prietaisus, dujas ir vandenį;</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1.4. su savimi pasiimkite dokumentus, pinigus, maisto produktų, vandens, turimas asmeninės apsaugos priemones, būtiniausių vaistų, apsirenkite ir skubėkite į artimiausią kolektyvinės apsaugos statinį ar kitą priedangą;</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lastRenderedPageBreak/>
        <w:t>1.5. jei liekate namuose, imkitės apsaugos priemonių: užgesinkite šviesą, užtraukite užuolaidas, lipnia juosta ar kt. apklijuokite langų stiklus, įsiveskite į vidų savo augintinius, persikelkite į kambarį be langų (jei toks yra) arba slėpkitės rūsyje ar kitoje priedangoje.</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 Sprogimo vietoje (arba po sprogimo):</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2.1. kriskite ant žemės ir rankomis prisidenkite galvą, jei yra galimybė, pasinaudokite priedanga. Priedangą šiuo atveju reikėtų rinktis iš arčiausiai esančių daiktų, tai gali būti pastatas, griovys, dauba, medis ar net šaligatvio bordiūras;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2.2. nugriaudėjus sprogimui neskubėkite palikti priedangos, kai kurios skeveldros išsilanksto ir nukrenta netoli sprogimo vietos po keliolikos sekundžių, taip pat gali sprogti kiti (antriniai) sprogstamieji užtaisai;</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2.3. įsitikinę, kad skeveldros daugiau nekrenta, nedelsdami pasišalinkite saugiu atstumu. Jei sprogimas įvyko pastate, naudokitės avariniais išėjimais. Naudotis liftais griežtai draudžiama;</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2.4. jei yra sužeistų asmenų, padėkite jiems evakuotis į saugią vietą ir suteikite pirmąją medicinos pagalbą. Pasirinkdami saugią vietą, atkreipkite dėmesį į pažeistas pastatų konstrukcijas, nes pastatas ar jo dalis gali sugriūti;</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2.5. nelieskite įtartino daikto ar sprogmens;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2.6. padėkite valyti griuvėsius, kelius, šalinti oro antpuolio padarinius.</w:t>
      </w:r>
    </w:p>
    <w:p w:rsidR="0059062E" w:rsidRPr="00F156A5" w:rsidRDefault="0059062E" w:rsidP="0059062E">
      <w:pPr>
        <w:spacing w:after="0" w:line="240" w:lineRule="auto"/>
        <w:jc w:val="both"/>
        <w:rPr>
          <w:rFonts w:ascii="Times New Roman" w:hAnsi="Times New Roman"/>
          <w:sz w:val="24"/>
          <w:szCs w:val="24"/>
        </w:rPr>
      </w:pPr>
    </w:p>
    <w:p w:rsidR="0059062E" w:rsidRPr="00F156A5" w:rsidRDefault="0059062E" w:rsidP="0059062E">
      <w:pPr>
        <w:spacing w:after="0" w:line="240" w:lineRule="auto"/>
        <w:jc w:val="center"/>
        <w:rPr>
          <w:rFonts w:ascii="Times New Roman" w:hAnsi="Times New Roman"/>
          <w:b/>
          <w:sz w:val="24"/>
          <w:szCs w:val="24"/>
        </w:rPr>
      </w:pPr>
      <w:r w:rsidRPr="00F156A5">
        <w:rPr>
          <w:rFonts w:ascii="Times New Roman" w:hAnsi="Times New Roman"/>
          <w:b/>
          <w:sz w:val="24"/>
          <w:szCs w:val="24"/>
        </w:rPr>
        <w:t>CIVILINĖS SAUGOS REKOMENDACIJOS, KAIP ELGTIS ESANT BIOLOGINEI TARŠAI</w:t>
      </w:r>
    </w:p>
    <w:p w:rsidR="0059062E" w:rsidRPr="00F156A5" w:rsidRDefault="0059062E" w:rsidP="0059062E">
      <w:pPr>
        <w:spacing w:after="0" w:line="240" w:lineRule="auto"/>
        <w:jc w:val="both"/>
        <w:rPr>
          <w:rFonts w:ascii="Times New Roman" w:hAnsi="Times New Roman"/>
          <w:sz w:val="24"/>
          <w:szCs w:val="24"/>
        </w:rPr>
      </w:pP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 Esant biologinei taršai:</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1.1. klausykite pranešimų per Lietuvos nacionalinio radijo ar televizijos programą;</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1.2. nepasiduokite panikai;</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1.3. nevartokite produktų, kurie nėra termiškai apdoroti, arba naudokite tik tuos produktus, kurie buvo sandariai uždaryti, vartokite tik virintą vandenį;</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1.4. laikykitės asmens higienos reikalavimų;</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1.5. patalpas ir liečiamus paviršius valykite drėgna šluoste;</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1.6. pajutę pirmuosius sveikatos sutrikimus: pykinimą, vėmimą, viduriavimą, kylančią temperatūrą – tuoj pat kreipkitės į asmens sveikatos priežiūros specialistus.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 Kilus įtarimui, kad į aplinką pateko biologinis agentas: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2.1. išjunkite patalpoje ar teritorijoje esančius ventiliatorius ir pastato oro kondicionavimo sistemą;</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2.2. nedelsdami palikite patalpą ar teritoriją;</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2.3. patalpoje sandariai uždarykite duris ir langus arba aptverkite vietovę, kur gali būti biologinis agentas, stenkitės, kad į patalpą ar teritoriją niekas neįeitų;</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2.4. nedelsdami praneškite savo institucijos vadovui ir skambinkite bendruoju pagalbos telefono numeriu;</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2.5. surašykite visus kambaryje, patalpoje ar teritorijoje buvusius asmenis, kad atsakingų institucijų specialistai galėtų nedelsdami vykdyti židinio lokalizavimo, padarinių šalinimo darbus ir teikti skubią medicinos pagalbą.</w:t>
      </w:r>
    </w:p>
    <w:p w:rsidR="0059062E" w:rsidRPr="00F156A5" w:rsidRDefault="0059062E" w:rsidP="0059062E">
      <w:pPr>
        <w:spacing w:after="0" w:line="240" w:lineRule="auto"/>
        <w:jc w:val="both"/>
        <w:rPr>
          <w:rFonts w:ascii="Times New Roman" w:hAnsi="Times New Roman"/>
          <w:sz w:val="24"/>
          <w:szCs w:val="24"/>
        </w:rPr>
      </w:pPr>
    </w:p>
    <w:p w:rsidR="0059062E" w:rsidRPr="00F156A5" w:rsidRDefault="0059062E" w:rsidP="0059062E">
      <w:pPr>
        <w:spacing w:after="0" w:line="240" w:lineRule="auto"/>
        <w:jc w:val="center"/>
        <w:rPr>
          <w:rFonts w:ascii="Times New Roman" w:hAnsi="Times New Roman"/>
          <w:b/>
          <w:sz w:val="24"/>
          <w:szCs w:val="24"/>
        </w:rPr>
      </w:pPr>
      <w:r w:rsidRPr="00F156A5">
        <w:rPr>
          <w:rFonts w:ascii="Times New Roman" w:hAnsi="Times New Roman"/>
          <w:b/>
          <w:sz w:val="24"/>
          <w:szCs w:val="24"/>
        </w:rPr>
        <w:t>CIVILINĖS SAUGOS REKOMENDACIJOS, KAIP ELGTIS GAVUS ĮTARTINĄ LAIŠKĄ</w:t>
      </w:r>
    </w:p>
    <w:p w:rsidR="0059062E" w:rsidRPr="00F156A5" w:rsidRDefault="0059062E" w:rsidP="0059062E">
      <w:pPr>
        <w:spacing w:after="0" w:line="240" w:lineRule="auto"/>
        <w:jc w:val="center"/>
        <w:rPr>
          <w:rFonts w:ascii="Times New Roman" w:hAnsi="Times New Roman"/>
          <w:b/>
          <w:sz w:val="24"/>
          <w:szCs w:val="24"/>
        </w:rPr>
      </w:pPr>
      <w:r w:rsidRPr="00F156A5">
        <w:rPr>
          <w:rFonts w:ascii="Times New Roman" w:hAnsi="Times New Roman"/>
          <w:b/>
          <w:sz w:val="24"/>
          <w:szCs w:val="24"/>
        </w:rPr>
        <w:t>AR PAKETĄ SU MILTELIAIS IR JIEMS IŠSIBARSČIUS</w:t>
      </w:r>
    </w:p>
    <w:p w:rsidR="0059062E" w:rsidRPr="00F156A5" w:rsidRDefault="0059062E" w:rsidP="0059062E">
      <w:pPr>
        <w:spacing w:after="0" w:line="240" w:lineRule="auto"/>
        <w:jc w:val="both"/>
        <w:rPr>
          <w:rFonts w:ascii="Times New Roman" w:hAnsi="Times New Roman"/>
          <w:sz w:val="24"/>
          <w:szCs w:val="24"/>
        </w:rPr>
      </w:pP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 Gavus įtartiną laišką ar paketą su milteliais ir jiems išsibarsčius: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1.1. nekratykite, nepurtykite, neprakirpkite ir neišimkite laiško ar paketo turinio;</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1.2. nebandykite valyti miltelių, jų uostyti, liesti;</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1.3. išjunkite ventiliatorius ir pastato oro kondicionavimo sistemą;</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1.4. užsimaukite apsaugines pirštines;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1.5. nedelsdami uždenkite išsibarsčiusius miltelius drabužiais, popieriumi, šiukšlių dėže ar kt.;</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1.6. išeikite iš patalpos ir sandariai uždarykite duris ir langus arba aptverkite vietovę, kurioje rastas įtartinas laiškas ar paketas, neleiskite įeiti kitiems asmenims;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1.7. nusiplaukite rankas su muilu;</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lastRenderedPageBreak/>
        <w:t>1.8. kuo greičiau nusivilkite užterštus drabužius ir sudėkite juos į plastikinį maišą;</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1.9. kuo greičiau nusiprauskite duše su muilu. Nenaudokite chlorkalkių ar kitų dezinfekavimo medžiagų;</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1.10. surašykite visus žmones, buvusius tame kambaryje ar teritorijoje, ypač tuos, kurie turėjo tiesioginį kontaktą su milteliais;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1.11. jei esate namie, skambinkite bendruoju pagalbos telefono numeriu;</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1.12. jei esate darbovietėje, praneškite apie įvykį savo institucijos vadovui ir skambinkite bendruoju pagalbos telefono numeriu.</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 Įtartino paketo ar laiško požymiai:</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2.1. pernelyg didelės pašto išlaidos;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2.2. ranka rašytas ar prastai išspausdintas adresas;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2.3. iškirptos ir priklijuotos spausdintos raidės;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2.4. rašybos klaidos;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2.5. nėra atgalinio adreso;</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2.6. riebalinės dėmės, išblukusios spalvos;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2.7. didelis svoris;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2.8. kreivas ar grublėtas vokas;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2.9. išsikišę laidai ar aliuminio folija;</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2.10. pernelyg didelės saugos medžiagos (maskuojamosios juostos, virvės ir pan.);</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2.11. tiksėjimo garsas;</w:t>
      </w:r>
    </w:p>
    <w:p w:rsidR="0059062E" w:rsidRPr="00F156A5" w:rsidRDefault="0059062E" w:rsidP="0059062E">
      <w:pPr>
        <w:spacing w:after="0" w:line="240" w:lineRule="auto"/>
        <w:jc w:val="both"/>
        <w:rPr>
          <w:rFonts w:ascii="Times New Roman" w:hAnsi="Times New Roman"/>
          <w:sz w:val="24"/>
          <w:szCs w:val="24"/>
        </w:rPr>
      </w:pPr>
      <w:r w:rsidRPr="00F156A5">
        <w:rPr>
          <w:rFonts w:ascii="Times New Roman" w:hAnsi="Times New Roman"/>
          <w:sz w:val="24"/>
          <w:szCs w:val="24"/>
        </w:rPr>
        <w:t>2.12. pažymėtas užrašu „personalinis“ arba „konfidencialus“.</w:t>
      </w:r>
    </w:p>
    <w:p w:rsidR="00202EFD" w:rsidRPr="00F156A5" w:rsidRDefault="00202EFD">
      <w:pPr>
        <w:rPr>
          <w:rFonts w:ascii="Times New Roman" w:hAnsi="Times New Roman" w:cs="Times New Roman"/>
          <w:sz w:val="24"/>
          <w:szCs w:val="24"/>
        </w:rPr>
      </w:pPr>
      <w:r w:rsidRPr="00F156A5">
        <w:rPr>
          <w:rFonts w:ascii="Times New Roman" w:hAnsi="Times New Roman" w:cs="Times New Roman"/>
          <w:sz w:val="24"/>
          <w:szCs w:val="24"/>
        </w:rPr>
        <w:br w:type="page"/>
      </w:r>
    </w:p>
    <w:p w:rsidR="00F47E14" w:rsidRPr="00F156A5" w:rsidRDefault="00202EFD" w:rsidP="00202EFD">
      <w:pPr>
        <w:spacing w:after="0" w:line="240" w:lineRule="auto"/>
        <w:jc w:val="right"/>
        <w:rPr>
          <w:rFonts w:ascii="Times New Roman" w:hAnsi="Times New Roman" w:cs="Times New Roman"/>
          <w:b/>
          <w:sz w:val="24"/>
          <w:szCs w:val="24"/>
        </w:rPr>
      </w:pPr>
      <w:r w:rsidRPr="00F156A5">
        <w:rPr>
          <w:rFonts w:ascii="Times New Roman" w:hAnsi="Times New Roman" w:cs="Times New Roman"/>
          <w:b/>
          <w:sz w:val="24"/>
          <w:szCs w:val="24"/>
        </w:rPr>
        <w:lastRenderedPageBreak/>
        <w:t>Priedas Nr. 10</w:t>
      </w:r>
    </w:p>
    <w:p w:rsidR="00202EFD" w:rsidRPr="00F156A5" w:rsidRDefault="00202EFD" w:rsidP="00202EFD">
      <w:pPr>
        <w:spacing w:after="0" w:line="240" w:lineRule="auto"/>
        <w:jc w:val="right"/>
        <w:rPr>
          <w:rFonts w:ascii="Times New Roman" w:hAnsi="Times New Roman" w:cs="Times New Roman"/>
          <w:b/>
          <w:sz w:val="24"/>
          <w:szCs w:val="24"/>
        </w:rPr>
      </w:pPr>
    </w:p>
    <w:p w:rsidR="00202EFD" w:rsidRPr="00F156A5" w:rsidRDefault="00202EFD" w:rsidP="00202EFD">
      <w:pPr>
        <w:spacing w:after="0" w:line="240" w:lineRule="auto"/>
        <w:jc w:val="center"/>
        <w:rPr>
          <w:rFonts w:ascii="Times New Roman" w:hAnsi="Times New Roman" w:cs="Times New Roman"/>
          <w:b/>
          <w:sz w:val="28"/>
          <w:szCs w:val="28"/>
        </w:rPr>
      </w:pPr>
      <w:r w:rsidRPr="00F156A5">
        <w:rPr>
          <w:rFonts w:ascii="Times New Roman" w:hAnsi="Times New Roman" w:cs="Times New Roman"/>
          <w:b/>
          <w:sz w:val="28"/>
          <w:szCs w:val="28"/>
        </w:rPr>
        <w:t>KALESNINKŲ MYKOLO RUDZIO PAGRINDINĖ MOKYKLA</w:t>
      </w:r>
    </w:p>
    <w:p w:rsidR="00202EFD" w:rsidRPr="00F156A5" w:rsidRDefault="00202EFD" w:rsidP="00202EFD">
      <w:pPr>
        <w:spacing w:after="0" w:line="240" w:lineRule="auto"/>
        <w:jc w:val="center"/>
        <w:rPr>
          <w:rFonts w:ascii="Times New Roman" w:hAnsi="Times New Roman" w:cs="Times New Roman"/>
          <w:b/>
          <w:sz w:val="28"/>
          <w:szCs w:val="28"/>
        </w:rPr>
      </w:pPr>
    </w:p>
    <w:p w:rsidR="00202EFD" w:rsidRPr="00F156A5" w:rsidRDefault="00202EFD" w:rsidP="00202EFD">
      <w:pPr>
        <w:spacing w:after="0" w:line="240" w:lineRule="auto"/>
        <w:jc w:val="center"/>
        <w:rPr>
          <w:rFonts w:ascii="Times New Roman" w:hAnsi="Times New Roman" w:cs="Times New Roman"/>
          <w:b/>
          <w:sz w:val="28"/>
          <w:szCs w:val="28"/>
        </w:rPr>
      </w:pPr>
      <w:r w:rsidRPr="00F156A5">
        <w:rPr>
          <w:rFonts w:ascii="Times New Roman" w:hAnsi="Times New Roman" w:cs="Times New Roman"/>
          <w:b/>
          <w:sz w:val="28"/>
          <w:szCs w:val="28"/>
        </w:rPr>
        <w:t>MATERIALINIŲ IŠTEKLIŲ</w:t>
      </w:r>
    </w:p>
    <w:p w:rsidR="00202EFD" w:rsidRPr="00F156A5" w:rsidRDefault="00202EFD" w:rsidP="00202EFD">
      <w:pPr>
        <w:spacing w:after="0" w:line="240" w:lineRule="auto"/>
        <w:jc w:val="center"/>
        <w:rPr>
          <w:rFonts w:ascii="Times New Roman" w:hAnsi="Times New Roman" w:cs="Times New Roman"/>
          <w:b/>
          <w:sz w:val="28"/>
          <w:szCs w:val="28"/>
        </w:rPr>
      </w:pPr>
      <w:r w:rsidRPr="00F156A5">
        <w:rPr>
          <w:rFonts w:ascii="Times New Roman" w:hAnsi="Times New Roman" w:cs="Times New Roman"/>
          <w:b/>
          <w:sz w:val="28"/>
          <w:szCs w:val="28"/>
        </w:rPr>
        <w:t>ŽINYNAS</w:t>
      </w:r>
    </w:p>
    <w:p w:rsidR="00202EFD" w:rsidRPr="00F156A5" w:rsidRDefault="00202EFD" w:rsidP="00202EFD">
      <w:pPr>
        <w:spacing w:after="0" w:line="240" w:lineRule="auto"/>
        <w:jc w:val="center"/>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4219"/>
        <w:gridCol w:w="1276"/>
        <w:gridCol w:w="3998"/>
      </w:tblGrid>
      <w:tr w:rsidR="00202EFD" w:rsidRPr="00F156A5" w:rsidTr="00202EFD">
        <w:tc>
          <w:tcPr>
            <w:tcW w:w="4219" w:type="dxa"/>
            <w:vAlign w:val="center"/>
          </w:tcPr>
          <w:p w:rsidR="00202EFD" w:rsidRPr="00F156A5" w:rsidRDefault="00202EFD" w:rsidP="00202EFD">
            <w:pPr>
              <w:spacing w:before="120" w:after="120"/>
              <w:rPr>
                <w:rFonts w:ascii="Times New Roman" w:hAnsi="Times New Roman" w:cs="Times New Roman"/>
                <w:sz w:val="24"/>
                <w:szCs w:val="24"/>
              </w:rPr>
            </w:pPr>
            <w:r w:rsidRPr="00F156A5">
              <w:rPr>
                <w:rFonts w:ascii="Times New Roman" w:hAnsi="Times New Roman" w:cs="Times New Roman"/>
                <w:sz w:val="24"/>
                <w:szCs w:val="24"/>
              </w:rPr>
              <w:t>Mokyklinis autobusas Iveko</w:t>
            </w:r>
          </w:p>
        </w:tc>
        <w:tc>
          <w:tcPr>
            <w:tcW w:w="1276" w:type="dxa"/>
            <w:vAlign w:val="center"/>
          </w:tcPr>
          <w:p w:rsidR="00202EFD" w:rsidRPr="00F156A5" w:rsidRDefault="00202EFD" w:rsidP="00202EFD">
            <w:pPr>
              <w:spacing w:before="120" w:after="120"/>
              <w:jc w:val="center"/>
              <w:rPr>
                <w:rFonts w:ascii="Times New Roman" w:hAnsi="Times New Roman" w:cs="Times New Roman"/>
                <w:sz w:val="24"/>
                <w:szCs w:val="24"/>
              </w:rPr>
            </w:pPr>
            <w:r w:rsidRPr="00F156A5">
              <w:rPr>
                <w:rFonts w:ascii="Times New Roman" w:hAnsi="Times New Roman" w:cs="Times New Roman"/>
                <w:sz w:val="24"/>
                <w:szCs w:val="24"/>
              </w:rPr>
              <w:t>1 vnt.</w:t>
            </w:r>
          </w:p>
        </w:tc>
        <w:tc>
          <w:tcPr>
            <w:tcW w:w="3998" w:type="dxa"/>
            <w:vAlign w:val="center"/>
          </w:tcPr>
          <w:p w:rsidR="00202EFD" w:rsidRPr="002C0151" w:rsidRDefault="00202EFD" w:rsidP="00202EFD">
            <w:pPr>
              <w:spacing w:before="120" w:after="120"/>
              <w:rPr>
                <w:rFonts w:ascii="Times New Roman" w:hAnsi="Times New Roman" w:cs="Times New Roman"/>
                <w:color w:val="000000" w:themeColor="text1"/>
                <w:sz w:val="24"/>
                <w:szCs w:val="24"/>
              </w:rPr>
            </w:pPr>
          </w:p>
        </w:tc>
      </w:tr>
      <w:tr w:rsidR="00202EFD" w:rsidRPr="00F156A5" w:rsidTr="00202EFD">
        <w:tc>
          <w:tcPr>
            <w:tcW w:w="4219" w:type="dxa"/>
            <w:vAlign w:val="center"/>
          </w:tcPr>
          <w:p w:rsidR="00202EFD" w:rsidRPr="00F156A5" w:rsidRDefault="00202EFD" w:rsidP="00202EFD">
            <w:pPr>
              <w:spacing w:before="120" w:after="120"/>
              <w:rPr>
                <w:rFonts w:ascii="Times New Roman" w:hAnsi="Times New Roman" w:cs="Times New Roman"/>
                <w:sz w:val="24"/>
                <w:szCs w:val="24"/>
              </w:rPr>
            </w:pPr>
            <w:r w:rsidRPr="00F156A5">
              <w:rPr>
                <w:rFonts w:ascii="Times New Roman" w:hAnsi="Times New Roman" w:cs="Times New Roman"/>
                <w:sz w:val="24"/>
                <w:szCs w:val="24"/>
              </w:rPr>
              <w:t>Mikroautobusas Ford Transit</w:t>
            </w:r>
          </w:p>
        </w:tc>
        <w:tc>
          <w:tcPr>
            <w:tcW w:w="1276" w:type="dxa"/>
            <w:vAlign w:val="center"/>
          </w:tcPr>
          <w:p w:rsidR="00202EFD" w:rsidRPr="00F156A5" w:rsidRDefault="00202EFD" w:rsidP="00202EFD">
            <w:pPr>
              <w:spacing w:before="120" w:after="120"/>
              <w:jc w:val="center"/>
              <w:rPr>
                <w:rFonts w:ascii="Times New Roman" w:hAnsi="Times New Roman" w:cs="Times New Roman"/>
                <w:sz w:val="24"/>
                <w:szCs w:val="24"/>
              </w:rPr>
            </w:pPr>
            <w:r w:rsidRPr="00F156A5">
              <w:rPr>
                <w:rFonts w:ascii="Times New Roman" w:hAnsi="Times New Roman" w:cs="Times New Roman"/>
                <w:sz w:val="24"/>
                <w:szCs w:val="24"/>
              </w:rPr>
              <w:t>1 vnt.</w:t>
            </w:r>
          </w:p>
        </w:tc>
        <w:tc>
          <w:tcPr>
            <w:tcW w:w="3998" w:type="dxa"/>
            <w:vAlign w:val="center"/>
          </w:tcPr>
          <w:p w:rsidR="00202EFD" w:rsidRPr="002C0151" w:rsidRDefault="00202EFD" w:rsidP="00202EFD">
            <w:pPr>
              <w:spacing w:before="120" w:after="120"/>
              <w:rPr>
                <w:rFonts w:ascii="Times New Roman" w:hAnsi="Times New Roman" w:cs="Times New Roman"/>
                <w:color w:val="000000" w:themeColor="text1"/>
                <w:sz w:val="24"/>
                <w:szCs w:val="24"/>
              </w:rPr>
            </w:pPr>
          </w:p>
        </w:tc>
      </w:tr>
      <w:tr w:rsidR="00202EFD" w:rsidRPr="00F156A5" w:rsidTr="00202EFD">
        <w:tc>
          <w:tcPr>
            <w:tcW w:w="4219" w:type="dxa"/>
            <w:vAlign w:val="center"/>
          </w:tcPr>
          <w:p w:rsidR="00202EFD" w:rsidRPr="00F156A5" w:rsidRDefault="00202EFD" w:rsidP="00202EFD">
            <w:pPr>
              <w:spacing w:before="120" w:after="120"/>
              <w:rPr>
                <w:rFonts w:ascii="Times New Roman" w:hAnsi="Times New Roman" w:cs="Times New Roman"/>
                <w:sz w:val="24"/>
                <w:szCs w:val="24"/>
              </w:rPr>
            </w:pPr>
            <w:r w:rsidRPr="00F156A5">
              <w:rPr>
                <w:rFonts w:ascii="Times New Roman" w:hAnsi="Times New Roman" w:cs="Times New Roman"/>
                <w:sz w:val="24"/>
                <w:szCs w:val="24"/>
              </w:rPr>
              <w:t xml:space="preserve">Lengvasis automobilis Škoda </w:t>
            </w:r>
          </w:p>
        </w:tc>
        <w:tc>
          <w:tcPr>
            <w:tcW w:w="1276" w:type="dxa"/>
            <w:vAlign w:val="center"/>
          </w:tcPr>
          <w:p w:rsidR="00202EFD" w:rsidRPr="00F156A5" w:rsidRDefault="00202EFD" w:rsidP="00202EFD">
            <w:pPr>
              <w:spacing w:before="120" w:after="120"/>
              <w:jc w:val="center"/>
              <w:rPr>
                <w:rFonts w:ascii="Times New Roman" w:hAnsi="Times New Roman" w:cs="Times New Roman"/>
                <w:sz w:val="24"/>
                <w:szCs w:val="24"/>
              </w:rPr>
            </w:pPr>
            <w:r w:rsidRPr="00F156A5">
              <w:rPr>
                <w:rFonts w:ascii="Times New Roman" w:hAnsi="Times New Roman" w:cs="Times New Roman"/>
                <w:sz w:val="24"/>
                <w:szCs w:val="24"/>
              </w:rPr>
              <w:t>1 vnt.</w:t>
            </w:r>
          </w:p>
        </w:tc>
        <w:tc>
          <w:tcPr>
            <w:tcW w:w="3998" w:type="dxa"/>
            <w:vAlign w:val="center"/>
          </w:tcPr>
          <w:p w:rsidR="00202EFD" w:rsidRPr="002C0151" w:rsidRDefault="00202EFD" w:rsidP="00202EFD">
            <w:pPr>
              <w:spacing w:before="120" w:after="120"/>
              <w:rPr>
                <w:rFonts w:ascii="Times New Roman" w:hAnsi="Times New Roman" w:cs="Times New Roman"/>
                <w:color w:val="000000" w:themeColor="text1"/>
                <w:sz w:val="24"/>
                <w:szCs w:val="24"/>
              </w:rPr>
            </w:pPr>
          </w:p>
        </w:tc>
      </w:tr>
      <w:tr w:rsidR="00202EFD" w:rsidRPr="00F156A5" w:rsidTr="00202EFD">
        <w:tc>
          <w:tcPr>
            <w:tcW w:w="4219" w:type="dxa"/>
            <w:vAlign w:val="center"/>
          </w:tcPr>
          <w:p w:rsidR="00202EFD" w:rsidRPr="00F156A5" w:rsidRDefault="00202EFD" w:rsidP="00202EFD">
            <w:pPr>
              <w:spacing w:before="120" w:after="120"/>
              <w:rPr>
                <w:rFonts w:ascii="Times New Roman" w:hAnsi="Times New Roman" w:cs="Times New Roman"/>
                <w:sz w:val="24"/>
                <w:szCs w:val="24"/>
              </w:rPr>
            </w:pPr>
            <w:r w:rsidRPr="00F156A5">
              <w:rPr>
                <w:rFonts w:ascii="Times New Roman" w:hAnsi="Times New Roman" w:cs="Times New Roman"/>
                <w:sz w:val="24"/>
                <w:szCs w:val="24"/>
              </w:rPr>
              <w:t>Vandens putų gesintuvas 9 L</w:t>
            </w:r>
          </w:p>
        </w:tc>
        <w:tc>
          <w:tcPr>
            <w:tcW w:w="1276" w:type="dxa"/>
            <w:vAlign w:val="center"/>
          </w:tcPr>
          <w:p w:rsidR="00202EFD" w:rsidRPr="00F156A5" w:rsidRDefault="00202EFD" w:rsidP="00202EFD">
            <w:pPr>
              <w:spacing w:before="120" w:after="120"/>
              <w:jc w:val="center"/>
              <w:rPr>
                <w:rFonts w:ascii="Times New Roman" w:hAnsi="Times New Roman" w:cs="Times New Roman"/>
                <w:sz w:val="24"/>
                <w:szCs w:val="24"/>
              </w:rPr>
            </w:pPr>
            <w:r w:rsidRPr="00F156A5">
              <w:rPr>
                <w:rFonts w:ascii="Times New Roman" w:hAnsi="Times New Roman" w:cs="Times New Roman"/>
                <w:sz w:val="24"/>
                <w:szCs w:val="24"/>
              </w:rPr>
              <w:t>6 vnt.</w:t>
            </w:r>
          </w:p>
        </w:tc>
        <w:tc>
          <w:tcPr>
            <w:tcW w:w="3998" w:type="dxa"/>
            <w:vAlign w:val="center"/>
          </w:tcPr>
          <w:p w:rsidR="00202EFD" w:rsidRPr="00F156A5" w:rsidRDefault="00202EFD" w:rsidP="00202EFD">
            <w:pPr>
              <w:spacing w:before="120" w:after="120"/>
              <w:rPr>
                <w:rFonts w:ascii="Times New Roman" w:hAnsi="Times New Roman" w:cs="Times New Roman"/>
                <w:sz w:val="24"/>
                <w:szCs w:val="24"/>
              </w:rPr>
            </w:pPr>
            <w:bookmarkStart w:id="0" w:name="_GoBack"/>
            <w:bookmarkEnd w:id="0"/>
          </w:p>
        </w:tc>
      </w:tr>
      <w:tr w:rsidR="00202EFD" w:rsidRPr="00F156A5" w:rsidTr="00202EFD">
        <w:tc>
          <w:tcPr>
            <w:tcW w:w="4219" w:type="dxa"/>
            <w:vAlign w:val="center"/>
          </w:tcPr>
          <w:p w:rsidR="00202EFD" w:rsidRPr="00F156A5" w:rsidRDefault="00202EFD" w:rsidP="00202EFD">
            <w:pPr>
              <w:spacing w:before="120" w:after="120"/>
              <w:rPr>
                <w:rFonts w:ascii="Times New Roman" w:hAnsi="Times New Roman" w:cs="Times New Roman"/>
                <w:sz w:val="24"/>
                <w:szCs w:val="24"/>
              </w:rPr>
            </w:pPr>
            <w:r w:rsidRPr="00F156A5">
              <w:rPr>
                <w:rFonts w:ascii="Times New Roman" w:hAnsi="Times New Roman" w:cs="Times New Roman"/>
                <w:sz w:val="24"/>
                <w:szCs w:val="24"/>
              </w:rPr>
              <w:t>Miltelinis gesintuvas 3L</w:t>
            </w:r>
          </w:p>
        </w:tc>
        <w:tc>
          <w:tcPr>
            <w:tcW w:w="1276" w:type="dxa"/>
            <w:vAlign w:val="center"/>
          </w:tcPr>
          <w:p w:rsidR="00202EFD" w:rsidRPr="00F156A5" w:rsidRDefault="00202EFD" w:rsidP="00202EFD">
            <w:pPr>
              <w:spacing w:before="120" w:after="120"/>
              <w:jc w:val="center"/>
              <w:rPr>
                <w:rFonts w:ascii="Times New Roman" w:hAnsi="Times New Roman" w:cs="Times New Roman"/>
                <w:sz w:val="24"/>
                <w:szCs w:val="24"/>
              </w:rPr>
            </w:pPr>
            <w:r w:rsidRPr="00F156A5">
              <w:rPr>
                <w:rFonts w:ascii="Times New Roman" w:hAnsi="Times New Roman" w:cs="Times New Roman"/>
                <w:sz w:val="24"/>
                <w:szCs w:val="24"/>
              </w:rPr>
              <w:t>1 vnt.</w:t>
            </w:r>
          </w:p>
        </w:tc>
        <w:tc>
          <w:tcPr>
            <w:tcW w:w="3998" w:type="dxa"/>
            <w:vAlign w:val="center"/>
          </w:tcPr>
          <w:p w:rsidR="00202EFD" w:rsidRPr="00F156A5" w:rsidRDefault="00202EFD" w:rsidP="00202EFD">
            <w:pPr>
              <w:spacing w:before="120" w:after="120"/>
              <w:rPr>
                <w:rFonts w:ascii="Times New Roman" w:hAnsi="Times New Roman" w:cs="Times New Roman"/>
                <w:sz w:val="24"/>
                <w:szCs w:val="24"/>
              </w:rPr>
            </w:pPr>
          </w:p>
        </w:tc>
      </w:tr>
      <w:tr w:rsidR="00202EFD" w:rsidRPr="00F156A5" w:rsidTr="00202EFD">
        <w:tc>
          <w:tcPr>
            <w:tcW w:w="4219" w:type="dxa"/>
            <w:vAlign w:val="center"/>
          </w:tcPr>
          <w:p w:rsidR="00202EFD" w:rsidRPr="00F156A5" w:rsidRDefault="00202EFD" w:rsidP="00202EFD">
            <w:pPr>
              <w:spacing w:before="120" w:after="120"/>
              <w:rPr>
                <w:rFonts w:ascii="Times New Roman" w:hAnsi="Times New Roman" w:cs="Times New Roman"/>
                <w:sz w:val="24"/>
                <w:szCs w:val="24"/>
              </w:rPr>
            </w:pPr>
            <w:r w:rsidRPr="00F156A5">
              <w:rPr>
                <w:rFonts w:ascii="Times New Roman" w:hAnsi="Times New Roman" w:cs="Times New Roman"/>
                <w:sz w:val="24"/>
                <w:szCs w:val="24"/>
              </w:rPr>
              <w:t xml:space="preserve">Angliarūgštės gesintuvas 4L </w:t>
            </w:r>
          </w:p>
        </w:tc>
        <w:tc>
          <w:tcPr>
            <w:tcW w:w="1276" w:type="dxa"/>
            <w:vAlign w:val="center"/>
          </w:tcPr>
          <w:p w:rsidR="00202EFD" w:rsidRPr="00F156A5" w:rsidRDefault="00202EFD" w:rsidP="00202EFD">
            <w:pPr>
              <w:spacing w:before="120" w:after="120"/>
              <w:jc w:val="center"/>
              <w:rPr>
                <w:rFonts w:ascii="Times New Roman" w:hAnsi="Times New Roman" w:cs="Times New Roman"/>
                <w:sz w:val="24"/>
                <w:szCs w:val="24"/>
              </w:rPr>
            </w:pPr>
            <w:r w:rsidRPr="00F156A5">
              <w:rPr>
                <w:rFonts w:ascii="Times New Roman" w:hAnsi="Times New Roman" w:cs="Times New Roman"/>
                <w:sz w:val="24"/>
                <w:szCs w:val="24"/>
              </w:rPr>
              <w:t>3 vnt.</w:t>
            </w:r>
          </w:p>
        </w:tc>
        <w:tc>
          <w:tcPr>
            <w:tcW w:w="3998" w:type="dxa"/>
            <w:vAlign w:val="center"/>
          </w:tcPr>
          <w:p w:rsidR="00202EFD" w:rsidRPr="00F156A5" w:rsidRDefault="00202EFD" w:rsidP="00202EFD">
            <w:pPr>
              <w:spacing w:before="120" w:after="120"/>
              <w:rPr>
                <w:rFonts w:ascii="Times New Roman" w:hAnsi="Times New Roman" w:cs="Times New Roman"/>
                <w:sz w:val="24"/>
                <w:szCs w:val="24"/>
              </w:rPr>
            </w:pPr>
          </w:p>
        </w:tc>
      </w:tr>
    </w:tbl>
    <w:p w:rsidR="00202EFD" w:rsidRPr="00F156A5" w:rsidRDefault="00202EFD" w:rsidP="00202EFD">
      <w:pPr>
        <w:spacing w:after="0" w:line="240" w:lineRule="auto"/>
        <w:jc w:val="both"/>
        <w:rPr>
          <w:rFonts w:ascii="Times New Roman" w:hAnsi="Times New Roman" w:cs="Times New Roman"/>
          <w:sz w:val="24"/>
          <w:szCs w:val="24"/>
        </w:rPr>
      </w:pPr>
    </w:p>
    <w:p w:rsidR="00204464" w:rsidRPr="00F156A5" w:rsidRDefault="00204464">
      <w:pPr>
        <w:rPr>
          <w:rFonts w:ascii="Times New Roman" w:hAnsi="Times New Roman" w:cs="Times New Roman"/>
          <w:sz w:val="24"/>
          <w:szCs w:val="24"/>
        </w:rPr>
      </w:pPr>
      <w:r w:rsidRPr="00F156A5">
        <w:rPr>
          <w:rFonts w:ascii="Times New Roman" w:hAnsi="Times New Roman" w:cs="Times New Roman"/>
          <w:sz w:val="24"/>
          <w:szCs w:val="24"/>
        </w:rPr>
        <w:br w:type="page"/>
      </w:r>
    </w:p>
    <w:p w:rsidR="00204464" w:rsidRPr="00F156A5" w:rsidRDefault="00204464" w:rsidP="00204464">
      <w:pPr>
        <w:spacing w:after="0" w:line="240" w:lineRule="auto"/>
        <w:jc w:val="right"/>
        <w:rPr>
          <w:rFonts w:ascii="Times New Roman" w:hAnsi="Times New Roman" w:cs="Times New Roman"/>
          <w:b/>
          <w:sz w:val="24"/>
          <w:szCs w:val="24"/>
        </w:rPr>
      </w:pPr>
      <w:r w:rsidRPr="00F156A5">
        <w:rPr>
          <w:rFonts w:ascii="Times New Roman" w:hAnsi="Times New Roman" w:cs="Times New Roman"/>
          <w:b/>
          <w:sz w:val="24"/>
          <w:szCs w:val="24"/>
        </w:rPr>
        <w:lastRenderedPageBreak/>
        <w:t>Priedas Nr. 11</w:t>
      </w:r>
    </w:p>
    <w:p w:rsidR="00204464" w:rsidRPr="00F156A5" w:rsidRDefault="00204464" w:rsidP="00204464">
      <w:pPr>
        <w:spacing w:after="0" w:line="240" w:lineRule="auto"/>
        <w:jc w:val="right"/>
        <w:rPr>
          <w:rFonts w:ascii="Times New Roman" w:hAnsi="Times New Roman" w:cs="Times New Roman"/>
          <w:b/>
          <w:sz w:val="24"/>
          <w:szCs w:val="24"/>
        </w:rPr>
      </w:pPr>
    </w:p>
    <w:p w:rsidR="0057224C" w:rsidRPr="00F156A5" w:rsidRDefault="0057224C" w:rsidP="00204464">
      <w:pPr>
        <w:spacing w:after="0" w:line="240" w:lineRule="auto"/>
        <w:jc w:val="both"/>
        <w:rPr>
          <w:rFonts w:ascii="Times New Roman" w:hAnsi="Times New Roman" w:cs="Times New Roman"/>
          <w:sz w:val="24"/>
          <w:szCs w:val="24"/>
        </w:rPr>
      </w:pPr>
      <w:r w:rsidRPr="00F156A5">
        <w:rPr>
          <w:rFonts w:ascii="Times New Roman" w:hAnsi="Times New Roman" w:cs="Times New Roman"/>
          <w:sz w:val="24"/>
          <w:szCs w:val="24"/>
        </w:rPr>
        <w:object w:dxaOrig="7140" w:dyaOrig="10104">
          <v:shape id="_x0000_i1026" type="#_x0000_t75" style="width:483pt;height:684pt" o:ole="">
            <v:imagedata r:id="rId45" o:title=""/>
          </v:shape>
          <o:OLEObject Type="Embed" ProgID="Acrobat.Document.DC" ShapeID="_x0000_i1026" DrawAspect="Content" ObjectID="_1841554854" r:id="rId46"/>
        </w:object>
      </w:r>
    </w:p>
    <w:p w:rsidR="0057224C" w:rsidRPr="00F156A5" w:rsidRDefault="0057224C">
      <w:pPr>
        <w:rPr>
          <w:rFonts w:ascii="Times New Roman" w:hAnsi="Times New Roman" w:cs="Times New Roman"/>
          <w:sz w:val="24"/>
          <w:szCs w:val="24"/>
        </w:rPr>
      </w:pPr>
      <w:r w:rsidRPr="00F156A5">
        <w:rPr>
          <w:rFonts w:ascii="Times New Roman" w:hAnsi="Times New Roman" w:cs="Times New Roman"/>
          <w:sz w:val="24"/>
          <w:szCs w:val="24"/>
        </w:rPr>
        <w:br w:type="page"/>
      </w:r>
    </w:p>
    <w:p w:rsidR="0057224C" w:rsidRPr="00F156A5" w:rsidRDefault="0057224C" w:rsidP="00204464">
      <w:pPr>
        <w:spacing w:after="0" w:line="240" w:lineRule="auto"/>
        <w:jc w:val="both"/>
        <w:rPr>
          <w:rFonts w:ascii="Times New Roman" w:hAnsi="Times New Roman" w:cs="Times New Roman"/>
          <w:sz w:val="24"/>
          <w:szCs w:val="24"/>
        </w:rPr>
      </w:pPr>
      <w:r w:rsidRPr="00F156A5">
        <w:rPr>
          <w:rFonts w:ascii="Times New Roman" w:hAnsi="Times New Roman" w:cs="Times New Roman"/>
          <w:sz w:val="24"/>
          <w:szCs w:val="24"/>
        </w:rPr>
        <w:object w:dxaOrig="7140" w:dyaOrig="10104">
          <v:shape id="_x0000_i1027" type="#_x0000_t75" style="width:507.75pt;height:717.75pt" o:ole="">
            <v:imagedata r:id="rId47" o:title=""/>
          </v:shape>
          <o:OLEObject Type="Embed" ProgID="Acrobat.Document.DC" ShapeID="_x0000_i1027" DrawAspect="Content" ObjectID="_1841554855" r:id="rId48"/>
        </w:object>
      </w:r>
    </w:p>
    <w:p w:rsidR="005A3ECC" w:rsidRPr="00F156A5" w:rsidRDefault="0057224C" w:rsidP="0057224C">
      <w:pPr>
        <w:rPr>
          <w:rFonts w:ascii="Times New Roman" w:hAnsi="Times New Roman" w:cs="Times New Roman"/>
          <w:sz w:val="24"/>
          <w:szCs w:val="24"/>
        </w:rPr>
      </w:pPr>
      <w:r w:rsidRPr="00F156A5">
        <w:rPr>
          <w:rFonts w:ascii="Times New Roman" w:hAnsi="Times New Roman" w:cs="Times New Roman"/>
          <w:sz w:val="24"/>
          <w:szCs w:val="24"/>
        </w:rPr>
        <w:br w:type="page"/>
      </w:r>
      <w:r w:rsidRPr="00F156A5">
        <w:rPr>
          <w:rFonts w:ascii="Times New Roman" w:hAnsi="Times New Roman" w:cs="Times New Roman"/>
          <w:sz w:val="24"/>
          <w:szCs w:val="24"/>
        </w:rPr>
        <w:object w:dxaOrig="7140" w:dyaOrig="10104">
          <v:shape id="_x0000_i1028" type="#_x0000_t75" style="width:480.75pt;height:680.25pt" o:ole="">
            <v:imagedata r:id="rId49" o:title=""/>
          </v:shape>
          <o:OLEObject Type="Embed" ProgID="Acrobat.Document.DC" ShapeID="_x0000_i1028" DrawAspect="Content" ObjectID="_1841554856" r:id="rId50"/>
        </w:object>
      </w:r>
    </w:p>
    <w:p w:rsidR="005A3ECC" w:rsidRPr="00F156A5" w:rsidRDefault="005A3ECC">
      <w:pPr>
        <w:rPr>
          <w:rFonts w:ascii="Times New Roman" w:hAnsi="Times New Roman" w:cs="Times New Roman"/>
          <w:sz w:val="24"/>
          <w:szCs w:val="24"/>
        </w:rPr>
      </w:pPr>
      <w:r w:rsidRPr="00F156A5">
        <w:rPr>
          <w:rFonts w:ascii="Times New Roman" w:hAnsi="Times New Roman" w:cs="Times New Roman"/>
          <w:sz w:val="24"/>
          <w:szCs w:val="24"/>
        </w:rPr>
        <w:br w:type="page"/>
      </w:r>
    </w:p>
    <w:p w:rsidR="005A3ECC" w:rsidRPr="00F156A5" w:rsidRDefault="005A3ECC" w:rsidP="005A3ECC">
      <w:pPr>
        <w:rPr>
          <w:rFonts w:ascii="Times New Roman" w:hAnsi="Times New Roman" w:cs="Times New Roman"/>
          <w:sz w:val="24"/>
          <w:szCs w:val="24"/>
        </w:rPr>
      </w:pPr>
      <w:r w:rsidRPr="00F156A5">
        <w:rPr>
          <w:rFonts w:ascii="Times New Roman" w:hAnsi="Times New Roman" w:cs="Times New Roman"/>
          <w:sz w:val="24"/>
          <w:szCs w:val="24"/>
        </w:rPr>
        <w:object w:dxaOrig="7140" w:dyaOrig="10104">
          <v:shape id="_x0000_i1029" type="#_x0000_t75" style="width:491.25pt;height:694.5pt" o:ole="">
            <v:imagedata r:id="rId51" o:title=""/>
          </v:shape>
          <o:OLEObject Type="Embed" ProgID="Acrobat.Document.DC" ShapeID="_x0000_i1029" DrawAspect="Content" ObjectID="_1841554857" r:id="rId52"/>
        </w:object>
      </w:r>
    </w:p>
    <w:p w:rsidR="005A3ECC" w:rsidRPr="00F156A5" w:rsidRDefault="005A3ECC">
      <w:pPr>
        <w:rPr>
          <w:rFonts w:ascii="Times New Roman" w:hAnsi="Times New Roman" w:cs="Times New Roman"/>
          <w:sz w:val="24"/>
          <w:szCs w:val="24"/>
        </w:rPr>
      </w:pPr>
      <w:r w:rsidRPr="00F156A5">
        <w:rPr>
          <w:rFonts w:ascii="Times New Roman" w:hAnsi="Times New Roman" w:cs="Times New Roman"/>
          <w:sz w:val="24"/>
          <w:szCs w:val="24"/>
        </w:rPr>
        <w:br w:type="page"/>
      </w:r>
    </w:p>
    <w:p w:rsidR="005A3ECC" w:rsidRPr="00F156A5" w:rsidRDefault="005A3ECC" w:rsidP="005A3ECC">
      <w:pPr>
        <w:rPr>
          <w:rFonts w:ascii="Times New Roman" w:hAnsi="Times New Roman" w:cs="Times New Roman"/>
          <w:sz w:val="24"/>
          <w:szCs w:val="24"/>
        </w:rPr>
      </w:pPr>
      <w:r w:rsidRPr="00F156A5">
        <w:rPr>
          <w:rFonts w:ascii="Times New Roman" w:hAnsi="Times New Roman" w:cs="Times New Roman"/>
          <w:sz w:val="24"/>
          <w:szCs w:val="24"/>
        </w:rPr>
        <w:object w:dxaOrig="7140" w:dyaOrig="10104">
          <v:shape id="_x0000_i1030" type="#_x0000_t75" style="width:495.75pt;height:701.25pt" o:ole="">
            <v:imagedata r:id="rId53" o:title=""/>
          </v:shape>
          <o:OLEObject Type="Embed" ProgID="Acrobat.Document.DC" ShapeID="_x0000_i1030" DrawAspect="Content" ObjectID="_1841554858" r:id="rId54"/>
        </w:object>
      </w:r>
    </w:p>
    <w:p w:rsidR="005A3ECC" w:rsidRPr="00F156A5" w:rsidRDefault="005A3ECC">
      <w:pPr>
        <w:rPr>
          <w:rFonts w:ascii="Times New Roman" w:hAnsi="Times New Roman" w:cs="Times New Roman"/>
          <w:sz w:val="24"/>
          <w:szCs w:val="24"/>
        </w:rPr>
      </w:pPr>
      <w:r w:rsidRPr="00F156A5">
        <w:rPr>
          <w:rFonts w:ascii="Times New Roman" w:hAnsi="Times New Roman" w:cs="Times New Roman"/>
          <w:sz w:val="24"/>
          <w:szCs w:val="24"/>
        </w:rPr>
        <w:br w:type="page"/>
      </w:r>
    </w:p>
    <w:p w:rsidR="005A3ECC" w:rsidRPr="00F156A5" w:rsidRDefault="005A3ECC" w:rsidP="005A3ECC">
      <w:pPr>
        <w:rPr>
          <w:rFonts w:ascii="Times New Roman" w:hAnsi="Times New Roman" w:cs="Times New Roman"/>
          <w:sz w:val="24"/>
          <w:szCs w:val="24"/>
        </w:rPr>
      </w:pPr>
      <w:r w:rsidRPr="00F156A5">
        <w:rPr>
          <w:rFonts w:ascii="Times New Roman" w:hAnsi="Times New Roman" w:cs="Times New Roman"/>
          <w:sz w:val="24"/>
          <w:szCs w:val="24"/>
        </w:rPr>
        <w:object w:dxaOrig="7140" w:dyaOrig="10104">
          <v:shape id="_x0000_i1031" type="#_x0000_t75" style="width:7in;height:584.25pt" o:ole="">
            <v:imagedata r:id="rId55" o:title=""/>
          </v:shape>
          <o:OLEObject Type="Embed" ProgID="Acrobat.Document.DC" ShapeID="_x0000_i1031" DrawAspect="Content" ObjectID="_1841554859" r:id="rId56"/>
        </w:object>
      </w:r>
    </w:p>
    <w:p w:rsidR="005A3ECC" w:rsidRPr="00F156A5" w:rsidRDefault="005A3ECC">
      <w:pPr>
        <w:rPr>
          <w:rFonts w:ascii="Times New Roman" w:hAnsi="Times New Roman" w:cs="Times New Roman"/>
          <w:sz w:val="24"/>
          <w:szCs w:val="24"/>
        </w:rPr>
      </w:pPr>
      <w:r w:rsidRPr="00F156A5">
        <w:rPr>
          <w:rFonts w:ascii="Times New Roman" w:hAnsi="Times New Roman" w:cs="Times New Roman"/>
          <w:sz w:val="24"/>
          <w:szCs w:val="24"/>
        </w:rPr>
        <w:br w:type="page"/>
      </w:r>
    </w:p>
    <w:p w:rsidR="00204464" w:rsidRPr="00F156A5" w:rsidRDefault="005A3ECC" w:rsidP="005A3ECC">
      <w:pPr>
        <w:spacing w:after="0" w:line="240" w:lineRule="auto"/>
        <w:jc w:val="right"/>
        <w:rPr>
          <w:rFonts w:ascii="Times New Roman" w:hAnsi="Times New Roman" w:cs="Times New Roman"/>
          <w:b/>
          <w:sz w:val="24"/>
          <w:szCs w:val="24"/>
        </w:rPr>
      </w:pPr>
      <w:r w:rsidRPr="00F156A5">
        <w:rPr>
          <w:rFonts w:ascii="Times New Roman" w:hAnsi="Times New Roman" w:cs="Times New Roman"/>
          <w:b/>
          <w:sz w:val="24"/>
          <w:szCs w:val="24"/>
        </w:rPr>
        <w:lastRenderedPageBreak/>
        <w:t>Priedas Nr. 12</w:t>
      </w:r>
    </w:p>
    <w:p w:rsidR="005A3ECC" w:rsidRPr="00F156A5" w:rsidRDefault="005A3ECC" w:rsidP="005A3ECC">
      <w:pPr>
        <w:spacing w:after="0" w:line="240" w:lineRule="auto"/>
        <w:jc w:val="right"/>
        <w:rPr>
          <w:rFonts w:ascii="Times New Roman" w:hAnsi="Times New Roman" w:cs="Times New Roman"/>
          <w:b/>
          <w:sz w:val="24"/>
          <w:szCs w:val="24"/>
        </w:rPr>
      </w:pPr>
    </w:p>
    <w:p w:rsidR="005A3ECC" w:rsidRPr="00F156A5" w:rsidRDefault="005A3ECC" w:rsidP="005A3ECC">
      <w:pPr>
        <w:spacing w:after="0" w:line="240" w:lineRule="auto"/>
        <w:jc w:val="both"/>
        <w:rPr>
          <w:rFonts w:ascii="Times New Roman" w:hAnsi="Times New Roman" w:cs="Times New Roman"/>
          <w:sz w:val="24"/>
          <w:szCs w:val="24"/>
        </w:rPr>
      </w:pPr>
      <w:r w:rsidRPr="00F156A5">
        <w:rPr>
          <w:rFonts w:ascii="Times New Roman" w:hAnsi="Times New Roman" w:cs="Times New Roman"/>
          <w:sz w:val="24"/>
          <w:szCs w:val="24"/>
        </w:rPr>
        <w:object w:dxaOrig="7140" w:dyaOrig="10104">
          <v:shape id="_x0000_i1032" type="#_x0000_t75" style="width:483.75pt;height:684pt" o:ole="">
            <v:imagedata r:id="rId57" o:title=""/>
          </v:shape>
          <o:OLEObject Type="Embed" ProgID="Acrobat.Document.DC" ShapeID="_x0000_i1032" DrawAspect="Content" ObjectID="_1841554860" r:id="rId58"/>
        </w:object>
      </w:r>
    </w:p>
    <w:p w:rsidR="005A3ECC" w:rsidRPr="00F156A5" w:rsidRDefault="005A3ECC">
      <w:pPr>
        <w:rPr>
          <w:rFonts w:ascii="Times New Roman" w:hAnsi="Times New Roman" w:cs="Times New Roman"/>
          <w:sz w:val="24"/>
          <w:szCs w:val="24"/>
        </w:rPr>
      </w:pPr>
      <w:r w:rsidRPr="00F156A5">
        <w:rPr>
          <w:rFonts w:ascii="Times New Roman" w:hAnsi="Times New Roman" w:cs="Times New Roman"/>
          <w:sz w:val="24"/>
          <w:szCs w:val="24"/>
        </w:rPr>
        <w:br w:type="page"/>
      </w:r>
    </w:p>
    <w:p w:rsidR="005A3ECC" w:rsidRPr="00F156A5" w:rsidRDefault="005A3ECC" w:rsidP="005A3ECC">
      <w:pPr>
        <w:spacing w:after="0" w:line="240" w:lineRule="auto"/>
        <w:jc w:val="both"/>
        <w:rPr>
          <w:rFonts w:ascii="Times New Roman" w:hAnsi="Times New Roman" w:cs="Times New Roman"/>
          <w:sz w:val="24"/>
          <w:szCs w:val="24"/>
        </w:rPr>
      </w:pPr>
      <w:r w:rsidRPr="00F156A5">
        <w:rPr>
          <w:rFonts w:ascii="Times New Roman" w:hAnsi="Times New Roman" w:cs="Times New Roman"/>
          <w:sz w:val="24"/>
          <w:szCs w:val="24"/>
        </w:rPr>
        <w:object w:dxaOrig="7140" w:dyaOrig="10104">
          <v:shape id="_x0000_i1033" type="#_x0000_t75" style="width:480pt;height:678.75pt" o:ole="">
            <v:imagedata r:id="rId59" o:title=""/>
          </v:shape>
          <o:OLEObject Type="Embed" ProgID="Acrobat.Document.DC" ShapeID="_x0000_i1033" DrawAspect="Content" ObjectID="_1841554861" r:id="rId60"/>
        </w:object>
      </w:r>
    </w:p>
    <w:p w:rsidR="005A3ECC" w:rsidRPr="00F156A5" w:rsidRDefault="005A3ECC">
      <w:pPr>
        <w:rPr>
          <w:rFonts w:ascii="Times New Roman" w:hAnsi="Times New Roman" w:cs="Times New Roman"/>
          <w:sz w:val="24"/>
          <w:szCs w:val="24"/>
        </w:rPr>
      </w:pPr>
      <w:r w:rsidRPr="00F156A5">
        <w:rPr>
          <w:rFonts w:ascii="Times New Roman" w:hAnsi="Times New Roman" w:cs="Times New Roman"/>
          <w:sz w:val="24"/>
          <w:szCs w:val="24"/>
        </w:rPr>
        <w:br w:type="page"/>
      </w:r>
    </w:p>
    <w:p w:rsidR="005A3ECC" w:rsidRPr="00F156A5" w:rsidRDefault="005A3ECC" w:rsidP="005A3ECC">
      <w:pPr>
        <w:rPr>
          <w:rFonts w:ascii="Times New Roman" w:hAnsi="Times New Roman" w:cs="Times New Roman"/>
          <w:sz w:val="24"/>
          <w:szCs w:val="24"/>
        </w:rPr>
      </w:pPr>
      <w:r w:rsidRPr="00F156A5">
        <w:rPr>
          <w:rFonts w:ascii="Times New Roman" w:hAnsi="Times New Roman" w:cs="Times New Roman"/>
          <w:sz w:val="24"/>
          <w:szCs w:val="24"/>
        </w:rPr>
        <w:object w:dxaOrig="7140" w:dyaOrig="10104">
          <v:shape id="_x0000_i1034" type="#_x0000_t75" style="width:483.75pt;height:684.75pt" o:ole="">
            <v:imagedata r:id="rId61" o:title=""/>
          </v:shape>
          <o:OLEObject Type="Embed" ProgID="Acrobat.Document.DC" ShapeID="_x0000_i1034" DrawAspect="Content" ObjectID="_1841554862" r:id="rId62"/>
        </w:object>
      </w:r>
    </w:p>
    <w:sectPr w:rsidR="005A3ECC" w:rsidRPr="00F156A5" w:rsidSect="00860E9E">
      <w:pgSz w:w="11906" w:h="16838"/>
      <w:pgMar w:top="1134" w:right="567" w:bottom="851"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64AD" w:rsidRDefault="00F464AD" w:rsidP="000F1184">
      <w:pPr>
        <w:spacing w:after="0" w:line="240" w:lineRule="auto"/>
      </w:pPr>
      <w:r>
        <w:separator/>
      </w:r>
    </w:p>
  </w:endnote>
  <w:endnote w:type="continuationSeparator" w:id="0">
    <w:p w:rsidR="00F464AD" w:rsidRDefault="00F464AD" w:rsidP="000F11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0D28" w:rsidRDefault="000B0D28">
    <w:pPr>
      <w:pStyle w:val="Footer"/>
      <w:jc w:val="right"/>
    </w:pPr>
  </w:p>
  <w:p w:rsidR="000B0D28" w:rsidRDefault="000B0D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0D28" w:rsidRDefault="000B0D28" w:rsidP="002F43DB">
    <w:pPr>
      <w:pStyle w:val="Footer"/>
      <w:tabs>
        <w:tab w:val="left" w:pos="10977"/>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0D28" w:rsidRDefault="000B0D28" w:rsidP="006A41C1">
    <w:pPr>
      <w:pStyle w:val="Footer"/>
      <w:jc w:val="center"/>
    </w:pPr>
    <w:r>
      <w:t>Kalesninkų Mykolo Rudzio mokykla Parko g. 18 Kalesninkai, Šalčininkų r., LT - 17185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64AD" w:rsidRDefault="00F464AD" w:rsidP="000F1184">
      <w:pPr>
        <w:spacing w:after="0" w:line="240" w:lineRule="auto"/>
      </w:pPr>
      <w:r>
        <w:separator/>
      </w:r>
    </w:p>
  </w:footnote>
  <w:footnote w:type="continuationSeparator" w:id="0">
    <w:p w:rsidR="00F464AD" w:rsidRDefault="00F464AD" w:rsidP="000F11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37605"/>
      <w:docPartObj>
        <w:docPartGallery w:val="Page Numbers (Top of Page)"/>
        <w:docPartUnique/>
      </w:docPartObj>
    </w:sdtPr>
    <w:sdtEndPr/>
    <w:sdtContent>
      <w:p w:rsidR="000B0D28" w:rsidRDefault="0008033F">
        <w:pPr>
          <w:pStyle w:val="Header"/>
          <w:jc w:val="center"/>
        </w:pPr>
        <w:r>
          <w:fldChar w:fldCharType="begin"/>
        </w:r>
        <w:r>
          <w:instrText xml:space="preserve"> PAGE   \* MERGEFORMAT </w:instrText>
        </w:r>
        <w:r>
          <w:fldChar w:fldCharType="separate"/>
        </w:r>
        <w:r w:rsidR="006D6F77">
          <w:rPr>
            <w:noProof/>
          </w:rPr>
          <w:t>2</w:t>
        </w:r>
        <w:r>
          <w:rPr>
            <w:noProof/>
          </w:rPr>
          <w:fldChar w:fldCharType="end"/>
        </w:r>
      </w:p>
    </w:sdtContent>
  </w:sdt>
  <w:p w:rsidR="000B0D28" w:rsidRDefault="000B0D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0D28" w:rsidRDefault="0008033F">
    <w:pPr>
      <w:pStyle w:val="Header"/>
      <w:jc w:val="center"/>
    </w:pPr>
    <w:r>
      <w:fldChar w:fldCharType="begin"/>
    </w:r>
    <w:r>
      <w:instrText>PAGE   \* MERGEFORMAT</w:instrText>
    </w:r>
    <w:r>
      <w:fldChar w:fldCharType="separate"/>
    </w:r>
    <w:r w:rsidR="006D6F77">
      <w:rPr>
        <w:noProof/>
      </w:rPr>
      <w:t>42</w:t>
    </w:r>
    <w:r>
      <w:rPr>
        <w:noProof/>
      </w:rPr>
      <w:fldChar w:fldCharType="end"/>
    </w:r>
  </w:p>
  <w:p w:rsidR="000B0D28" w:rsidRDefault="000B0D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01pt;height:141pt" o:bullet="t">
        <v:imagedata r:id="rId1" o:title="gpis paveiksl"/>
      </v:shape>
    </w:pict>
  </w:numPicBullet>
  <w:abstractNum w:abstractNumId="0" w15:restartNumberingAfterBreak="0">
    <w:nsid w:val="00000003"/>
    <w:multiLevelType w:val="multilevel"/>
    <w:tmpl w:val="00000003"/>
    <w:name w:val="WWNum6"/>
    <w:lvl w:ilvl="0">
      <w:start w:val="1"/>
      <w:numFmt w:val="lowerLetter"/>
      <w:lvlText w:val="%1)"/>
      <w:lvlJc w:val="left"/>
      <w:pPr>
        <w:tabs>
          <w:tab w:val="num" w:pos="0"/>
        </w:tabs>
        <w:ind w:left="1080" w:hanging="360"/>
      </w:pPr>
      <w:rPr>
        <w:color w:val="00000A"/>
      </w:rPr>
    </w:lvl>
    <w:lvl w:ilvl="1">
      <w:start w:val="1"/>
      <w:numFmt w:val="lowerLetter"/>
      <w:lvlText w:val="%2."/>
      <w:lvlJc w:val="left"/>
      <w:pPr>
        <w:tabs>
          <w:tab w:val="num" w:pos="0"/>
        </w:tabs>
        <w:ind w:left="1800" w:hanging="360"/>
      </w:pPr>
    </w:lvl>
    <w:lvl w:ilvl="2">
      <w:start w:val="1"/>
      <w:numFmt w:val="lowerRoman"/>
      <w:lvlText w:val="%2.%3."/>
      <w:lvlJc w:val="lef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lef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left"/>
      <w:pPr>
        <w:tabs>
          <w:tab w:val="num" w:pos="0"/>
        </w:tabs>
        <w:ind w:left="6840" w:hanging="180"/>
      </w:pPr>
    </w:lvl>
  </w:abstractNum>
  <w:abstractNum w:abstractNumId="1" w15:restartNumberingAfterBreak="0">
    <w:nsid w:val="00000004"/>
    <w:multiLevelType w:val="multilevel"/>
    <w:tmpl w:val="00000004"/>
    <w:name w:val="WWNum7"/>
    <w:lvl w:ilvl="0">
      <w:start w:val="1"/>
      <w:numFmt w:val="lowerLetter"/>
      <w:lvlText w:val="%1)"/>
      <w:lvlJc w:val="left"/>
      <w:pPr>
        <w:tabs>
          <w:tab w:val="num" w:pos="0"/>
        </w:tabs>
        <w:ind w:left="1656" w:hanging="360"/>
      </w:pPr>
    </w:lvl>
    <w:lvl w:ilvl="1">
      <w:start w:val="1"/>
      <w:numFmt w:val="lowerLetter"/>
      <w:lvlText w:val="%2."/>
      <w:lvlJc w:val="left"/>
      <w:pPr>
        <w:tabs>
          <w:tab w:val="num" w:pos="0"/>
        </w:tabs>
        <w:ind w:left="2376" w:hanging="360"/>
      </w:pPr>
    </w:lvl>
    <w:lvl w:ilvl="2">
      <w:start w:val="1"/>
      <w:numFmt w:val="lowerRoman"/>
      <w:lvlText w:val="%2.%3."/>
      <w:lvlJc w:val="left"/>
      <w:pPr>
        <w:tabs>
          <w:tab w:val="num" w:pos="0"/>
        </w:tabs>
        <w:ind w:left="3096" w:hanging="180"/>
      </w:pPr>
    </w:lvl>
    <w:lvl w:ilvl="3">
      <w:start w:val="1"/>
      <w:numFmt w:val="decimal"/>
      <w:lvlText w:val="%2.%3.%4."/>
      <w:lvlJc w:val="left"/>
      <w:pPr>
        <w:tabs>
          <w:tab w:val="num" w:pos="0"/>
        </w:tabs>
        <w:ind w:left="3816" w:hanging="360"/>
      </w:pPr>
    </w:lvl>
    <w:lvl w:ilvl="4">
      <w:start w:val="1"/>
      <w:numFmt w:val="lowerLetter"/>
      <w:lvlText w:val="%2.%3.%4.%5."/>
      <w:lvlJc w:val="left"/>
      <w:pPr>
        <w:tabs>
          <w:tab w:val="num" w:pos="0"/>
        </w:tabs>
        <w:ind w:left="4536" w:hanging="360"/>
      </w:pPr>
    </w:lvl>
    <w:lvl w:ilvl="5">
      <w:start w:val="1"/>
      <w:numFmt w:val="lowerRoman"/>
      <w:lvlText w:val="%2.%3.%4.%5.%6."/>
      <w:lvlJc w:val="left"/>
      <w:pPr>
        <w:tabs>
          <w:tab w:val="num" w:pos="0"/>
        </w:tabs>
        <w:ind w:left="5256" w:hanging="180"/>
      </w:pPr>
    </w:lvl>
    <w:lvl w:ilvl="6">
      <w:start w:val="1"/>
      <w:numFmt w:val="decimal"/>
      <w:lvlText w:val="%2.%3.%4.%5.%6.%7."/>
      <w:lvlJc w:val="left"/>
      <w:pPr>
        <w:tabs>
          <w:tab w:val="num" w:pos="0"/>
        </w:tabs>
        <w:ind w:left="5976" w:hanging="360"/>
      </w:pPr>
    </w:lvl>
    <w:lvl w:ilvl="7">
      <w:start w:val="1"/>
      <w:numFmt w:val="lowerLetter"/>
      <w:lvlText w:val="%2.%3.%4.%5.%6.%7.%8."/>
      <w:lvlJc w:val="left"/>
      <w:pPr>
        <w:tabs>
          <w:tab w:val="num" w:pos="0"/>
        </w:tabs>
        <w:ind w:left="6696" w:hanging="360"/>
      </w:pPr>
    </w:lvl>
    <w:lvl w:ilvl="8">
      <w:start w:val="1"/>
      <w:numFmt w:val="lowerRoman"/>
      <w:lvlText w:val="%2.%3.%4.%5.%6.%7.%8.%9."/>
      <w:lvlJc w:val="left"/>
      <w:pPr>
        <w:tabs>
          <w:tab w:val="num" w:pos="0"/>
        </w:tabs>
        <w:ind w:left="7416" w:hanging="180"/>
      </w:pPr>
    </w:lvl>
  </w:abstractNum>
  <w:abstractNum w:abstractNumId="2" w15:restartNumberingAfterBreak="0">
    <w:nsid w:val="00000009"/>
    <w:multiLevelType w:val="multilevel"/>
    <w:tmpl w:val="F8BE3FC2"/>
    <w:name w:val="WWNum13"/>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A"/>
    <w:multiLevelType w:val="multilevel"/>
    <w:tmpl w:val="0000000A"/>
    <w:name w:val="WWNum14"/>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F"/>
    <w:multiLevelType w:val="multilevel"/>
    <w:tmpl w:val="0000000F"/>
    <w:name w:val="WWNum28"/>
    <w:lvl w:ilvl="0">
      <w:start w:val="1"/>
      <w:numFmt w:val="bullet"/>
      <w:lvlText w:val=""/>
      <w:lvlJc w:val="left"/>
      <w:pPr>
        <w:tabs>
          <w:tab w:val="num" w:pos="0"/>
        </w:tabs>
        <w:ind w:left="1070" w:hanging="360"/>
      </w:pPr>
      <w:rPr>
        <w:rFonts w:ascii="Wingdings" w:hAnsi="Wingdings"/>
      </w:rPr>
    </w:lvl>
    <w:lvl w:ilvl="1">
      <w:start w:val="1"/>
      <w:numFmt w:val="bullet"/>
      <w:lvlText w:val="o"/>
      <w:lvlJc w:val="left"/>
      <w:pPr>
        <w:tabs>
          <w:tab w:val="num" w:pos="0"/>
        </w:tabs>
        <w:ind w:left="1790" w:hanging="360"/>
      </w:pPr>
      <w:rPr>
        <w:rFonts w:ascii="Courier New" w:hAnsi="Courier New" w:cs="Courier New"/>
      </w:rPr>
    </w:lvl>
    <w:lvl w:ilvl="2">
      <w:start w:val="1"/>
      <w:numFmt w:val="bullet"/>
      <w:lvlText w:val=""/>
      <w:lvlJc w:val="left"/>
      <w:pPr>
        <w:tabs>
          <w:tab w:val="num" w:pos="0"/>
        </w:tabs>
        <w:ind w:left="2510" w:hanging="360"/>
      </w:pPr>
      <w:rPr>
        <w:rFonts w:ascii="Wingdings" w:hAnsi="Wingdings"/>
      </w:rPr>
    </w:lvl>
    <w:lvl w:ilvl="3">
      <w:start w:val="1"/>
      <w:numFmt w:val="bullet"/>
      <w:lvlText w:val=""/>
      <w:lvlJc w:val="left"/>
      <w:pPr>
        <w:tabs>
          <w:tab w:val="num" w:pos="0"/>
        </w:tabs>
        <w:ind w:left="3230" w:hanging="360"/>
      </w:pPr>
      <w:rPr>
        <w:rFonts w:ascii="Symbol" w:hAnsi="Symbol"/>
      </w:rPr>
    </w:lvl>
    <w:lvl w:ilvl="4">
      <w:start w:val="1"/>
      <w:numFmt w:val="bullet"/>
      <w:lvlText w:val="o"/>
      <w:lvlJc w:val="left"/>
      <w:pPr>
        <w:tabs>
          <w:tab w:val="num" w:pos="0"/>
        </w:tabs>
        <w:ind w:left="3950" w:hanging="360"/>
      </w:pPr>
      <w:rPr>
        <w:rFonts w:ascii="Courier New" w:hAnsi="Courier New" w:cs="Courier New"/>
      </w:rPr>
    </w:lvl>
    <w:lvl w:ilvl="5">
      <w:start w:val="1"/>
      <w:numFmt w:val="bullet"/>
      <w:lvlText w:val=""/>
      <w:lvlJc w:val="left"/>
      <w:pPr>
        <w:tabs>
          <w:tab w:val="num" w:pos="0"/>
        </w:tabs>
        <w:ind w:left="4670" w:hanging="360"/>
      </w:pPr>
      <w:rPr>
        <w:rFonts w:ascii="Wingdings" w:hAnsi="Wingdings"/>
      </w:rPr>
    </w:lvl>
    <w:lvl w:ilvl="6">
      <w:start w:val="1"/>
      <w:numFmt w:val="bullet"/>
      <w:lvlText w:val=""/>
      <w:lvlJc w:val="left"/>
      <w:pPr>
        <w:tabs>
          <w:tab w:val="num" w:pos="0"/>
        </w:tabs>
        <w:ind w:left="5390" w:hanging="360"/>
      </w:pPr>
      <w:rPr>
        <w:rFonts w:ascii="Symbol" w:hAnsi="Symbol"/>
      </w:rPr>
    </w:lvl>
    <w:lvl w:ilvl="7">
      <w:start w:val="1"/>
      <w:numFmt w:val="bullet"/>
      <w:lvlText w:val="o"/>
      <w:lvlJc w:val="left"/>
      <w:pPr>
        <w:tabs>
          <w:tab w:val="num" w:pos="0"/>
        </w:tabs>
        <w:ind w:left="6110" w:hanging="360"/>
      </w:pPr>
      <w:rPr>
        <w:rFonts w:ascii="Courier New" w:hAnsi="Courier New" w:cs="Courier New"/>
      </w:rPr>
    </w:lvl>
    <w:lvl w:ilvl="8">
      <w:start w:val="1"/>
      <w:numFmt w:val="bullet"/>
      <w:lvlText w:val=""/>
      <w:lvlJc w:val="left"/>
      <w:pPr>
        <w:tabs>
          <w:tab w:val="num" w:pos="0"/>
        </w:tabs>
        <w:ind w:left="6830" w:hanging="360"/>
      </w:pPr>
      <w:rPr>
        <w:rFonts w:ascii="Wingdings" w:hAnsi="Wingdings"/>
      </w:rPr>
    </w:lvl>
  </w:abstractNum>
  <w:abstractNum w:abstractNumId="5" w15:restartNumberingAfterBreak="0">
    <w:nsid w:val="00000012"/>
    <w:multiLevelType w:val="multilevel"/>
    <w:tmpl w:val="00000012"/>
    <w:name w:val="WWNum31"/>
    <w:lvl w:ilvl="0">
      <w:start w:val="1"/>
      <w:numFmt w:val="bullet"/>
      <w:lvlText w:val=""/>
      <w:lvlJc w:val="left"/>
      <w:pPr>
        <w:tabs>
          <w:tab w:val="num" w:pos="0"/>
        </w:tabs>
        <w:ind w:left="720" w:hanging="360"/>
      </w:pPr>
      <w:rPr>
        <w:rFonts w:ascii="Wingdings" w:hAnsi="Wingdings"/>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14"/>
    <w:multiLevelType w:val="multilevel"/>
    <w:tmpl w:val="00000014"/>
    <w:name w:val="WWNum33"/>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15:restartNumberingAfterBreak="0">
    <w:nsid w:val="00000015"/>
    <w:multiLevelType w:val="multilevel"/>
    <w:tmpl w:val="2140EC56"/>
    <w:name w:val="WWNum34"/>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15:restartNumberingAfterBreak="0">
    <w:nsid w:val="00000016"/>
    <w:multiLevelType w:val="multilevel"/>
    <w:tmpl w:val="00000016"/>
    <w:name w:val="WWNum35"/>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 w15:restartNumberingAfterBreak="0">
    <w:nsid w:val="00000017"/>
    <w:multiLevelType w:val="multilevel"/>
    <w:tmpl w:val="00000017"/>
    <w:name w:val="WWNum36"/>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0" w15:restartNumberingAfterBreak="0">
    <w:nsid w:val="00000018"/>
    <w:multiLevelType w:val="multilevel"/>
    <w:tmpl w:val="00000018"/>
    <w:name w:val="WWNum37"/>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 w15:restartNumberingAfterBreak="0">
    <w:nsid w:val="0000001A"/>
    <w:multiLevelType w:val="multilevel"/>
    <w:tmpl w:val="65CA5BD2"/>
    <w:name w:val="WWNum39"/>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 w15:restartNumberingAfterBreak="0">
    <w:nsid w:val="0000001B"/>
    <w:multiLevelType w:val="multilevel"/>
    <w:tmpl w:val="11EA7E22"/>
    <w:name w:val="WWNum40"/>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3" w15:restartNumberingAfterBreak="0">
    <w:nsid w:val="0000001D"/>
    <w:multiLevelType w:val="multilevel"/>
    <w:tmpl w:val="0000001D"/>
    <w:name w:val="WWNum43"/>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4" w15:restartNumberingAfterBreak="0">
    <w:nsid w:val="0C803D9C"/>
    <w:multiLevelType w:val="hybridMultilevel"/>
    <w:tmpl w:val="77A2119C"/>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1B1114D8"/>
    <w:multiLevelType w:val="hybridMultilevel"/>
    <w:tmpl w:val="B32C51A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1E4D2154"/>
    <w:multiLevelType w:val="hybridMultilevel"/>
    <w:tmpl w:val="B5AE78B0"/>
    <w:lvl w:ilvl="0" w:tplc="5A68C13A">
      <w:start w:val="1"/>
      <w:numFmt w:val="decimal"/>
      <w:lvlText w:val="%1."/>
      <w:lvlJc w:val="left"/>
      <w:pPr>
        <w:ind w:left="720" w:hanging="360"/>
      </w:pPr>
      <w:rPr>
        <w:rFonts w:ascii="Times New Roman" w:eastAsiaTheme="minorHAnsi"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1E724590"/>
    <w:multiLevelType w:val="hybridMultilevel"/>
    <w:tmpl w:val="3E78D5DA"/>
    <w:lvl w:ilvl="0" w:tplc="B2084FFC">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8" w15:restartNumberingAfterBreak="0">
    <w:nsid w:val="210A2C18"/>
    <w:multiLevelType w:val="hybridMultilevel"/>
    <w:tmpl w:val="45622E30"/>
    <w:lvl w:ilvl="0" w:tplc="B2084FFC">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237B6470"/>
    <w:multiLevelType w:val="hybridMultilevel"/>
    <w:tmpl w:val="F68293E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2C876023"/>
    <w:multiLevelType w:val="multilevel"/>
    <w:tmpl w:val="B1022416"/>
    <w:lvl w:ilvl="0">
      <w:start w:val="6"/>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2E831001"/>
    <w:multiLevelType w:val="multilevel"/>
    <w:tmpl w:val="692C5A8A"/>
    <w:lvl w:ilvl="0">
      <w:start w:val="5"/>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2" w15:restartNumberingAfterBreak="0">
    <w:nsid w:val="313B5386"/>
    <w:multiLevelType w:val="hybridMultilevel"/>
    <w:tmpl w:val="88F2388A"/>
    <w:lvl w:ilvl="0" w:tplc="B2084FFC">
      <w:start w:val="1"/>
      <w:numFmt w:val="bullet"/>
      <w:lvlText w:val=""/>
      <w:lvlJc w:val="left"/>
      <w:pPr>
        <w:ind w:left="720"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318B6495"/>
    <w:multiLevelType w:val="hybridMultilevel"/>
    <w:tmpl w:val="0CCC4A70"/>
    <w:lvl w:ilvl="0" w:tplc="B2084FFC">
      <w:start w:val="1"/>
      <w:numFmt w:val="bullet"/>
      <w:lvlText w:val=""/>
      <w:lvlJc w:val="left"/>
      <w:pPr>
        <w:ind w:left="720" w:hanging="360"/>
      </w:pPr>
      <w:rPr>
        <w:rFonts w:ascii="Symbol" w:hAnsi="Symbo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326E5E04"/>
    <w:multiLevelType w:val="hybridMultilevel"/>
    <w:tmpl w:val="675A54CC"/>
    <w:lvl w:ilvl="0" w:tplc="B2084FFC">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35BA68C9"/>
    <w:multiLevelType w:val="multilevel"/>
    <w:tmpl w:val="3FFAE27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36FF1EAE"/>
    <w:multiLevelType w:val="hybridMultilevel"/>
    <w:tmpl w:val="F13E7BAC"/>
    <w:lvl w:ilvl="0" w:tplc="B2084FFC">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399E3348"/>
    <w:multiLevelType w:val="hybridMultilevel"/>
    <w:tmpl w:val="5F6880DE"/>
    <w:lvl w:ilvl="0" w:tplc="B2084FFC">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8" w15:restartNumberingAfterBreak="0">
    <w:nsid w:val="41D96E00"/>
    <w:multiLevelType w:val="hybridMultilevel"/>
    <w:tmpl w:val="BA5E43FA"/>
    <w:lvl w:ilvl="0" w:tplc="B2084FFC">
      <w:start w:val="1"/>
      <w:numFmt w:val="bullet"/>
      <w:lvlText w:val=""/>
      <w:lvlJc w:val="left"/>
      <w:pPr>
        <w:ind w:left="502"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43AD7D91"/>
    <w:multiLevelType w:val="hybridMultilevel"/>
    <w:tmpl w:val="BCD4C3DE"/>
    <w:lvl w:ilvl="0" w:tplc="A1723BBA">
      <w:start w:val="1"/>
      <w:numFmt w:val="lowerLetter"/>
      <w:lvlText w:val="%1)"/>
      <w:lvlJc w:val="left"/>
      <w:pPr>
        <w:ind w:left="786" w:hanging="360"/>
      </w:pPr>
      <w:rPr>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0" w15:restartNumberingAfterBreak="0">
    <w:nsid w:val="527A53A2"/>
    <w:multiLevelType w:val="hybridMultilevel"/>
    <w:tmpl w:val="3F540BE4"/>
    <w:lvl w:ilvl="0" w:tplc="B2084FFC">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52B76AEC"/>
    <w:multiLevelType w:val="hybridMultilevel"/>
    <w:tmpl w:val="64105636"/>
    <w:lvl w:ilvl="0" w:tplc="B2084FFC">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564D0FFC"/>
    <w:multiLevelType w:val="hybridMultilevel"/>
    <w:tmpl w:val="E4482FB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5B021C3E"/>
    <w:multiLevelType w:val="hybridMultilevel"/>
    <w:tmpl w:val="8A9ADADA"/>
    <w:lvl w:ilvl="0" w:tplc="0427000B">
      <w:start w:val="1"/>
      <w:numFmt w:val="bullet"/>
      <w:lvlText w:val=""/>
      <w:lvlJc w:val="left"/>
      <w:pPr>
        <w:ind w:left="502"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5C987516"/>
    <w:multiLevelType w:val="multilevel"/>
    <w:tmpl w:val="1A745630"/>
    <w:lvl w:ilvl="0">
      <w:start w:val="3"/>
      <w:numFmt w:val="decimal"/>
      <w:lvlText w:val="%1."/>
      <w:lvlJc w:val="left"/>
      <w:pPr>
        <w:ind w:left="786" w:hanging="360"/>
      </w:pPr>
      <w:rPr>
        <w:rFonts w:hint="default"/>
        <w:b/>
      </w:rPr>
    </w:lvl>
    <w:lvl w:ilvl="1">
      <w:start w:val="3"/>
      <w:numFmt w:val="decimal"/>
      <w:lvlText w:val="%1.%2."/>
      <w:lvlJc w:val="left"/>
      <w:pPr>
        <w:ind w:left="786" w:hanging="360"/>
      </w:pPr>
      <w:rPr>
        <w:rFonts w:hint="default"/>
        <w:b/>
      </w:rPr>
    </w:lvl>
    <w:lvl w:ilvl="2">
      <w:start w:val="1"/>
      <w:numFmt w:val="decimal"/>
      <w:lvlText w:val="%1.%2.%3."/>
      <w:lvlJc w:val="left"/>
      <w:pPr>
        <w:ind w:left="1146"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506" w:hanging="1080"/>
      </w:pPr>
      <w:rPr>
        <w:rFonts w:hint="default"/>
        <w:b/>
      </w:rPr>
    </w:lvl>
    <w:lvl w:ilvl="5">
      <w:start w:val="1"/>
      <w:numFmt w:val="decimal"/>
      <w:lvlText w:val="%1.%2.%3.%4.%5.%6."/>
      <w:lvlJc w:val="left"/>
      <w:pPr>
        <w:ind w:left="1506" w:hanging="1080"/>
      </w:pPr>
      <w:rPr>
        <w:rFonts w:hint="default"/>
        <w:b/>
      </w:rPr>
    </w:lvl>
    <w:lvl w:ilvl="6">
      <w:start w:val="1"/>
      <w:numFmt w:val="decimal"/>
      <w:lvlText w:val="%1.%2.%3.%4.%5.%6.%7."/>
      <w:lvlJc w:val="left"/>
      <w:pPr>
        <w:ind w:left="1866" w:hanging="1440"/>
      </w:pPr>
      <w:rPr>
        <w:rFonts w:hint="default"/>
        <w:b/>
      </w:rPr>
    </w:lvl>
    <w:lvl w:ilvl="7">
      <w:start w:val="1"/>
      <w:numFmt w:val="decimal"/>
      <w:lvlText w:val="%1.%2.%3.%4.%5.%6.%7.%8."/>
      <w:lvlJc w:val="left"/>
      <w:pPr>
        <w:ind w:left="1866" w:hanging="1440"/>
      </w:pPr>
      <w:rPr>
        <w:rFonts w:hint="default"/>
        <w:b/>
      </w:rPr>
    </w:lvl>
    <w:lvl w:ilvl="8">
      <w:start w:val="1"/>
      <w:numFmt w:val="decimal"/>
      <w:lvlText w:val="%1.%2.%3.%4.%5.%6.%7.%8.%9."/>
      <w:lvlJc w:val="left"/>
      <w:pPr>
        <w:ind w:left="2226" w:hanging="1800"/>
      </w:pPr>
      <w:rPr>
        <w:rFonts w:hint="default"/>
        <w:b/>
      </w:rPr>
    </w:lvl>
  </w:abstractNum>
  <w:abstractNum w:abstractNumId="35" w15:restartNumberingAfterBreak="0">
    <w:nsid w:val="5EAF28DD"/>
    <w:multiLevelType w:val="hybridMultilevel"/>
    <w:tmpl w:val="FBDEF9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614F4C96"/>
    <w:multiLevelType w:val="hybridMultilevel"/>
    <w:tmpl w:val="A0A42E7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61595BE0"/>
    <w:multiLevelType w:val="hybridMultilevel"/>
    <w:tmpl w:val="5352F816"/>
    <w:lvl w:ilvl="0" w:tplc="B2084FFC">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6739350B"/>
    <w:multiLevelType w:val="hybridMultilevel"/>
    <w:tmpl w:val="E00844C0"/>
    <w:lvl w:ilvl="0" w:tplc="B2084FFC">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67C83EB2"/>
    <w:multiLevelType w:val="hybridMultilevel"/>
    <w:tmpl w:val="40A68080"/>
    <w:lvl w:ilvl="0" w:tplc="B2084FFC">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6B7E03D0"/>
    <w:multiLevelType w:val="hybridMultilevel"/>
    <w:tmpl w:val="5BF8A2BC"/>
    <w:lvl w:ilvl="0" w:tplc="B2084FFC">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1" w15:restartNumberingAfterBreak="0">
    <w:nsid w:val="6D6A4C14"/>
    <w:multiLevelType w:val="hybridMultilevel"/>
    <w:tmpl w:val="E1EA7C50"/>
    <w:lvl w:ilvl="0" w:tplc="B2084FFC">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6E9768B1"/>
    <w:multiLevelType w:val="hybridMultilevel"/>
    <w:tmpl w:val="389AE42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76C004FF"/>
    <w:multiLevelType w:val="hybridMultilevel"/>
    <w:tmpl w:val="4D30B22C"/>
    <w:lvl w:ilvl="0" w:tplc="B2084FFC">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7948139B"/>
    <w:multiLevelType w:val="hybridMultilevel"/>
    <w:tmpl w:val="45183EB4"/>
    <w:lvl w:ilvl="0" w:tplc="B2084FFC">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7"/>
  </w:num>
  <w:num w:numId="2">
    <w:abstractNumId w:val="3"/>
  </w:num>
  <w:num w:numId="3">
    <w:abstractNumId w:val="21"/>
  </w:num>
  <w:num w:numId="4">
    <w:abstractNumId w:val="2"/>
  </w:num>
  <w:num w:numId="5">
    <w:abstractNumId w:val="7"/>
  </w:num>
  <w:num w:numId="6">
    <w:abstractNumId w:val="35"/>
  </w:num>
  <w:num w:numId="7">
    <w:abstractNumId w:val="20"/>
  </w:num>
  <w:num w:numId="8">
    <w:abstractNumId w:val="37"/>
  </w:num>
  <w:num w:numId="9">
    <w:abstractNumId w:val="24"/>
  </w:num>
  <w:num w:numId="10">
    <w:abstractNumId w:val="11"/>
  </w:num>
  <w:num w:numId="11">
    <w:abstractNumId w:val="12"/>
  </w:num>
  <w:num w:numId="12">
    <w:abstractNumId w:val="38"/>
  </w:num>
  <w:num w:numId="13">
    <w:abstractNumId w:val="25"/>
  </w:num>
  <w:num w:numId="14">
    <w:abstractNumId w:val="40"/>
  </w:num>
  <w:num w:numId="15">
    <w:abstractNumId w:val="22"/>
  </w:num>
  <w:num w:numId="16">
    <w:abstractNumId w:val="43"/>
  </w:num>
  <w:num w:numId="17">
    <w:abstractNumId w:val="41"/>
  </w:num>
  <w:num w:numId="18">
    <w:abstractNumId w:val="33"/>
  </w:num>
  <w:num w:numId="19">
    <w:abstractNumId w:val="19"/>
  </w:num>
  <w:num w:numId="20">
    <w:abstractNumId w:val="15"/>
  </w:num>
  <w:num w:numId="21">
    <w:abstractNumId w:val="34"/>
  </w:num>
  <w:num w:numId="22">
    <w:abstractNumId w:val="29"/>
  </w:num>
  <w:num w:numId="23">
    <w:abstractNumId w:val="23"/>
  </w:num>
  <w:num w:numId="24">
    <w:abstractNumId w:val="44"/>
  </w:num>
  <w:num w:numId="25">
    <w:abstractNumId w:val="39"/>
  </w:num>
  <w:num w:numId="26">
    <w:abstractNumId w:val="32"/>
  </w:num>
  <w:num w:numId="27">
    <w:abstractNumId w:val="27"/>
  </w:num>
  <w:num w:numId="28">
    <w:abstractNumId w:val="14"/>
  </w:num>
  <w:num w:numId="29">
    <w:abstractNumId w:val="42"/>
  </w:num>
  <w:num w:numId="30">
    <w:abstractNumId w:val="26"/>
  </w:num>
  <w:num w:numId="31">
    <w:abstractNumId w:val="31"/>
  </w:num>
  <w:num w:numId="32">
    <w:abstractNumId w:val="18"/>
  </w:num>
  <w:num w:numId="33">
    <w:abstractNumId w:val="28"/>
  </w:num>
  <w:num w:numId="34">
    <w:abstractNumId w:val="30"/>
  </w:num>
  <w:num w:numId="35">
    <w:abstractNumId w:val="16"/>
  </w:num>
  <w:num w:numId="36">
    <w:abstractNumId w:val="3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ru-RU" w:vendorID="64" w:dllVersion="6" w:nlCheck="1" w:checkStyle="0"/>
  <w:defaultTabStop w:val="1298"/>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3AC"/>
    <w:rsid w:val="00011259"/>
    <w:rsid w:val="00016037"/>
    <w:rsid w:val="00023CE2"/>
    <w:rsid w:val="00034ED5"/>
    <w:rsid w:val="00042025"/>
    <w:rsid w:val="00047730"/>
    <w:rsid w:val="0005288B"/>
    <w:rsid w:val="00055D97"/>
    <w:rsid w:val="00062E29"/>
    <w:rsid w:val="0008033F"/>
    <w:rsid w:val="00081544"/>
    <w:rsid w:val="00092615"/>
    <w:rsid w:val="00097559"/>
    <w:rsid w:val="000A1509"/>
    <w:rsid w:val="000B0D28"/>
    <w:rsid w:val="000B0E24"/>
    <w:rsid w:val="000B1F7E"/>
    <w:rsid w:val="000B522D"/>
    <w:rsid w:val="000C1722"/>
    <w:rsid w:val="000C3175"/>
    <w:rsid w:val="000C57BB"/>
    <w:rsid w:val="000C7133"/>
    <w:rsid w:val="000D1EA4"/>
    <w:rsid w:val="000D2A6D"/>
    <w:rsid w:val="000E5AC8"/>
    <w:rsid w:val="000F1184"/>
    <w:rsid w:val="000F2A9F"/>
    <w:rsid w:val="0011546A"/>
    <w:rsid w:val="0011641C"/>
    <w:rsid w:val="001174EF"/>
    <w:rsid w:val="00117F90"/>
    <w:rsid w:val="0012397E"/>
    <w:rsid w:val="00146BC5"/>
    <w:rsid w:val="00162269"/>
    <w:rsid w:val="00164A54"/>
    <w:rsid w:val="001662CA"/>
    <w:rsid w:val="001A1785"/>
    <w:rsid w:val="001A28D5"/>
    <w:rsid w:val="001B6D75"/>
    <w:rsid w:val="001B7C10"/>
    <w:rsid w:val="001C1D11"/>
    <w:rsid w:val="001D4C3A"/>
    <w:rsid w:val="001F7F10"/>
    <w:rsid w:val="002026F7"/>
    <w:rsid w:val="00202EFD"/>
    <w:rsid w:val="00203654"/>
    <w:rsid w:val="00204464"/>
    <w:rsid w:val="00207B01"/>
    <w:rsid w:val="002103FF"/>
    <w:rsid w:val="00216937"/>
    <w:rsid w:val="00232B96"/>
    <w:rsid w:val="002446D6"/>
    <w:rsid w:val="002713AC"/>
    <w:rsid w:val="0027161D"/>
    <w:rsid w:val="00274FD1"/>
    <w:rsid w:val="0028128E"/>
    <w:rsid w:val="002A3B00"/>
    <w:rsid w:val="002B0F5A"/>
    <w:rsid w:val="002B4A64"/>
    <w:rsid w:val="002B4CB7"/>
    <w:rsid w:val="002C0151"/>
    <w:rsid w:val="002D371C"/>
    <w:rsid w:val="002D3FB4"/>
    <w:rsid w:val="002D6C8A"/>
    <w:rsid w:val="002E0E35"/>
    <w:rsid w:val="002E266F"/>
    <w:rsid w:val="002E34E5"/>
    <w:rsid w:val="002E3F35"/>
    <w:rsid w:val="002F43DB"/>
    <w:rsid w:val="002F44EF"/>
    <w:rsid w:val="002F4F0F"/>
    <w:rsid w:val="002F5939"/>
    <w:rsid w:val="002F6FDD"/>
    <w:rsid w:val="003146EE"/>
    <w:rsid w:val="00315B46"/>
    <w:rsid w:val="00315F11"/>
    <w:rsid w:val="00333518"/>
    <w:rsid w:val="00344FC1"/>
    <w:rsid w:val="00376AA6"/>
    <w:rsid w:val="0038185A"/>
    <w:rsid w:val="00396C26"/>
    <w:rsid w:val="003A273A"/>
    <w:rsid w:val="003A6ED6"/>
    <w:rsid w:val="003B0F83"/>
    <w:rsid w:val="003B3A6F"/>
    <w:rsid w:val="003B768A"/>
    <w:rsid w:val="003C6748"/>
    <w:rsid w:val="003E2FD2"/>
    <w:rsid w:val="003F6EAF"/>
    <w:rsid w:val="004049C1"/>
    <w:rsid w:val="00413947"/>
    <w:rsid w:val="00413BEA"/>
    <w:rsid w:val="00413FFB"/>
    <w:rsid w:val="00417DB5"/>
    <w:rsid w:val="00424485"/>
    <w:rsid w:val="00427907"/>
    <w:rsid w:val="004344A6"/>
    <w:rsid w:val="004400B7"/>
    <w:rsid w:val="00454E6F"/>
    <w:rsid w:val="00456354"/>
    <w:rsid w:val="00456E51"/>
    <w:rsid w:val="004777DD"/>
    <w:rsid w:val="004903EC"/>
    <w:rsid w:val="00490ED3"/>
    <w:rsid w:val="004A3B7B"/>
    <w:rsid w:val="004E027B"/>
    <w:rsid w:val="004F4E2A"/>
    <w:rsid w:val="004F6992"/>
    <w:rsid w:val="005010D3"/>
    <w:rsid w:val="0050142B"/>
    <w:rsid w:val="00503F90"/>
    <w:rsid w:val="00526858"/>
    <w:rsid w:val="00530942"/>
    <w:rsid w:val="00535D9B"/>
    <w:rsid w:val="005402B2"/>
    <w:rsid w:val="005569E3"/>
    <w:rsid w:val="0057224C"/>
    <w:rsid w:val="00580A6B"/>
    <w:rsid w:val="005827C4"/>
    <w:rsid w:val="00582D22"/>
    <w:rsid w:val="0058511B"/>
    <w:rsid w:val="00586DA7"/>
    <w:rsid w:val="00587781"/>
    <w:rsid w:val="0059060A"/>
    <w:rsid w:val="0059062E"/>
    <w:rsid w:val="005A3ECC"/>
    <w:rsid w:val="005C4D23"/>
    <w:rsid w:val="005D1824"/>
    <w:rsid w:val="005D5B7D"/>
    <w:rsid w:val="005E09E5"/>
    <w:rsid w:val="005E5E69"/>
    <w:rsid w:val="00604F78"/>
    <w:rsid w:val="006134ED"/>
    <w:rsid w:val="00615481"/>
    <w:rsid w:val="00632465"/>
    <w:rsid w:val="006418F4"/>
    <w:rsid w:val="00643B59"/>
    <w:rsid w:val="00644D6B"/>
    <w:rsid w:val="00670559"/>
    <w:rsid w:val="00671080"/>
    <w:rsid w:val="00684794"/>
    <w:rsid w:val="00690982"/>
    <w:rsid w:val="00690A76"/>
    <w:rsid w:val="00693C23"/>
    <w:rsid w:val="00693FC4"/>
    <w:rsid w:val="006A049C"/>
    <w:rsid w:val="006A41C1"/>
    <w:rsid w:val="006B749F"/>
    <w:rsid w:val="006C1BEB"/>
    <w:rsid w:val="006C30E1"/>
    <w:rsid w:val="006D6F77"/>
    <w:rsid w:val="006F7142"/>
    <w:rsid w:val="007204F1"/>
    <w:rsid w:val="00721A8F"/>
    <w:rsid w:val="00722E3D"/>
    <w:rsid w:val="0073270D"/>
    <w:rsid w:val="007335B2"/>
    <w:rsid w:val="00737250"/>
    <w:rsid w:val="00755D99"/>
    <w:rsid w:val="00790570"/>
    <w:rsid w:val="007906A0"/>
    <w:rsid w:val="00794032"/>
    <w:rsid w:val="0079640E"/>
    <w:rsid w:val="007B101D"/>
    <w:rsid w:val="007B4998"/>
    <w:rsid w:val="007B6E07"/>
    <w:rsid w:val="007D2318"/>
    <w:rsid w:val="007D5667"/>
    <w:rsid w:val="007E30FB"/>
    <w:rsid w:val="007F5E77"/>
    <w:rsid w:val="007F7776"/>
    <w:rsid w:val="00803BDB"/>
    <w:rsid w:val="0080720A"/>
    <w:rsid w:val="00825D12"/>
    <w:rsid w:val="00831375"/>
    <w:rsid w:val="00833127"/>
    <w:rsid w:val="00833608"/>
    <w:rsid w:val="00833D4D"/>
    <w:rsid w:val="00842996"/>
    <w:rsid w:val="00860E9E"/>
    <w:rsid w:val="00872B21"/>
    <w:rsid w:val="008739D4"/>
    <w:rsid w:val="00881AA2"/>
    <w:rsid w:val="00892108"/>
    <w:rsid w:val="00895F23"/>
    <w:rsid w:val="008978F7"/>
    <w:rsid w:val="008A120F"/>
    <w:rsid w:val="008A1F06"/>
    <w:rsid w:val="008A7EBD"/>
    <w:rsid w:val="008B23AB"/>
    <w:rsid w:val="008D1E3F"/>
    <w:rsid w:val="008E2EBF"/>
    <w:rsid w:val="008E3387"/>
    <w:rsid w:val="008E46BB"/>
    <w:rsid w:val="008E4C88"/>
    <w:rsid w:val="008E56F6"/>
    <w:rsid w:val="008F690E"/>
    <w:rsid w:val="009326AF"/>
    <w:rsid w:val="009675BF"/>
    <w:rsid w:val="00974C86"/>
    <w:rsid w:val="0099205D"/>
    <w:rsid w:val="009A11C4"/>
    <w:rsid w:val="009A48AC"/>
    <w:rsid w:val="009A4DED"/>
    <w:rsid w:val="009B07AA"/>
    <w:rsid w:val="009C2EBF"/>
    <w:rsid w:val="009D0BD5"/>
    <w:rsid w:val="00A0386F"/>
    <w:rsid w:val="00A10F09"/>
    <w:rsid w:val="00A12B89"/>
    <w:rsid w:val="00A134D2"/>
    <w:rsid w:val="00A157ED"/>
    <w:rsid w:val="00A15AC3"/>
    <w:rsid w:val="00A15FCD"/>
    <w:rsid w:val="00A2639C"/>
    <w:rsid w:val="00A32405"/>
    <w:rsid w:val="00A3445F"/>
    <w:rsid w:val="00A41238"/>
    <w:rsid w:val="00A4185C"/>
    <w:rsid w:val="00A44305"/>
    <w:rsid w:val="00A62B6B"/>
    <w:rsid w:val="00A67153"/>
    <w:rsid w:val="00A702D6"/>
    <w:rsid w:val="00A718CC"/>
    <w:rsid w:val="00A771EF"/>
    <w:rsid w:val="00A821BA"/>
    <w:rsid w:val="00A84EF5"/>
    <w:rsid w:val="00A87F66"/>
    <w:rsid w:val="00A90BCB"/>
    <w:rsid w:val="00A94465"/>
    <w:rsid w:val="00A9797D"/>
    <w:rsid w:val="00AA0E92"/>
    <w:rsid w:val="00AB5F89"/>
    <w:rsid w:val="00AB7E16"/>
    <w:rsid w:val="00AC2271"/>
    <w:rsid w:val="00AD044B"/>
    <w:rsid w:val="00AF1C93"/>
    <w:rsid w:val="00B0245A"/>
    <w:rsid w:val="00B11A95"/>
    <w:rsid w:val="00B25F35"/>
    <w:rsid w:val="00B318F3"/>
    <w:rsid w:val="00B32D53"/>
    <w:rsid w:val="00B379EF"/>
    <w:rsid w:val="00B41F2E"/>
    <w:rsid w:val="00B44322"/>
    <w:rsid w:val="00B46391"/>
    <w:rsid w:val="00B572C9"/>
    <w:rsid w:val="00B57326"/>
    <w:rsid w:val="00B63603"/>
    <w:rsid w:val="00B72494"/>
    <w:rsid w:val="00B762CE"/>
    <w:rsid w:val="00BC63B3"/>
    <w:rsid w:val="00BE31A3"/>
    <w:rsid w:val="00BF0B62"/>
    <w:rsid w:val="00C13919"/>
    <w:rsid w:val="00C141C9"/>
    <w:rsid w:val="00C14D53"/>
    <w:rsid w:val="00C2513E"/>
    <w:rsid w:val="00C36A9E"/>
    <w:rsid w:val="00C51574"/>
    <w:rsid w:val="00C54918"/>
    <w:rsid w:val="00C57040"/>
    <w:rsid w:val="00C57614"/>
    <w:rsid w:val="00C731CB"/>
    <w:rsid w:val="00C9139F"/>
    <w:rsid w:val="00CA631A"/>
    <w:rsid w:val="00CA6FE3"/>
    <w:rsid w:val="00CB5B56"/>
    <w:rsid w:val="00CB5E4B"/>
    <w:rsid w:val="00CC0308"/>
    <w:rsid w:val="00CC1F27"/>
    <w:rsid w:val="00CC40D2"/>
    <w:rsid w:val="00CC5E21"/>
    <w:rsid w:val="00CD03E8"/>
    <w:rsid w:val="00CD146A"/>
    <w:rsid w:val="00CD57E5"/>
    <w:rsid w:val="00CE4A23"/>
    <w:rsid w:val="00CF0A36"/>
    <w:rsid w:val="00CF7191"/>
    <w:rsid w:val="00CF7F02"/>
    <w:rsid w:val="00D0622E"/>
    <w:rsid w:val="00D128CE"/>
    <w:rsid w:val="00D13250"/>
    <w:rsid w:val="00D1444D"/>
    <w:rsid w:val="00D201BC"/>
    <w:rsid w:val="00D251A9"/>
    <w:rsid w:val="00D261CF"/>
    <w:rsid w:val="00D3032E"/>
    <w:rsid w:val="00D504D4"/>
    <w:rsid w:val="00D555EA"/>
    <w:rsid w:val="00D56323"/>
    <w:rsid w:val="00D7611F"/>
    <w:rsid w:val="00D81082"/>
    <w:rsid w:val="00D9207D"/>
    <w:rsid w:val="00DA39EA"/>
    <w:rsid w:val="00DB4B6D"/>
    <w:rsid w:val="00DC3B06"/>
    <w:rsid w:val="00DD1418"/>
    <w:rsid w:val="00DD405E"/>
    <w:rsid w:val="00DE3D4A"/>
    <w:rsid w:val="00DE5E6D"/>
    <w:rsid w:val="00DF27BF"/>
    <w:rsid w:val="00E004DF"/>
    <w:rsid w:val="00E01009"/>
    <w:rsid w:val="00E03B2E"/>
    <w:rsid w:val="00E0523A"/>
    <w:rsid w:val="00E1230B"/>
    <w:rsid w:val="00E13AC6"/>
    <w:rsid w:val="00E20400"/>
    <w:rsid w:val="00E2145A"/>
    <w:rsid w:val="00E344C9"/>
    <w:rsid w:val="00E42A21"/>
    <w:rsid w:val="00E43023"/>
    <w:rsid w:val="00E605F7"/>
    <w:rsid w:val="00E61E7A"/>
    <w:rsid w:val="00E66F8A"/>
    <w:rsid w:val="00E87CCF"/>
    <w:rsid w:val="00ED0100"/>
    <w:rsid w:val="00EE0688"/>
    <w:rsid w:val="00EE1D81"/>
    <w:rsid w:val="00EE6040"/>
    <w:rsid w:val="00F00A7E"/>
    <w:rsid w:val="00F156A5"/>
    <w:rsid w:val="00F3054B"/>
    <w:rsid w:val="00F31121"/>
    <w:rsid w:val="00F33ECD"/>
    <w:rsid w:val="00F464AD"/>
    <w:rsid w:val="00F47E14"/>
    <w:rsid w:val="00F54702"/>
    <w:rsid w:val="00F65001"/>
    <w:rsid w:val="00F77C2E"/>
    <w:rsid w:val="00F9759B"/>
    <w:rsid w:val="00FA5E92"/>
    <w:rsid w:val="00FB5AC0"/>
    <w:rsid w:val="00FC1D51"/>
    <w:rsid w:val="00FC7F6A"/>
    <w:rsid w:val="00FE6360"/>
    <w:rsid w:val="00FF1464"/>
    <w:rsid w:val="00FF4055"/>
    <w:rsid w:val="00FF4679"/>
    <w:rsid w:val="00FF6FF2"/>
    <w:rsid w:val="00FF7DB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AC9B41"/>
  <w15:docId w15:val="{34F83697-F6A7-45FE-B440-0792F5B65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5D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821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54E6F"/>
    <w:rPr>
      <w:color w:val="0563C1" w:themeColor="hyperlink"/>
      <w:u w:val="single"/>
    </w:rPr>
  </w:style>
  <w:style w:type="paragraph" w:styleId="Header">
    <w:name w:val="header"/>
    <w:basedOn w:val="Normal"/>
    <w:link w:val="HeaderChar"/>
    <w:uiPriority w:val="99"/>
    <w:unhideWhenUsed/>
    <w:rsid w:val="000F1184"/>
    <w:pPr>
      <w:tabs>
        <w:tab w:val="center" w:pos="4819"/>
        <w:tab w:val="right" w:pos="9638"/>
      </w:tabs>
      <w:spacing w:after="0" w:line="240" w:lineRule="auto"/>
    </w:pPr>
  </w:style>
  <w:style w:type="character" w:customStyle="1" w:styleId="HeaderChar">
    <w:name w:val="Header Char"/>
    <w:basedOn w:val="DefaultParagraphFont"/>
    <w:link w:val="Header"/>
    <w:uiPriority w:val="99"/>
    <w:rsid w:val="000F1184"/>
  </w:style>
  <w:style w:type="paragraph" w:styleId="Footer">
    <w:name w:val="footer"/>
    <w:basedOn w:val="Normal"/>
    <w:link w:val="FooterChar"/>
    <w:uiPriority w:val="99"/>
    <w:unhideWhenUsed/>
    <w:rsid w:val="000F1184"/>
    <w:pPr>
      <w:tabs>
        <w:tab w:val="center" w:pos="4819"/>
        <w:tab w:val="right" w:pos="9638"/>
      </w:tabs>
      <w:spacing w:after="0" w:line="240" w:lineRule="auto"/>
    </w:pPr>
  </w:style>
  <w:style w:type="character" w:customStyle="1" w:styleId="FooterChar">
    <w:name w:val="Footer Char"/>
    <w:basedOn w:val="DefaultParagraphFont"/>
    <w:link w:val="Footer"/>
    <w:uiPriority w:val="99"/>
    <w:rsid w:val="000F1184"/>
  </w:style>
  <w:style w:type="paragraph" w:styleId="ListParagraph">
    <w:name w:val="List Paragraph"/>
    <w:basedOn w:val="Normal"/>
    <w:uiPriority w:val="34"/>
    <w:qFormat/>
    <w:rsid w:val="004903EC"/>
    <w:pPr>
      <w:ind w:left="720"/>
      <w:contextualSpacing/>
    </w:pPr>
  </w:style>
  <w:style w:type="character" w:styleId="PlaceholderText">
    <w:name w:val="Placeholder Text"/>
    <w:basedOn w:val="DefaultParagraphFont"/>
    <w:uiPriority w:val="99"/>
    <w:semiHidden/>
    <w:rsid w:val="00081544"/>
    <w:rPr>
      <w:color w:val="808080"/>
    </w:rPr>
  </w:style>
  <w:style w:type="table" w:customStyle="1" w:styleId="1paprastojilentel1">
    <w:name w:val="1 paprastoji lentelė1"/>
    <w:basedOn w:val="TableNormal"/>
    <w:uiPriority w:val="41"/>
    <w:rsid w:val="00AB5F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DE3D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3D4A"/>
    <w:rPr>
      <w:rFonts w:ascii="Tahoma" w:hAnsi="Tahoma" w:cs="Tahoma"/>
      <w:sz w:val="16"/>
      <w:szCs w:val="16"/>
    </w:rPr>
  </w:style>
  <w:style w:type="paragraph" w:styleId="DocumentMap">
    <w:name w:val="Document Map"/>
    <w:basedOn w:val="Normal"/>
    <w:link w:val="DocumentMapChar"/>
    <w:uiPriority w:val="99"/>
    <w:semiHidden/>
    <w:unhideWhenUsed/>
    <w:rsid w:val="00413BE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13BEA"/>
    <w:rPr>
      <w:rFonts w:ascii="Tahoma" w:hAnsi="Tahoma" w:cs="Tahoma"/>
      <w:sz w:val="16"/>
      <w:szCs w:val="16"/>
    </w:rPr>
  </w:style>
  <w:style w:type="paragraph" w:styleId="NormalWeb">
    <w:name w:val="Normal (Web)"/>
    <w:basedOn w:val="Normal"/>
    <w:uiPriority w:val="99"/>
    <w:semiHidden/>
    <w:unhideWhenUsed/>
    <w:rsid w:val="00DB4B6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DB4B6D"/>
    <w:rPr>
      <w:b/>
      <w:bCs/>
    </w:rPr>
  </w:style>
  <w:style w:type="character" w:styleId="Emphasis">
    <w:name w:val="Emphasis"/>
    <w:basedOn w:val="DefaultParagraphFont"/>
    <w:uiPriority w:val="20"/>
    <w:qFormat/>
    <w:rsid w:val="0012397E"/>
    <w:rPr>
      <w:i/>
      <w:iCs/>
    </w:rPr>
  </w:style>
  <w:style w:type="character" w:styleId="UnresolvedMention">
    <w:name w:val="Unresolved Mention"/>
    <w:basedOn w:val="DefaultParagraphFont"/>
    <w:uiPriority w:val="99"/>
    <w:semiHidden/>
    <w:unhideWhenUsed/>
    <w:rsid w:val="002C01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561393">
      <w:bodyDiv w:val="1"/>
      <w:marLeft w:val="0"/>
      <w:marRight w:val="0"/>
      <w:marTop w:val="0"/>
      <w:marBottom w:val="0"/>
      <w:divBdr>
        <w:top w:val="none" w:sz="0" w:space="0" w:color="auto"/>
        <w:left w:val="none" w:sz="0" w:space="0" w:color="auto"/>
        <w:bottom w:val="none" w:sz="0" w:space="0" w:color="auto"/>
        <w:right w:val="none" w:sz="0" w:space="0" w:color="auto"/>
      </w:divBdr>
    </w:div>
    <w:div w:id="195892541">
      <w:bodyDiv w:val="1"/>
      <w:marLeft w:val="0"/>
      <w:marRight w:val="0"/>
      <w:marTop w:val="0"/>
      <w:marBottom w:val="0"/>
      <w:divBdr>
        <w:top w:val="none" w:sz="0" w:space="0" w:color="auto"/>
        <w:left w:val="none" w:sz="0" w:space="0" w:color="auto"/>
        <w:bottom w:val="none" w:sz="0" w:space="0" w:color="auto"/>
        <w:right w:val="none" w:sz="0" w:space="0" w:color="auto"/>
      </w:divBdr>
    </w:div>
    <w:div w:id="204804229">
      <w:bodyDiv w:val="1"/>
      <w:marLeft w:val="0"/>
      <w:marRight w:val="0"/>
      <w:marTop w:val="0"/>
      <w:marBottom w:val="0"/>
      <w:divBdr>
        <w:top w:val="none" w:sz="0" w:space="0" w:color="auto"/>
        <w:left w:val="none" w:sz="0" w:space="0" w:color="auto"/>
        <w:bottom w:val="none" w:sz="0" w:space="0" w:color="auto"/>
        <w:right w:val="none" w:sz="0" w:space="0" w:color="auto"/>
      </w:divBdr>
    </w:div>
    <w:div w:id="467433783">
      <w:bodyDiv w:val="1"/>
      <w:marLeft w:val="0"/>
      <w:marRight w:val="0"/>
      <w:marTop w:val="0"/>
      <w:marBottom w:val="0"/>
      <w:divBdr>
        <w:top w:val="none" w:sz="0" w:space="0" w:color="auto"/>
        <w:left w:val="none" w:sz="0" w:space="0" w:color="auto"/>
        <w:bottom w:val="none" w:sz="0" w:space="0" w:color="auto"/>
        <w:right w:val="none" w:sz="0" w:space="0" w:color="auto"/>
      </w:divBdr>
      <w:divsChild>
        <w:div w:id="1046835899">
          <w:marLeft w:val="0"/>
          <w:marRight w:val="0"/>
          <w:marTop w:val="0"/>
          <w:marBottom w:val="0"/>
          <w:divBdr>
            <w:top w:val="none" w:sz="0" w:space="0" w:color="auto"/>
            <w:left w:val="none" w:sz="0" w:space="0" w:color="auto"/>
            <w:bottom w:val="none" w:sz="0" w:space="0" w:color="auto"/>
            <w:right w:val="none" w:sz="0" w:space="0" w:color="auto"/>
          </w:divBdr>
          <w:divsChild>
            <w:div w:id="1072199133">
              <w:marLeft w:val="0"/>
              <w:marRight w:val="0"/>
              <w:marTop w:val="0"/>
              <w:marBottom w:val="0"/>
              <w:divBdr>
                <w:top w:val="none" w:sz="0" w:space="0" w:color="auto"/>
                <w:left w:val="none" w:sz="0" w:space="0" w:color="auto"/>
                <w:bottom w:val="none" w:sz="0" w:space="0" w:color="auto"/>
                <w:right w:val="none" w:sz="0" w:space="0" w:color="auto"/>
              </w:divBdr>
              <w:divsChild>
                <w:div w:id="2137529421">
                  <w:marLeft w:val="0"/>
                  <w:marRight w:val="0"/>
                  <w:marTop w:val="0"/>
                  <w:marBottom w:val="0"/>
                  <w:divBdr>
                    <w:top w:val="none" w:sz="0" w:space="0" w:color="auto"/>
                    <w:left w:val="none" w:sz="0" w:space="0" w:color="auto"/>
                    <w:bottom w:val="none" w:sz="0" w:space="0" w:color="auto"/>
                    <w:right w:val="none" w:sz="0" w:space="0" w:color="auto"/>
                  </w:divBdr>
                  <w:divsChild>
                    <w:div w:id="688066477">
                      <w:marLeft w:val="0"/>
                      <w:marRight w:val="0"/>
                      <w:marTop w:val="0"/>
                      <w:marBottom w:val="0"/>
                      <w:divBdr>
                        <w:top w:val="none" w:sz="0" w:space="0" w:color="auto"/>
                        <w:left w:val="none" w:sz="0" w:space="0" w:color="auto"/>
                        <w:bottom w:val="none" w:sz="0" w:space="0" w:color="auto"/>
                        <w:right w:val="none" w:sz="0" w:space="0" w:color="auto"/>
                      </w:divBdr>
                      <w:divsChild>
                        <w:div w:id="430197596">
                          <w:marLeft w:val="0"/>
                          <w:marRight w:val="0"/>
                          <w:marTop w:val="45"/>
                          <w:marBottom w:val="0"/>
                          <w:divBdr>
                            <w:top w:val="none" w:sz="0" w:space="0" w:color="auto"/>
                            <w:left w:val="none" w:sz="0" w:space="0" w:color="auto"/>
                            <w:bottom w:val="none" w:sz="0" w:space="0" w:color="auto"/>
                            <w:right w:val="none" w:sz="0" w:space="0" w:color="auto"/>
                          </w:divBdr>
                          <w:divsChild>
                            <w:div w:id="1306205210">
                              <w:marLeft w:val="0"/>
                              <w:marRight w:val="0"/>
                              <w:marTop w:val="0"/>
                              <w:marBottom w:val="0"/>
                              <w:divBdr>
                                <w:top w:val="none" w:sz="0" w:space="0" w:color="auto"/>
                                <w:left w:val="none" w:sz="0" w:space="0" w:color="auto"/>
                                <w:bottom w:val="none" w:sz="0" w:space="0" w:color="auto"/>
                                <w:right w:val="none" w:sz="0" w:space="0" w:color="auto"/>
                              </w:divBdr>
                              <w:divsChild>
                                <w:div w:id="464399198">
                                  <w:marLeft w:val="12300"/>
                                  <w:marRight w:val="0"/>
                                  <w:marTop w:val="0"/>
                                  <w:marBottom w:val="0"/>
                                  <w:divBdr>
                                    <w:top w:val="none" w:sz="0" w:space="0" w:color="auto"/>
                                    <w:left w:val="none" w:sz="0" w:space="0" w:color="auto"/>
                                    <w:bottom w:val="none" w:sz="0" w:space="0" w:color="auto"/>
                                    <w:right w:val="none" w:sz="0" w:space="0" w:color="auto"/>
                                  </w:divBdr>
                                  <w:divsChild>
                                    <w:div w:id="168759271">
                                      <w:marLeft w:val="0"/>
                                      <w:marRight w:val="0"/>
                                      <w:marTop w:val="0"/>
                                      <w:marBottom w:val="0"/>
                                      <w:divBdr>
                                        <w:top w:val="none" w:sz="0" w:space="0" w:color="auto"/>
                                        <w:left w:val="none" w:sz="0" w:space="0" w:color="auto"/>
                                        <w:bottom w:val="none" w:sz="0" w:space="0" w:color="auto"/>
                                        <w:right w:val="none" w:sz="0" w:space="0" w:color="auto"/>
                                      </w:divBdr>
                                      <w:divsChild>
                                        <w:div w:id="1135413152">
                                          <w:marLeft w:val="0"/>
                                          <w:marRight w:val="0"/>
                                          <w:marTop w:val="0"/>
                                          <w:marBottom w:val="390"/>
                                          <w:divBdr>
                                            <w:top w:val="none" w:sz="0" w:space="0" w:color="auto"/>
                                            <w:left w:val="none" w:sz="0" w:space="0" w:color="auto"/>
                                            <w:bottom w:val="none" w:sz="0" w:space="0" w:color="auto"/>
                                            <w:right w:val="none" w:sz="0" w:space="0" w:color="auto"/>
                                          </w:divBdr>
                                          <w:divsChild>
                                            <w:div w:id="1505633511">
                                              <w:marLeft w:val="0"/>
                                              <w:marRight w:val="0"/>
                                              <w:marTop w:val="0"/>
                                              <w:marBottom w:val="0"/>
                                              <w:divBdr>
                                                <w:top w:val="none" w:sz="0" w:space="0" w:color="auto"/>
                                                <w:left w:val="none" w:sz="0" w:space="0" w:color="auto"/>
                                                <w:bottom w:val="none" w:sz="0" w:space="0" w:color="auto"/>
                                                <w:right w:val="none" w:sz="0" w:space="0" w:color="auto"/>
                                              </w:divBdr>
                                              <w:divsChild>
                                                <w:div w:id="1845240169">
                                                  <w:marLeft w:val="0"/>
                                                  <w:marRight w:val="0"/>
                                                  <w:marTop w:val="0"/>
                                                  <w:marBottom w:val="0"/>
                                                  <w:divBdr>
                                                    <w:top w:val="none" w:sz="0" w:space="0" w:color="auto"/>
                                                    <w:left w:val="none" w:sz="0" w:space="0" w:color="auto"/>
                                                    <w:bottom w:val="none" w:sz="0" w:space="0" w:color="auto"/>
                                                    <w:right w:val="none" w:sz="0" w:space="0" w:color="auto"/>
                                                  </w:divBdr>
                                                  <w:divsChild>
                                                    <w:div w:id="1690446043">
                                                      <w:marLeft w:val="0"/>
                                                      <w:marRight w:val="0"/>
                                                      <w:marTop w:val="0"/>
                                                      <w:marBottom w:val="0"/>
                                                      <w:divBdr>
                                                        <w:top w:val="none" w:sz="0" w:space="0" w:color="auto"/>
                                                        <w:left w:val="none" w:sz="0" w:space="0" w:color="auto"/>
                                                        <w:bottom w:val="none" w:sz="0" w:space="0" w:color="auto"/>
                                                        <w:right w:val="none" w:sz="0" w:space="0" w:color="auto"/>
                                                      </w:divBdr>
                                                      <w:divsChild>
                                                        <w:div w:id="208109112">
                                                          <w:marLeft w:val="0"/>
                                                          <w:marRight w:val="0"/>
                                                          <w:marTop w:val="0"/>
                                                          <w:marBottom w:val="0"/>
                                                          <w:divBdr>
                                                            <w:top w:val="none" w:sz="0" w:space="0" w:color="auto"/>
                                                            <w:left w:val="none" w:sz="0" w:space="0" w:color="auto"/>
                                                            <w:bottom w:val="none" w:sz="0" w:space="0" w:color="auto"/>
                                                            <w:right w:val="none" w:sz="0" w:space="0" w:color="auto"/>
                                                          </w:divBdr>
                                                          <w:divsChild>
                                                            <w:div w:id="670984053">
                                                              <w:marLeft w:val="0"/>
                                                              <w:marRight w:val="0"/>
                                                              <w:marTop w:val="0"/>
                                                              <w:marBottom w:val="0"/>
                                                              <w:divBdr>
                                                                <w:top w:val="none" w:sz="0" w:space="0" w:color="auto"/>
                                                                <w:left w:val="none" w:sz="0" w:space="0" w:color="auto"/>
                                                                <w:bottom w:val="none" w:sz="0" w:space="0" w:color="auto"/>
                                                                <w:right w:val="none" w:sz="0" w:space="0" w:color="auto"/>
                                                              </w:divBdr>
                                                              <w:divsChild>
                                                                <w:div w:id="1414738311">
                                                                  <w:marLeft w:val="0"/>
                                                                  <w:marRight w:val="0"/>
                                                                  <w:marTop w:val="0"/>
                                                                  <w:marBottom w:val="0"/>
                                                                  <w:divBdr>
                                                                    <w:top w:val="none" w:sz="0" w:space="0" w:color="auto"/>
                                                                    <w:left w:val="none" w:sz="0" w:space="0" w:color="auto"/>
                                                                    <w:bottom w:val="none" w:sz="0" w:space="0" w:color="auto"/>
                                                                    <w:right w:val="none" w:sz="0" w:space="0" w:color="auto"/>
                                                                  </w:divBdr>
                                                                  <w:divsChild>
                                                                    <w:div w:id="781418193">
                                                                      <w:marLeft w:val="0"/>
                                                                      <w:marRight w:val="0"/>
                                                                      <w:marTop w:val="0"/>
                                                                      <w:marBottom w:val="0"/>
                                                                      <w:divBdr>
                                                                        <w:top w:val="none" w:sz="0" w:space="0" w:color="auto"/>
                                                                        <w:left w:val="none" w:sz="0" w:space="0" w:color="auto"/>
                                                                        <w:bottom w:val="none" w:sz="0" w:space="0" w:color="auto"/>
                                                                        <w:right w:val="none" w:sz="0" w:space="0" w:color="auto"/>
                                                                      </w:divBdr>
                                                                      <w:divsChild>
                                                                        <w:div w:id="1487819109">
                                                                          <w:marLeft w:val="0"/>
                                                                          <w:marRight w:val="0"/>
                                                                          <w:marTop w:val="0"/>
                                                                          <w:marBottom w:val="0"/>
                                                                          <w:divBdr>
                                                                            <w:top w:val="none" w:sz="0" w:space="0" w:color="auto"/>
                                                                            <w:left w:val="none" w:sz="0" w:space="0" w:color="auto"/>
                                                                            <w:bottom w:val="none" w:sz="0" w:space="0" w:color="auto"/>
                                                                            <w:right w:val="none" w:sz="0" w:space="0" w:color="auto"/>
                                                                          </w:divBdr>
                                                                          <w:divsChild>
                                                                            <w:div w:id="388581333">
                                                                              <w:marLeft w:val="0"/>
                                                                              <w:marRight w:val="0"/>
                                                                              <w:marTop w:val="0"/>
                                                                              <w:marBottom w:val="0"/>
                                                                              <w:divBdr>
                                                                                <w:top w:val="none" w:sz="0" w:space="0" w:color="auto"/>
                                                                                <w:left w:val="none" w:sz="0" w:space="0" w:color="auto"/>
                                                                                <w:bottom w:val="none" w:sz="0" w:space="0" w:color="auto"/>
                                                                                <w:right w:val="none" w:sz="0" w:space="0" w:color="auto"/>
                                                                              </w:divBdr>
                                                                              <w:divsChild>
                                                                                <w:div w:id="148099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5661">
                                                                      <w:marLeft w:val="0"/>
                                                                      <w:marRight w:val="0"/>
                                                                      <w:marTop w:val="0"/>
                                                                      <w:marBottom w:val="0"/>
                                                                      <w:divBdr>
                                                                        <w:top w:val="none" w:sz="0" w:space="0" w:color="auto"/>
                                                                        <w:left w:val="none" w:sz="0" w:space="0" w:color="auto"/>
                                                                        <w:bottom w:val="none" w:sz="0" w:space="0" w:color="auto"/>
                                                                        <w:right w:val="none" w:sz="0" w:space="0" w:color="auto"/>
                                                                      </w:divBdr>
                                                                      <w:divsChild>
                                                                        <w:div w:id="1420371269">
                                                                          <w:marLeft w:val="0"/>
                                                                          <w:marRight w:val="0"/>
                                                                          <w:marTop w:val="0"/>
                                                                          <w:marBottom w:val="0"/>
                                                                          <w:divBdr>
                                                                            <w:top w:val="none" w:sz="0" w:space="0" w:color="auto"/>
                                                                            <w:left w:val="none" w:sz="0" w:space="0" w:color="auto"/>
                                                                            <w:bottom w:val="none" w:sz="0" w:space="0" w:color="auto"/>
                                                                            <w:right w:val="none" w:sz="0" w:space="0" w:color="auto"/>
                                                                          </w:divBdr>
                                                                          <w:divsChild>
                                                                            <w:div w:id="10550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564051">
                                                                      <w:marLeft w:val="0"/>
                                                                      <w:marRight w:val="0"/>
                                                                      <w:marTop w:val="0"/>
                                                                      <w:marBottom w:val="0"/>
                                                                      <w:divBdr>
                                                                        <w:top w:val="none" w:sz="0" w:space="0" w:color="auto"/>
                                                                        <w:left w:val="none" w:sz="0" w:space="0" w:color="auto"/>
                                                                        <w:bottom w:val="none" w:sz="0" w:space="0" w:color="auto"/>
                                                                        <w:right w:val="none" w:sz="0" w:space="0" w:color="auto"/>
                                                                      </w:divBdr>
                                                                      <w:divsChild>
                                                                        <w:div w:id="568922276">
                                                                          <w:marLeft w:val="0"/>
                                                                          <w:marRight w:val="0"/>
                                                                          <w:marTop w:val="0"/>
                                                                          <w:marBottom w:val="0"/>
                                                                          <w:divBdr>
                                                                            <w:top w:val="none" w:sz="0" w:space="0" w:color="auto"/>
                                                                            <w:left w:val="none" w:sz="0" w:space="0" w:color="auto"/>
                                                                            <w:bottom w:val="none" w:sz="0" w:space="0" w:color="auto"/>
                                                                            <w:right w:val="none" w:sz="0" w:space="0" w:color="auto"/>
                                                                          </w:divBdr>
                                                                          <w:divsChild>
                                                                            <w:div w:id="169325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3147849">
      <w:bodyDiv w:val="1"/>
      <w:marLeft w:val="0"/>
      <w:marRight w:val="0"/>
      <w:marTop w:val="0"/>
      <w:marBottom w:val="0"/>
      <w:divBdr>
        <w:top w:val="none" w:sz="0" w:space="0" w:color="auto"/>
        <w:left w:val="none" w:sz="0" w:space="0" w:color="auto"/>
        <w:bottom w:val="none" w:sz="0" w:space="0" w:color="auto"/>
        <w:right w:val="none" w:sz="0" w:space="0" w:color="auto"/>
      </w:divBdr>
    </w:div>
    <w:div w:id="1962417667">
      <w:bodyDiv w:val="1"/>
      <w:marLeft w:val="0"/>
      <w:marRight w:val="0"/>
      <w:marTop w:val="0"/>
      <w:marBottom w:val="0"/>
      <w:divBdr>
        <w:top w:val="none" w:sz="0" w:space="0" w:color="auto"/>
        <w:left w:val="none" w:sz="0" w:space="0" w:color="auto"/>
        <w:bottom w:val="none" w:sz="0" w:space="0" w:color="auto"/>
        <w:right w:val="none" w:sz="0" w:space="0" w:color="auto"/>
      </w:divBdr>
    </w:div>
    <w:div w:id="2077243943">
      <w:bodyDiv w:val="1"/>
      <w:marLeft w:val="0"/>
      <w:marRight w:val="0"/>
      <w:marTop w:val="0"/>
      <w:marBottom w:val="0"/>
      <w:divBdr>
        <w:top w:val="none" w:sz="0" w:space="0" w:color="auto"/>
        <w:left w:val="none" w:sz="0" w:space="0" w:color="auto"/>
        <w:bottom w:val="none" w:sz="0" w:space="0" w:color="auto"/>
        <w:right w:val="none" w:sz="0" w:space="0" w:color="auto"/>
      </w:divBdr>
      <w:divsChild>
        <w:div w:id="247620061">
          <w:marLeft w:val="0"/>
          <w:marRight w:val="0"/>
          <w:marTop w:val="300"/>
          <w:marBottom w:val="0"/>
          <w:divBdr>
            <w:top w:val="none" w:sz="0" w:space="0" w:color="auto"/>
            <w:left w:val="none" w:sz="0" w:space="0" w:color="auto"/>
            <w:bottom w:val="none" w:sz="0" w:space="0" w:color="auto"/>
            <w:right w:val="none" w:sz="0" w:space="0" w:color="auto"/>
          </w:divBdr>
          <w:divsChild>
            <w:div w:id="743407388">
              <w:marLeft w:val="0"/>
              <w:marRight w:val="0"/>
              <w:marTop w:val="0"/>
              <w:marBottom w:val="0"/>
              <w:divBdr>
                <w:top w:val="none" w:sz="0" w:space="0" w:color="auto"/>
                <w:left w:val="none" w:sz="0" w:space="0" w:color="auto"/>
                <w:bottom w:val="none" w:sz="0" w:space="0" w:color="auto"/>
                <w:right w:val="none" w:sz="0" w:space="0" w:color="auto"/>
              </w:divBdr>
              <w:divsChild>
                <w:div w:id="733545607">
                  <w:marLeft w:val="0"/>
                  <w:marRight w:val="0"/>
                  <w:marTop w:val="0"/>
                  <w:marBottom w:val="270"/>
                  <w:divBdr>
                    <w:top w:val="single" w:sz="6" w:space="0" w:color="D1D1D1"/>
                    <w:left w:val="single" w:sz="6" w:space="0" w:color="D1D1D1"/>
                    <w:bottom w:val="single" w:sz="6" w:space="0" w:color="D1D1D1"/>
                    <w:right w:val="single" w:sz="6" w:space="0" w:color="D1D1D1"/>
                  </w:divBdr>
                  <w:divsChild>
                    <w:div w:id="169477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tar.lt/portal/lt/legalAct/6833dab0727f11e5906bc3a96c765ff4" TargetMode="External"/><Relationship Id="rId18" Type="http://schemas.openxmlformats.org/officeDocument/2006/relationships/hyperlink" Target="mailto:buhalterija@rudziomokykla.lt" TargetMode="External"/><Relationship Id="rId26" Type="http://schemas.openxmlformats.org/officeDocument/2006/relationships/hyperlink" Target="mailto:ukmerge@vilniausvsc.lt" TargetMode="External"/><Relationship Id="rId39" Type="http://schemas.openxmlformats.org/officeDocument/2006/relationships/hyperlink" Target="http://www.salcininkai.lt/get_file.php?file=d3FUTXhKcWVscTFqbTI3V2xtRmt6OGFTazUlMkJjazVXWnlhTEcwcGpMbDltYVlNemFhWmlUb3BLZWFNakpwWldSbWNtWW01eWd4WmlXYXBPZGxwJTJCVW04ZGZtTk9kbHBXZlpXMW96c3VUbGM3R3lKT2x4NktTbkp1bmt0Rm0yMlRGbEtUSnlKMmdscUprcDViUnlxR1Z3WmZUazVPVnBzaVl5YUxHeldUZmxNaVRsc25XbUpHV21tU2laOVdYazJiVmw5ekZuNVdWeUtiR1o4VFdaOHBsekpOc3pKNmE=" TargetMode="External"/><Relationship Id="rId21" Type="http://schemas.openxmlformats.org/officeDocument/2006/relationships/hyperlink" Target="http://www.pagd.lrv.lt" TargetMode="External"/><Relationship Id="rId34" Type="http://schemas.openxmlformats.org/officeDocument/2006/relationships/hyperlink" Target="mailto:ukmerge@vilniausvsc.lt" TargetMode="External"/><Relationship Id="rId42" Type="http://schemas.openxmlformats.org/officeDocument/2006/relationships/header" Target="header2.xml"/><Relationship Id="rId47" Type="http://schemas.openxmlformats.org/officeDocument/2006/relationships/image" Target="media/image6.emf"/><Relationship Id="rId50" Type="http://schemas.openxmlformats.org/officeDocument/2006/relationships/oleObject" Target="embeddings/oleObject3.bin"/><Relationship Id="rId55" Type="http://schemas.openxmlformats.org/officeDocument/2006/relationships/image" Target="media/image10.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direktore@rudziomokykla.lt" TargetMode="External"/><Relationship Id="rId29" Type="http://schemas.openxmlformats.org/officeDocument/2006/relationships/hyperlink" Target="mailto:ukmerge@vilniausvsc.lt" TargetMode="External"/><Relationship Id="rId11" Type="http://schemas.openxmlformats.org/officeDocument/2006/relationships/hyperlink" Target="https://www.e-tar.lt/portal/lt/legalAct/d565c7609ce111e58fd1fc0b9bba68a7" TargetMode="External"/><Relationship Id="rId24" Type="http://schemas.openxmlformats.org/officeDocument/2006/relationships/hyperlink" Target="mailto:ukmerge@vilniausvsc.lt" TargetMode="External"/><Relationship Id="rId32" Type="http://schemas.openxmlformats.org/officeDocument/2006/relationships/hyperlink" Target="mailto:ukmerge@vilniausvsc.lt" TargetMode="External"/><Relationship Id="rId37" Type="http://schemas.openxmlformats.org/officeDocument/2006/relationships/footer" Target="footer2.xml"/><Relationship Id="rId40" Type="http://schemas.openxmlformats.org/officeDocument/2006/relationships/hyperlink" Target="mailto:kalesninkai@salcininkai.lt" TargetMode="External"/><Relationship Id="rId45" Type="http://schemas.openxmlformats.org/officeDocument/2006/relationships/image" Target="media/image5.emf"/><Relationship Id="rId53" Type="http://schemas.openxmlformats.org/officeDocument/2006/relationships/image" Target="media/image9.emf"/><Relationship Id="rId58" Type="http://schemas.openxmlformats.org/officeDocument/2006/relationships/oleObject" Target="embeddings/oleObject7.bin"/><Relationship Id="rId5" Type="http://schemas.openxmlformats.org/officeDocument/2006/relationships/webSettings" Target="webSettings.xml"/><Relationship Id="rId61" Type="http://schemas.openxmlformats.org/officeDocument/2006/relationships/image" Target="media/image13.emf"/><Relationship Id="rId19" Type="http://schemas.openxmlformats.org/officeDocument/2006/relationships/hyperlink" Target="mailto:rastine@rudziomokykla.lt" TargetMode="External"/><Relationship Id="rId14" Type="http://schemas.openxmlformats.org/officeDocument/2006/relationships/hyperlink" Target="http://www3.lrs.lt/pls/inter3/dokpaieska.showdoc_l?p_id=412088&amp;p_query=&amp;p_tr2=2" TargetMode="External"/><Relationship Id="rId22" Type="http://schemas.openxmlformats.org/officeDocument/2006/relationships/hyperlink" Target="mailto:kalesnvm@delfi.lt" TargetMode="External"/><Relationship Id="rId27" Type="http://schemas.openxmlformats.org/officeDocument/2006/relationships/hyperlink" Target="mailto:ukmerge@vilniausvsc.lt" TargetMode="External"/><Relationship Id="rId30" Type="http://schemas.openxmlformats.org/officeDocument/2006/relationships/hyperlink" Target="mailto:ukmerge@vilniausvsc.lt" TargetMode="External"/><Relationship Id="rId35" Type="http://schemas.openxmlformats.org/officeDocument/2006/relationships/header" Target="header1.xml"/><Relationship Id="rId43" Type="http://schemas.openxmlformats.org/officeDocument/2006/relationships/footer" Target="footer3.xml"/><Relationship Id="rId48" Type="http://schemas.openxmlformats.org/officeDocument/2006/relationships/oleObject" Target="embeddings/oleObject2.bin"/><Relationship Id="rId56" Type="http://schemas.openxmlformats.org/officeDocument/2006/relationships/oleObject" Target="embeddings/oleObject6.bin"/><Relationship Id="rId64" Type="http://schemas.openxmlformats.org/officeDocument/2006/relationships/theme" Target="theme/theme1.xml"/><Relationship Id="rId8" Type="http://schemas.openxmlformats.org/officeDocument/2006/relationships/hyperlink" Target="http://www2456.vu.lt/wp-content/uploads/2015/04/emblema-1.jpg" TargetMode="External"/><Relationship Id="rId51" Type="http://schemas.openxmlformats.org/officeDocument/2006/relationships/image" Target="media/image8.emf"/><Relationship Id="rId3" Type="http://schemas.openxmlformats.org/officeDocument/2006/relationships/styles" Target="styles.xml"/><Relationship Id="rId12" Type="http://schemas.openxmlformats.org/officeDocument/2006/relationships/hyperlink" Target="https://www.e-tar.lt/portal/lt/legalAct/908034504a4811e5a38cd6cdb94b0c51" TargetMode="External"/><Relationship Id="rId17" Type="http://schemas.openxmlformats.org/officeDocument/2006/relationships/hyperlink" Target="mailto:ugd@rudziomokykla.lt" TargetMode="External"/><Relationship Id="rId25" Type="http://schemas.openxmlformats.org/officeDocument/2006/relationships/hyperlink" Target="mailto:ukmerge@vilniausvsc.lt" TargetMode="External"/><Relationship Id="rId33" Type="http://schemas.openxmlformats.org/officeDocument/2006/relationships/hyperlink" Target="mailto:ukmerge@vilniausvsc.lt" TargetMode="External"/><Relationship Id="rId38" Type="http://schemas.openxmlformats.org/officeDocument/2006/relationships/image" Target="media/image3.png"/><Relationship Id="rId46" Type="http://schemas.openxmlformats.org/officeDocument/2006/relationships/oleObject" Target="embeddings/oleObject1.bin"/><Relationship Id="rId59" Type="http://schemas.openxmlformats.org/officeDocument/2006/relationships/image" Target="media/image12.emf"/><Relationship Id="rId20" Type="http://schemas.openxmlformats.org/officeDocument/2006/relationships/hyperlink" Target="http://www.gpis.vpgt.lt" TargetMode="External"/><Relationship Id="rId41" Type="http://schemas.openxmlformats.org/officeDocument/2006/relationships/hyperlink" Target="http://www.salcininkai.lt/get_file.php?file=a21DWTJabVRaYXVTWVpyYWxxbGsyY3VTeDZESW1jZXFsbWVUMldYSGx0S1RsTXZNY0tCaW9tT2dtYzdHazJUTG5wSERucFdvbFdLWG5aUEhaOXFXeDhSZ3g5YVprNUdsazZhYnpNdWxhNUhHMEpOaGxLSElrc2VmeE05bDBwakx4S1Nia21tcFlKOW1tMjdQbDVlVDFjaVNsSmpKbmNlZng1NlRsNW1lWkphYVlaaVJtS0tXbldLWWFKN0xuV1REbnMlMkZFbDVhbnlLSEdvc1RVWmRGajI1T1FtTmxwcTJLcmFwRm4xc2FpWk1lWXhzS2J5WlhGbjhlaXhObGwybVRWbXBESjA1MlRZcXRrbDVmTXk1bGsyOGJGbXBlVXA1Umd4WnJHMXBiWVpjZWFwTW5jYVo5aG1tS2xtNUdhb21MR3k4bVViY1p2eFElM0QlM0Q=" TargetMode="External"/><Relationship Id="rId54" Type="http://schemas.openxmlformats.org/officeDocument/2006/relationships/oleObject" Target="embeddings/oleObject5.bin"/><Relationship Id="rId62"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rastine@rudziomokykla.lt" TargetMode="External"/><Relationship Id="rId23" Type="http://schemas.openxmlformats.org/officeDocument/2006/relationships/hyperlink" Target="mailto:ukmerge@vilniausvsc.lt" TargetMode="External"/><Relationship Id="rId28" Type="http://schemas.openxmlformats.org/officeDocument/2006/relationships/hyperlink" Target="mailto:ukmerge@vilniausvsc.lt" TargetMode="External"/><Relationship Id="rId36" Type="http://schemas.openxmlformats.org/officeDocument/2006/relationships/footer" Target="footer1.xml"/><Relationship Id="rId49" Type="http://schemas.openxmlformats.org/officeDocument/2006/relationships/image" Target="media/image7.emf"/><Relationship Id="rId57" Type="http://schemas.openxmlformats.org/officeDocument/2006/relationships/image" Target="media/image11.emf"/><Relationship Id="rId10" Type="http://schemas.openxmlformats.org/officeDocument/2006/relationships/hyperlink" Target="http://www3.lrs.lt/pls/inter3/dokpaieska.showdoc_l?p_id=465342&amp;p_tr2=2" TargetMode="External"/><Relationship Id="rId31" Type="http://schemas.openxmlformats.org/officeDocument/2006/relationships/hyperlink" Target="mailto:ukmerge@vilniausvsc.lt" TargetMode="External"/><Relationship Id="rId44" Type="http://schemas.openxmlformats.org/officeDocument/2006/relationships/image" Target="media/image4.jpeg"/><Relationship Id="rId52" Type="http://schemas.openxmlformats.org/officeDocument/2006/relationships/oleObject" Target="embeddings/oleObject4.bin"/><Relationship Id="rId60"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3539E-DAE1-4025-A381-E13AC5B93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60</Pages>
  <Words>67968</Words>
  <Characters>38742</Characters>
  <Application>Microsoft Office Word</Application>
  <DocSecurity>0</DocSecurity>
  <Lines>322</Lines>
  <Paragraphs>212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danute</dc:creator>
  <cp:keywords/>
  <dc:description/>
  <cp:lastModifiedBy>direktoriaus pavaduotoja ugdymui</cp:lastModifiedBy>
  <cp:revision>3</cp:revision>
  <dcterms:created xsi:type="dcterms:W3CDTF">2026-05-21T07:58:00Z</dcterms:created>
  <dcterms:modified xsi:type="dcterms:W3CDTF">2026-05-29T07:14:00Z</dcterms:modified>
</cp:coreProperties>
</file>